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23E33" w14:paraId="3C45EA93" w14:textId="77777777" w:rsidTr="00A55655">
        <w:tc>
          <w:tcPr>
            <w:tcW w:w="3020" w:type="dxa"/>
          </w:tcPr>
          <w:p w14:paraId="0F89F49E" w14:textId="77777777" w:rsidR="00C23E33" w:rsidRDefault="00C23E33" w:rsidP="00A55655">
            <w:proofErr w:type="spellStart"/>
            <w:r>
              <w:t>Anforderung</w:t>
            </w:r>
            <w:proofErr w:type="spellEnd"/>
          </w:p>
        </w:tc>
        <w:tc>
          <w:tcPr>
            <w:tcW w:w="3021" w:type="dxa"/>
          </w:tcPr>
          <w:p w14:paraId="3A7A198E" w14:textId="77777777" w:rsidR="00C23E33" w:rsidRDefault="00C23E33" w:rsidP="00A55655">
            <w:proofErr w:type="spellStart"/>
            <w:r>
              <w:t>Relevanz</w:t>
            </w:r>
            <w:proofErr w:type="spellEnd"/>
          </w:p>
        </w:tc>
        <w:tc>
          <w:tcPr>
            <w:tcW w:w="3021" w:type="dxa"/>
          </w:tcPr>
          <w:p w14:paraId="7933335A" w14:textId="77777777" w:rsidR="00C23E33" w:rsidRDefault="00C23E33" w:rsidP="00A55655">
            <w:proofErr w:type="spellStart"/>
            <w:r>
              <w:t>Beschreibung</w:t>
            </w:r>
            <w:proofErr w:type="spellEnd"/>
          </w:p>
        </w:tc>
      </w:tr>
      <w:tr w:rsidR="00C23E33" w14:paraId="43BEFCF4" w14:textId="77777777" w:rsidTr="00A55655">
        <w:tc>
          <w:tcPr>
            <w:tcW w:w="3020" w:type="dxa"/>
          </w:tcPr>
          <w:p w14:paraId="6144CC03" w14:textId="21351095" w:rsidR="00C23E33" w:rsidRDefault="00C23E33" w:rsidP="00A55655">
            <w:proofErr w:type="spellStart"/>
            <w:r>
              <w:t>Autonom</w:t>
            </w:r>
            <w:proofErr w:type="spellEnd"/>
            <w:r>
              <w:t xml:space="preserve"> </w:t>
            </w:r>
            <w:proofErr w:type="spellStart"/>
            <w:r>
              <w:t>Algen</w:t>
            </w:r>
            <w:proofErr w:type="spellEnd"/>
            <w:r>
              <w:t xml:space="preserve"> </w:t>
            </w:r>
            <w:proofErr w:type="spellStart"/>
            <w:r>
              <w:t>säen</w:t>
            </w:r>
            <w:proofErr w:type="spellEnd"/>
            <w:r>
              <w:t xml:space="preserve"> und </w:t>
            </w:r>
            <w:proofErr w:type="spellStart"/>
            <w:r>
              <w:t>ernten</w:t>
            </w:r>
            <w:proofErr w:type="spellEnd"/>
          </w:p>
        </w:tc>
        <w:tc>
          <w:tcPr>
            <w:tcW w:w="3021" w:type="dxa"/>
          </w:tcPr>
          <w:p w14:paraId="27537B4A" w14:textId="0BC9E206" w:rsidR="00C23E33" w:rsidRDefault="00C23E33" w:rsidP="00A55655">
            <w:r>
              <w:t>1</w:t>
            </w:r>
          </w:p>
        </w:tc>
        <w:tc>
          <w:tcPr>
            <w:tcW w:w="3021" w:type="dxa"/>
          </w:tcPr>
          <w:p w14:paraId="48AD8473" w14:textId="177D5F6B" w:rsidR="00C23E33" w:rsidRDefault="00C23E33" w:rsidP="00A55655">
            <w:r>
              <w:t xml:space="preserve">Die </w:t>
            </w:r>
            <w:proofErr w:type="spellStart"/>
            <w:r>
              <w:t>Drohne</w:t>
            </w:r>
            <w:proofErr w:type="spellEnd"/>
            <w:r>
              <w:t xml:space="preserve"> muss in der Lage sein die </w:t>
            </w:r>
            <w:proofErr w:type="spellStart"/>
            <w:r>
              <w:t>Saat</w:t>
            </w:r>
            <w:proofErr w:type="spellEnd"/>
            <w:r>
              <w:t xml:space="preserve"> und die </w:t>
            </w:r>
            <w:proofErr w:type="spellStart"/>
            <w:r>
              <w:t>Ernte</w:t>
            </w:r>
            <w:proofErr w:type="spellEnd"/>
            <w:r>
              <w:t xml:space="preserve"> </w:t>
            </w:r>
            <w:proofErr w:type="spellStart"/>
            <w:r>
              <w:t>autonom</w:t>
            </w:r>
            <w:proofErr w:type="spellEnd"/>
            <w:r>
              <w:t xml:space="preserve"> </w:t>
            </w:r>
            <w:proofErr w:type="spellStart"/>
            <w:r>
              <w:t>durchzuführen</w:t>
            </w:r>
            <w:proofErr w:type="spellEnd"/>
          </w:p>
        </w:tc>
      </w:tr>
      <w:tr w:rsidR="00C23E33" w14:paraId="3EBB8D55" w14:textId="77777777" w:rsidTr="00A55655">
        <w:tc>
          <w:tcPr>
            <w:tcW w:w="3020" w:type="dxa"/>
          </w:tcPr>
          <w:p w14:paraId="10FAF9EE" w14:textId="7FA1D7D2" w:rsidR="00C23E33" w:rsidRDefault="00C23E33" w:rsidP="00A55655">
            <w:proofErr w:type="spellStart"/>
            <w:r>
              <w:t>Sich</w:t>
            </w:r>
            <w:proofErr w:type="spellEnd"/>
            <w:r>
              <w:t xml:space="preserve"> </w:t>
            </w:r>
            <w:proofErr w:type="spellStart"/>
            <w:r>
              <w:t>im</w:t>
            </w:r>
            <w:proofErr w:type="spellEnd"/>
            <w:r>
              <w:t xml:space="preserve"> Wasser </w:t>
            </w:r>
            <w:proofErr w:type="spellStart"/>
            <w:r>
              <w:t>fortbewegen</w:t>
            </w:r>
            <w:proofErr w:type="spellEnd"/>
            <w:r>
              <w:t xml:space="preserve"> </w:t>
            </w:r>
          </w:p>
        </w:tc>
        <w:tc>
          <w:tcPr>
            <w:tcW w:w="3021" w:type="dxa"/>
          </w:tcPr>
          <w:p w14:paraId="0752D869" w14:textId="7FEF2E82" w:rsidR="00C23E33" w:rsidRDefault="00C23E33" w:rsidP="00A55655">
            <w:r>
              <w:t>1</w:t>
            </w:r>
          </w:p>
        </w:tc>
        <w:tc>
          <w:tcPr>
            <w:tcW w:w="3021" w:type="dxa"/>
          </w:tcPr>
          <w:p w14:paraId="1044E96C" w14:textId="259D9070" w:rsidR="00C23E33" w:rsidRDefault="00C23E33" w:rsidP="00A55655">
            <w:r>
              <w:t xml:space="preserve">Die </w:t>
            </w:r>
            <w:proofErr w:type="spellStart"/>
            <w:r>
              <w:t>Drohne</w:t>
            </w:r>
            <w:proofErr w:type="spellEnd"/>
            <w:r>
              <w:t xml:space="preserve"> muss </w:t>
            </w:r>
            <w:proofErr w:type="spellStart"/>
            <w:r>
              <w:t>sich</w:t>
            </w:r>
            <w:proofErr w:type="spellEnd"/>
            <w:r>
              <w:t xml:space="preserve"> </w:t>
            </w:r>
            <w:proofErr w:type="spellStart"/>
            <w:r>
              <w:t>im</w:t>
            </w:r>
            <w:proofErr w:type="spellEnd"/>
            <w:r>
              <w:t xml:space="preserve"> Wasser </w:t>
            </w:r>
            <w:proofErr w:type="spellStart"/>
            <w:r>
              <w:t>bewegen</w:t>
            </w:r>
            <w:proofErr w:type="spellEnd"/>
            <w:r>
              <w:t xml:space="preserve"> </w:t>
            </w:r>
            <w:proofErr w:type="spellStart"/>
            <w:r>
              <w:t>können</w:t>
            </w:r>
            <w:proofErr w:type="spellEnd"/>
          </w:p>
        </w:tc>
      </w:tr>
      <w:tr w:rsidR="00C23E33" w14:paraId="1DE76CF6" w14:textId="77777777" w:rsidTr="00A55655">
        <w:tc>
          <w:tcPr>
            <w:tcW w:w="3020" w:type="dxa"/>
          </w:tcPr>
          <w:p w14:paraId="3C29B917" w14:textId="0A02660A" w:rsidR="00C23E33" w:rsidRDefault="00C23E33" w:rsidP="00A55655">
            <w:r>
              <w:t xml:space="preserve">Die </w:t>
            </w:r>
            <w:proofErr w:type="spellStart"/>
            <w:r>
              <w:t>Wasserbedingenen</w:t>
            </w:r>
            <w:proofErr w:type="spellEnd"/>
            <w:r>
              <w:t xml:space="preserve"> </w:t>
            </w:r>
            <w:proofErr w:type="spellStart"/>
            <w:r>
              <w:t>überwachen</w:t>
            </w:r>
            <w:proofErr w:type="spellEnd"/>
          </w:p>
        </w:tc>
        <w:tc>
          <w:tcPr>
            <w:tcW w:w="3021" w:type="dxa"/>
          </w:tcPr>
          <w:p w14:paraId="27AE7E93" w14:textId="19114CF3" w:rsidR="00C23E33" w:rsidRDefault="00C23E33" w:rsidP="00A55655">
            <w:r>
              <w:t>2</w:t>
            </w:r>
          </w:p>
        </w:tc>
        <w:tc>
          <w:tcPr>
            <w:tcW w:w="3021" w:type="dxa"/>
          </w:tcPr>
          <w:p w14:paraId="6C3A915C" w14:textId="4A9AD922" w:rsidR="00C23E33" w:rsidRDefault="00C23E33" w:rsidP="00A55655">
            <w:r>
              <w:t xml:space="preserve">Die </w:t>
            </w:r>
            <w:proofErr w:type="spellStart"/>
            <w:r>
              <w:t>Drohne</w:t>
            </w:r>
            <w:proofErr w:type="spellEnd"/>
            <w:r>
              <w:t xml:space="preserve"> muss </w:t>
            </w:r>
            <w:proofErr w:type="spellStart"/>
            <w:r>
              <w:t>über</w:t>
            </w:r>
            <w:proofErr w:type="spellEnd"/>
            <w:r>
              <w:t xml:space="preserve"> </w:t>
            </w:r>
            <w:proofErr w:type="spellStart"/>
            <w:r>
              <w:t>Sensoren</w:t>
            </w:r>
            <w:proofErr w:type="spellEnd"/>
            <w:r>
              <w:t xml:space="preserve"> den </w:t>
            </w:r>
            <w:proofErr w:type="spellStart"/>
            <w:r>
              <w:t>Nährstoffgehalt</w:t>
            </w:r>
            <w:proofErr w:type="spellEnd"/>
            <w:r>
              <w:t xml:space="preserve"> </w:t>
            </w:r>
            <w:proofErr w:type="spellStart"/>
            <w:r>
              <w:t>im</w:t>
            </w:r>
            <w:proofErr w:type="spellEnd"/>
            <w:r>
              <w:t xml:space="preserve"> Wasser </w:t>
            </w:r>
            <w:proofErr w:type="spellStart"/>
            <w:r>
              <w:t>überprüfen</w:t>
            </w:r>
            <w:proofErr w:type="spellEnd"/>
          </w:p>
        </w:tc>
      </w:tr>
      <w:tr w:rsidR="00C23E33" w14:paraId="7E92A120" w14:textId="77777777" w:rsidTr="00A55655">
        <w:tc>
          <w:tcPr>
            <w:tcW w:w="3020" w:type="dxa"/>
          </w:tcPr>
          <w:p w14:paraId="524BDAA1" w14:textId="6AD192B9" w:rsidR="00C23E33" w:rsidRDefault="00C23E33" w:rsidP="00A55655">
            <w:r>
              <w:t xml:space="preserve">Den </w:t>
            </w:r>
            <w:proofErr w:type="spellStart"/>
            <w:r>
              <w:t>Wachstumsprozess</w:t>
            </w:r>
            <w:proofErr w:type="spellEnd"/>
            <w:r>
              <w:t xml:space="preserve"> der </w:t>
            </w:r>
            <w:proofErr w:type="spellStart"/>
            <w:r>
              <w:t>Algen</w:t>
            </w:r>
            <w:proofErr w:type="spellEnd"/>
            <w:r>
              <w:t xml:space="preserve"> </w:t>
            </w:r>
            <w:proofErr w:type="spellStart"/>
            <w:r>
              <w:t>überwachen</w:t>
            </w:r>
            <w:proofErr w:type="spellEnd"/>
            <w:r>
              <w:t xml:space="preserve"> </w:t>
            </w:r>
          </w:p>
        </w:tc>
        <w:tc>
          <w:tcPr>
            <w:tcW w:w="3021" w:type="dxa"/>
          </w:tcPr>
          <w:p w14:paraId="430F3458" w14:textId="04F6AC43" w:rsidR="00C23E33" w:rsidRDefault="00C23E33" w:rsidP="00A55655">
            <w:r>
              <w:t>3</w:t>
            </w:r>
          </w:p>
        </w:tc>
        <w:tc>
          <w:tcPr>
            <w:tcW w:w="3021" w:type="dxa"/>
          </w:tcPr>
          <w:p w14:paraId="3957F65A" w14:textId="3BE61132" w:rsidR="00C23E33" w:rsidRDefault="00C23E33" w:rsidP="00A55655">
            <w:r>
              <w:t xml:space="preserve">Die </w:t>
            </w:r>
            <w:proofErr w:type="spellStart"/>
            <w:r>
              <w:t>Drohne</w:t>
            </w:r>
            <w:proofErr w:type="spellEnd"/>
            <w:r>
              <w:t xml:space="preserve"> </w:t>
            </w:r>
            <w:proofErr w:type="spellStart"/>
            <w:r>
              <w:t>soll</w:t>
            </w:r>
            <w:proofErr w:type="spellEnd"/>
            <w:r>
              <w:t xml:space="preserve"> </w:t>
            </w:r>
            <w:proofErr w:type="spellStart"/>
            <w:r>
              <w:t>mit</w:t>
            </w:r>
            <w:proofErr w:type="spellEnd"/>
            <w:r>
              <w:t xml:space="preserve"> </w:t>
            </w:r>
            <w:proofErr w:type="spellStart"/>
            <w:r>
              <w:t>einer</w:t>
            </w:r>
            <w:proofErr w:type="spellEnd"/>
            <w:r>
              <w:t xml:space="preserve"> </w:t>
            </w:r>
            <w:proofErr w:type="spellStart"/>
            <w:r>
              <w:t>Kamera</w:t>
            </w:r>
            <w:proofErr w:type="spellEnd"/>
            <w:r>
              <w:t xml:space="preserve"> </w:t>
            </w:r>
            <w:proofErr w:type="spellStart"/>
            <w:r>
              <w:t>Bilder</w:t>
            </w:r>
            <w:proofErr w:type="spellEnd"/>
            <w:r>
              <w:t xml:space="preserve"> von den </w:t>
            </w:r>
            <w:proofErr w:type="spellStart"/>
            <w:r>
              <w:t>Algen</w:t>
            </w:r>
            <w:proofErr w:type="spellEnd"/>
            <w:r>
              <w:t xml:space="preserve"> </w:t>
            </w:r>
            <w:proofErr w:type="spellStart"/>
            <w:r>
              <w:t>machen</w:t>
            </w:r>
            <w:proofErr w:type="spellEnd"/>
            <w:r>
              <w:t xml:space="preserve">, die </w:t>
            </w:r>
            <w:proofErr w:type="spellStart"/>
            <w:r>
              <w:t>im</w:t>
            </w:r>
            <w:proofErr w:type="spellEnd"/>
            <w:r>
              <w:t xml:space="preserve"> Anschluss von </w:t>
            </w:r>
            <w:proofErr w:type="spellStart"/>
            <w:r>
              <w:t>einem</w:t>
            </w:r>
            <w:proofErr w:type="spellEnd"/>
            <w:r>
              <w:t xml:space="preserve"> System </w:t>
            </w:r>
            <w:proofErr w:type="spellStart"/>
            <w:r>
              <w:t>ausgewertet</w:t>
            </w:r>
            <w:proofErr w:type="spellEnd"/>
            <w:r>
              <w:t xml:space="preserve"> warden</w:t>
            </w:r>
          </w:p>
        </w:tc>
      </w:tr>
      <w:tr w:rsidR="00C23E33" w14:paraId="63E956DD" w14:textId="77777777" w:rsidTr="00A55655">
        <w:tc>
          <w:tcPr>
            <w:tcW w:w="3020" w:type="dxa"/>
          </w:tcPr>
          <w:p w14:paraId="5A3C3EEF" w14:textId="203EC263" w:rsidR="00C23E33" w:rsidRDefault="00C23E33" w:rsidP="00A55655">
            <w:proofErr w:type="spellStart"/>
            <w:r>
              <w:t>lange</w:t>
            </w:r>
            <w:proofErr w:type="spellEnd"/>
            <w:r>
              <w:t xml:space="preserve"> Zeit </w:t>
            </w:r>
            <w:proofErr w:type="spellStart"/>
            <w:r>
              <w:t>im</w:t>
            </w:r>
            <w:proofErr w:type="spellEnd"/>
            <w:r>
              <w:t xml:space="preserve"> Wasser </w:t>
            </w:r>
            <w:proofErr w:type="spellStart"/>
            <w:r>
              <w:t>bleiben</w:t>
            </w:r>
            <w:proofErr w:type="spellEnd"/>
            <w:r>
              <w:t xml:space="preserve"> </w:t>
            </w:r>
          </w:p>
        </w:tc>
        <w:tc>
          <w:tcPr>
            <w:tcW w:w="3021" w:type="dxa"/>
          </w:tcPr>
          <w:p w14:paraId="54474FD5" w14:textId="22B40923" w:rsidR="00C23E33" w:rsidRDefault="00C23E33" w:rsidP="00A55655">
            <w:r>
              <w:t>1</w:t>
            </w:r>
          </w:p>
        </w:tc>
        <w:tc>
          <w:tcPr>
            <w:tcW w:w="3021" w:type="dxa"/>
          </w:tcPr>
          <w:p w14:paraId="4ECE85A1" w14:textId="2D07BF64" w:rsidR="00C23E33" w:rsidRDefault="00C23E33" w:rsidP="00A55655">
            <w:r>
              <w:t xml:space="preserve">Die </w:t>
            </w:r>
            <w:proofErr w:type="spellStart"/>
            <w:r>
              <w:t>Drohne</w:t>
            </w:r>
            <w:proofErr w:type="spellEnd"/>
            <w:r>
              <w:t xml:space="preserve"> muss den </w:t>
            </w:r>
            <w:proofErr w:type="spellStart"/>
            <w:r>
              <w:t>Wachstumszyklus</w:t>
            </w:r>
            <w:proofErr w:type="spellEnd"/>
            <w:r>
              <w:t xml:space="preserve"> der </w:t>
            </w:r>
            <w:proofErr w:type="spellStart"/>
            <w:r>
              <w:t>Algen</w:t>
            </w:r>
            <w:proofErr w:type="spellEnd"/>
            <w:r>
              <w:t xml:space="preserve"> </w:t>
            </w:r>
            <w:proofErr w:type="spellStart"/>
            <w:r>
              <w:t>über</w:t>
            </w:r>
            <w:proofErr w:type="spellEnd"/>
            <w:r>
              <w:t xml:space="preserve"> </w:t>
            </w:r>
            <w:proofErr w:type="spellStart"/>
            <w:r>
              <w:t>im</w:t>
            </w:r>
            <w:proofErr w:type="spellEnd"/>
            <w:r>
              <w:t xml:space="preserve"> Wasser </w:t>
            </w:r>
            <w:proofErr w:type="spellStart"/>
            <w:r>
              <w:t>bleiben</w:t>
            </w:r>
            <w:proofErr w:type="spellEnd"/>
            <w:r>
              <w:t xml:space="preserve"> </w:t>
            </w:r>
            <w:proofErr w:type="spellStart"/>
            <w:r>
              <w:t>können</w:t>
            </w:r>
            <w:proofErr w:type="spellEnd"/>
          </w:p>
        </w:tc>
      </w:tr>
      <w:tr w:rsidR="00C23E33" w14:paraId="005B291B" w14:textId="77777777" w:rsidTr="00A55655">
        <w:tc>
          <w:tcPr>
            <w:tcW w:w="3020" w:type="dxa"/>
          </w:tcPr>
          <w:p w14:paraId="09B65346" w14:textId="0243E8BA" w:rsidR="00C23E33" w:rsidRDefault="00C23E33" w:rsidP="00A55655">
            <w:proofErr w:type="spellStart"/>
            <w:r>
              <w:t>Autonom</w:t>
            </w:r>
            <w:proofErr w:type="spellEnd"/>
            <w:r>
              <w:t xml:space="preserve"> </w:t>
            </w:r>
            <w:proofErr w:type="spellStart"/>
            <w:r>
              <w:t>geladen</w:t>
            </w:r>
            <w:proofErr w:type="spellEnd"/>
            <w:r>
              <w:t xml:space="preserve"> warden</w:t>
            </w:r>
          </w:p>
        </w:tc>
        <w:tc>
          <w:tcPr>
            <w:tcW w:w="3021" w:type="dxa"/>
          </w:tcPr>
          <w:p w14:paraId="32A568FD" w14:textId="0243EA56" w:rsidR="00C23E33" w:rsidRDefault="00C23E33" w:rsidP="00A55655">
            <w:r>
              <w:t>1</w:t>
            </w:r>
          </w:p>
        </w:tc>
        <w:tc>
          <w:tcPr>
            <w:tcW w:w="3021" w:type="dxa"/>
          </w:tcPr>
          <w:p w14:paraId="0EB99378" w14:textId="1E45468C" w:rsidR="00C23E33" w:rsidRDefault="00C23E33" w:rsidP="00A55655">
            <w:r>
              <w:t xml:space="preserve">Bei </w:t>
            </w:r>
            <w:proofErr w:type="spellStart"/>
            <w:r>
              <w:t>geringem</w:t>
            </w:r>
            <w:proofErr w:type="spellEnd"/>
            <w:r>
              <w:t xml:space="preserve"> </w:t>
            </w:r>
            <w:proofErr w:type="spellStart"/>
            <w:r>
              <w:t>Akkustand</w:t>
            </w:r>
            <w:proofErr w:type="spellEnd"/>
            <w:r>
              <w:t xml:space="preserve"> </w:t>
            </w:r>
            <w:proofErr w:type="spellStart"/>
            <w:r>
              <w:t>fährt</w:t>
            </w:r>
            <w:proofErr w:type="spellEnd"/>
            <w:r>
              <w:t xml:space="preserve"> die </w:t>
            </w:r>
            <w:proofErr w:type="spellStart"/>
            <w:r>
              <w:t>Drohne</w:t>
            </w:r>
            <w:proofErr w:type="spellEnd"/>
            <w:r>
              <w:t xml:space="preserve"> </w:t>
            </w:r>
            <w:proofErr w:type="spellStart"/>
            <w:r>
              <w:t>selbstständig</w:t>
            </w:r>
            <w:proofErr w:type="spellEnd"/>
            <w:r>
              <w:t xml:space="preserve"> </w:t>
            </w:r>
            <w:proofErr w:type="spellStart"/>
            <w:r>
              <w:t>zum</w:t>
            </w:r>
            <w:proofErr w:type="spellEnd"/>
            <w:r>
              <w:t xml:space="preserve"> Laden </w:t>
            </w:r>
            <w:proofErr w:type="spellStart"/>
            <w:r>
              <w:t>zurück</w:t>
            </w:r>
            <w:proofErr w:type="spellEnd"/>
          </w:p>
        </w:tc>
      </w:tr>
      <w:tr w:rsidR="00C23E33" w14:paraId="2190284A" w14:textId="77777777" w:rsidTr="00A55655">
        <w:tc>
          <w:tcPr>
            <w:tcW w:w="3020" w:type="dxa"/>
          </w:tcPr>
          <w:p w14:paraId="4444A15D" w14:textId="77777777" w:rsidR="00C23E33" w:rsidRDefault="00C23E33" w:rsidP="00A55655"/>
        </w:tc>
        <w:tc>
          <w:tcPr>
            <w:tcW w:w="3021" w:type="dxa"/>
          </w:tcPr>
          <w:p w14:paraId="17EF3B3D" w14:textId="77777777" w:rsidR="00C23E33" w:rsidRDefault="00C23E33" w:rsidP="00A55655"/>
        </w:tc>
        <w:tc>
          <w:tcPr>
            <w:tcW w:w="3021" w:type="dxa"/>
          </w:tcPr>
          <w:p w14:paraId="4FC05BD7" w14:textId="77777777" w:rsidR="00C23E33" w:rsidRDefault="00C23E33" w:rsidP="00A55655"/>
        </w:tc>
      </w:tr>
    </w:tbl>
    <w:p w14:paraId="0D3C7C69" w14:textId="0F1B309C" w:rsidR="005E13C5" w:rsidRDefault="005E13C5"/>
    <w:sectPr w:rsidR="005E13C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E33"/>
    <w:rsid w:val="005E13C5"/>
    <w:rsid w:val="00C23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DC5ED6"/>
  <w15:chartTrackingRefBased/>
  <w15:docId w15:val="{43280E2B-616B-43BA-AAFE-FB986556AC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23E33"/>
    <w:rPr>
      <w:lang w:val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C23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96</Words>
  <Characters>605</Characters>
  <Application>Microsoft Office Word</Application>
  <DocSecurity>0</DocSecurity>
  <Lines>5</Lines>
  <Paragraphs>1</Paragraphs>
  <ScaleCrop>false</ScaleCrop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Otto, Philipp Julian</dc:creator>
  <cp:keywords/>
  <dc:description/>
  <cp:lastModifiedBy>Otto, Philipp Julian</cp:lastModifiedBy>
  <cp:revision>1</cp:revision>
  <dcterms:created xsi:type="dcterms:W3CDTF">2020-11-21T15:38:00Z</dcterms:created>
  <dcterms:modified xsi:type="dcterms:W3CDTF">2020-11-21T15:46:00Z</dcterms:modified>
</cp:coreProperties>
</file>