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24E79" w14:textId="3FA073DE" w:rsidR="009D0850" w:rsidRDefault="00E65CAB">
      <w:r w:rsidRPr="00E65CAB">
        <w:rPr>
          <w:b/>
          <w:bCs/>
        </w:rPr>
        <w:t>LightGlue</w:t>
      </w:r>
      <w:r w:rsidRPr="00E65CAB">
        <w:t xml:space="preserve"> (ICCV 2023) là một mô hình học sâu dùng để </w:t>
      </w:r>
      <w:r w:rsidRPr="00E65CAB">
        <w:rPr>
          <w:b/>
          <w:bCs/>
        </w:rPr>
        <w:t>ghép cặp đặc trưng cục bộ giữa hai ảnh</w:t>
      </w:r>
      <w:r w:rsidRPr="00E65CAB">
        <w:t>.</w:t>
      </w:r>
    </w:p>
    <w:p w14:paraId="172531B8" w14:textId="1DCA14A6" w:rsidR="00E65CAB" w:rsidRDefault="00E65CAB">
      <w:r w:rsidRPr="00E65CAB">
        <w:t>Các phương pháp ghép đặc trưng truyền thống (</w:t>
      </w:r>
      <w:r w:rsidRPr="00E65CAB">
        <w:rPr>
          <w:b/>
          <w:bCs/>
        </w:rPr>
        <w:t>SIFT, ORB</w:t>
      </w:r>
      <w:r w:rsidRPr="00E65CAB">
        <w:t>) bị hạn chế trong môi trường nhiều biến đổi (ánh sáng, góc nhìn).</w:t>
      </w:r>
    </w:p>
    <w:p w14:paraId="7E328672" w14:textId="77777777" w:rsidR="00D53824" w:rsidRDefault="00D53824">
      <w:pPr>
        <w:rPr>
          <w:b/>
          <w:bCs/>
        </w:rPr>
      </w:pPr>
    </w:p>
    <w:p w14:paraId="09FA7B48" w14:textId="6D0544EF" w:rsidR="0036266B" w:rsidRPr="0036266B" w:rsidRDefault="0036266B">
      <w:pPr>
        <w:rPr>
          <w:b/>
          <w:bCs/>
        </w:rPr>
      </w:pPr>
      <w:r w:rsidRPr="0036266B">
        <w:rPr>
          <w:b/>
          <w:bCs/>
        </w:rPr>
        <w:t>Vấn đề chung</w:t>
      </w:r>
      <w:r>
        <w:rPr>
          <w:b/>
          <w:bCs/>
        </w:rPr>
        <w:t>:</w:t>
      </w:r>
    </w:p>
    <w:p w14:paraId="44B3219C" w14:textId="0BB3CC64" w:rsidR="00E65CAB" w:rsidRDefault="00E65CAB">
      <w:r>
        <w:t>(Nếu mọi người nhớ trong video thuyết trình của tui</w:t>
      </w:r>
      <w:r w:rsidR="00AB1976">
        <w:t>, trong phần minh họa code, tui có cho thử nghiệm 2 hình ảnh vừa xoay vừa giảm độ sáng vừa giảm độ lớn của ảnh, thì các đặc trưng để so sánh trích xuất ra là rất ít)</w:t>
      </w:r>
    </w:p>
    <w:p w14:paraId="469481BA" w14:textId="44FBB5D2" w:rsidR="00E65CAB" w:rsidRDefault="00E65CAB">
      <w:r>
        <w:t xml:space="preserve">Cũng có một thuật toán có liên quan là superglue dù thuật toán này </w:t>
      </w:r>
      <w:r w:rsidRPr="00E65CAB">
        <w:t>rất chính xác, đặc biệt trong điều kiện khó</w:t>
      </w:r>
      <w:r>
        <w:t xml:space="preserve"> nhưng nhược điểm của thuật toán này là </w:t>
      </w:r>
      <w:r w:rsidRPr="00E65CAB">
        <w:t xml:space="preserve">khá </w:t>
      </w:r>
      <w:r w:rsidRPr="00E65CAB">
        <w:rPr>
          <w:b/>
          <w:bCs/>
        </w:rPr>
        <w:t>chậm</w:t>
      </w:r>
      <w:r w:rsidRPr="00E65CAB">
        <w:t xml:space="preserve"> và </w:t>
      </w:r>
      <w:r w:rsidRPr="00E65CAB">
        <w:rPr>
          <w:b/>
          <w:bCs/>
        </w:rPr>
        <w:t>tốn tài nguyên</w:t>
      </w:r>
      <w:r w:rsidRPr="00E65CAB">
        <w:t xml:space="preserve"> → khó dùng cho thời gian thực</w:t>
      </w:r>
    </w:p>
    <w:p w14:paraId="30815222" w14:textId="071FCEB3" w:rsidR="00ED27DD" w:rsidRDefault="00ED27DD">
      <w:r>
        <w:t>Do đó để c</w:t>
      </w:r>
      <w:r w:rsidRPr="00ED27DD">
        <w:t>ần một thuật toán:</w:t>
      </w:r>
      <w:r w:rsidRPr="00ED27DD">
        <w:br/>
      </w:r>
      <w:r w:rsidRPr="00ED27DD">
        <w:rPr>
          <w:rFonts w:ascii="Segoe UI Emoji" w:hAnsi="Segoe UI Emoji" w:cs="Segoe UI Emoji"/>
        </w:rPr>
        <w:t>✅</w:t>
      </w:r>
      <w:r w:rsidRPr="00ED27DD">
        <w:t xml:space="preserve"> Giữ độ chính xác cao.</w:t>
      </w:r>
      <w:r w:rsidRPr="00ED27DD">
        <w:br/>
      </w:r>
      <w:r w:rsidRPr="00ED27DD">
        <w:rPr>
          <w:rFonts w:ascii="Segoe UI Emoji" w:hAnsi="Segoe UI Emoji" w:cs="Segoe UI Emoji"/>
        </w:rPr>
        <w:t>✅</w:t>
      </w:r>
      <w:r w:rsidRPr="00ED27DD">
        <w:t xml:space="preserve"> Nhanh v</w:t>
      </w:r>
      <w:r w:rsidRPr="00ED27DD">
        <w:rPr>
          <w:rFonts w:cs="Times New Roman"/>
        </w:rPr>
        <w:t>à</w:t>
      </w:r>
      <w:r w:rsidRPr="00ED27DD">
        <w:t xml:space="preserve"> tiết kiệm bộ nhớ.</w:t>
      </w:r>
      <w:r w:rsidRPr="00ED27DD">
        <w:br/>
      </w:r>
      <w:r w:rsidRPr="00ED27DD">
        <w:rPr>
          <w:rFonts w:ascii="Segoe UI Emoji" w:hAnsi="Segoe UI Emoji" w:cs="Segoe UI Emoji"/>
        </w:rPr>
        <w:t>✅</w:t>
      </w:r>
      <w:r w:rsidRPr="00ED27DD">
        <w:t xml:space="preserve"> Th</w:t>
      </w:r>
      <w:r w:rsidRPr="00ED27DD">
        <w:rPr>
          <w:rFonts w:cs="Times New Roman"/>
        </w:rPr>
        <w:t>í</w:t>
      </w:r>
      <w:r w:rsidRPr="00ED27DD">
        <w:t>ch ứng theo độ khó của cặp ảnh.</w:t>
      </w:r>
    </w:p>
    <w:p w14:paraId="197A690A" w14:textId="6EEF50A7" w:rsidR="00ED27DD" w:rsidRDefault="00ED27DD">
      <w:r>
        <w:t>Thì ta nên chọn: Lightglue</w:t>
      </w:r>
      <w:r w:rsidR="00A8787D">
        <w:t xml:space="preserve"> được xem là bản cải tiến hay</w:t>
      </w:r>
      <w:r w:rsidR="00B51980">
        <w:t xml:space="preserve"> thế hệ sau của Superglue</w:t>
      </w:r>
    </w:p>
    <w:p w14:paraId="4A2DC61C" w14:textId="77777777" w:rsidR="00D53824" w:rsidRDefault="00D53824">
      <w:pPr>
        <w:rPr>
          <w:b/>
          <w:bCs/>
        </w:rPr>
      </w:pPr>
    </w:p>
    <w:p w14:paraId="172A50AD" w14:textId="735CCCE8" w:rsidR="0036266B" w:rsidRPr="0036266B" w:rsidRDefault="0036266B">
      <w:pPr>
        <w:rPr>
          <w:b/>
          <w:bCs/>
        </w:rPr>
      </w:pPr>
      <w:r w:rsidRPr="0036266B">
        <w:rPr>
          <w:b/>
          <w:bCs/>
        </w:rPr>
        <w:t>Ý tưởng chính:</w:t>
      </w:r>
    </w:p>
    <w:p w14:paraId="40FA41F0" w14:textId="77777777" w:rsidR="0036266B" w:rsidRPr="0036266B" w:rsidRDefault="0036266B" w:rsidP="0036266B">
      <w:r w:rsidRPr="0036266B">
        <w:t>Transformer-based matching: dùng self-attention và cross-attention để truyền thông tin giữa 2 ảnh.</w:t>
      </w:r>
    </w:p>
    <w:p w14:paraId="5BC062DC" w14:textId="77777777" w:rsidR="0036266B" w:rsidRPr="0036266B" w:rsidRDefault="0036266B" w:rsidP="0036266B">
      <w:r w:rsidRPr="0036266B">
        <w:t>Adaptive Computation:</w:t>
      </w:r>
    </w:p>
    <w:p w14:paraId="7E9D877B" w14:textId="77777777" w:rsidR="0036266B" w:rsidRPr="0036266B" w:rsidRDefault="0036266B" w:rsidP="0036266B">
      <w:pPr>
        <w:numPr>
          <w:ilvl w:val="0"/>
          <w:numId w:val="1"/>
        </w:numPr>
      </w:pPr>
      <w:r w:rsidRPr="0036266B">
        <w:t>Early Exit: thoát sớm khi đã đủ tin cậy → tiết kiệm thời gian.</w:t>
      </w:r>
    </w:p>
    <w:p w14:paraId="7C6379A8" w14:textId="77777777" w:rsidR="0036266B" w:rsidRPr="0036266B" w:rsidRDefault="0036266B" w:rsidP="0036266B">
      <w:pPr>
        <w:numPr>
          <w:ilvl w:val="0"/>
          <w:numId w:val="1"/>
        </w:numPr>
      </w:pPr>
      <w:r w:rsidRPr="0036266B">
        <w:t>Keypoint Pruning: loại bỏ sớm keypoints ít khả năng match → giảm chi phí tính toán.</w:t>
      </w:r>
    </w:p>
    <w:p w14:paraId="0F3F2B87" w14:textId="77777777" w:rsidR="0036266B" w:rsidRDefault="0036266B" w:rsidP="0036266B">
      <w:r w:rsidRPr="0036266B">
        <w:t>Matching Head nhẹ: dự đoán trực tiếp ma trận tương ứng giữa keypoints.</w:t>
      </w:r>
    </w:p>
    <w:p w14:paraId="1645EB08" w14:textId="77777777" w:rsidR="0092070F" w:rsidRDefault="0092070F" w:rsidP="0036266B"/>
    <w:p w14:paraId="649238C0" w14:textId="77777777" w:rsidR="0092070F" w:rsidRDefault="0092070F" w:rsidP="0036266B"/>
    <w:p w14:paraId="5D6EBA92" w14:textId="77777777" w:rsidR="0092070F" w:rsidRDefault="0092070F" w:rsidP="0036266B"/>
    <w:p w14:paraId="724B7444" w14:textId="5898151C" w:rsidR="0092070F" w:rsidRPr="0092070F" w:rsidRDefault="0092070F" w:rsidP="0036266B">
      <w:pPr>
        <w:rPr>
          <w:b/>
          <w:bCs/>
        </w:rPr>
      </w:pPr>
      <w:r w:rsidRPr="0092070F">
        <w:rPr>
          <w:b/>
          <w:bCs/>
        </w:rPr>
        <w:lastRenderedPageBreak/>
        <w:t>Giải thích các thuật ngữ:</w:t>
      </w:r>
    </w:p>
    <w:p w14:paraId="77D67722" w14:textId="306D2F60" w:rsidR="0092070F" w:rsidRDefault="0092070F" w:rsidP="0036266B">
      <w:pPr>
        <w:rPr>
          <w:b/>
          <w:bCs/>
        </w:rPr>
      </w:pPr>
      <w:r>
        <w:t xml:space="preserve">Self-attention: </w:t>
      </w:r>
      <w:r w:rsidRPr="0092070F">
        <w:t xml:space="preserve">Cơ chế để một keypoint </w:t>
      </w:r>
      <w:r w:rsidRPr="0092070F">
        <w:rPr>
          <w:b/>
          <w:bCs/>
        </w:rPr>
        <w:t>trao đổi thông tin với các keypoint khác trong cùng một ảnh</w:t>
      </w:r>
    </w:p>
    <w:p w14:paraId="2F6AE7C9" w14:textId="7956700E" w:rsidR="0092070F" w:rsidRPr="0092070F" w:rsidRDefault="0092070F" w:rsidP="0036266B">
      <w:r w:rsidRPr="0092070F">
        <w:t>Ví dụ: trong ảnh A có 500 keypoints → self-attention giúp điểm “góc cửa sổ” biết nó có liên hệ với điểm “khung cửa” trong cùng ảnh.</w:t>
      </w:r>
    </w:p>
    <w:p w14:paraId="78C73897" w14:textId="0B244226" w:rsidR="0092070F" w:rsidRDefault="0092070F" w:rsidP="0036266B">
      <w:r>
        <w:t xml:space="preserve">Cross-attention: </w:t>
      </w:r>
      <w:r w:rsidRPr="0092070F">
        <w:t xml:space="preserve">Cơ chế để </w:t>
      </w:r>
      <w:r w:rsidRPr="0092070F">
        <w:rPr>
          <w:b/>
          <w:bCs/>
        </w:rPr>
        <w:t>keypoint của ảnh A so sánh với keypoint của ảnh B</w:t>
      </w:r>
      <w:r w:rsidRPr="0092070F">
        <w:t>.</w:t>
      </w:r>
    </w:p>
    <w:p w14:paraId="512E80C5" w14:textId="3A59E32A" w:rsidR="0092070F" w:rsidRDefault="0092070F" w:rsidP="0036266B">
      <w:r w:rsidRPr="0092070F">
        <w:t>Ví dụ: điểm “góc tòa nhà” ở ảnh A sẽ “chú ý” đến những điểm có khả năng giống nó trong ảnh B → giúp tìm ra cặp tương ứng.</w:t>
      </w:r>
    </w:p>
    <w:p w14:paraId="5A2B58C5" w14:textId="77777777" w:rsidR="0061013F" w:rsidRDefault="0061013F" w:rsidP="0036266B"/>
    <w:p w14:paraId="3938EFD5" w14:textId="139FDAFB" w:rsidR="0061013F" w:rsidRDefault="0061013F" w:rsidP="0036266B">
      <w:pPr>
        <w:rPr>
          <w:b/>
          <w:bCs/>
        </w:rPr>
      </w:pPr>
      <w:r w:rsidRPr="0061013F">
        <w:rPr>
          <w:b/>
          <w:bCs/>
        </w:rPr>
        <w:t>Kiến trúc tổng quan:</w:t>
      </w:r>
    </w:p>
    <w:p w14:paraId="78352A86" w14:textId="77777777" w:rsidR="0061013F" w:rsidRPr="0061013F" w:rsidRDefault="0061013F" w:rsidP="0061013F">
      <w:pPr>
        <w:rPr>
          <w:b/>
          <w:bCs/>
        </w:rPr>
      </w:pPr>
      <w:r w:rsidRPr="0061013F">
        <w:rPr>
          <w:b/>
          <w:bCs/>
        </w:rPr>
        <w:t>1️</w:t>
      </w:r>
      <w:r w:rsidRPr="0061013F">
        <w:rPr>
          <w:rFonts w:ascii="Segoe UI Symbol" w:hAnsi="Segoe UI Symbol" w:cs="Segoe UI Symbol"/>
          <w:b/>
          <w:bCs/>
        </w:rPr>
        <w:t>⃣</w:t>
      </w:r>
      <w:r w:rsidRPr="0061013F">
        <w:rPr>
          <w:b/>
          <w:bCs/>
        </w:rPr>
        <w:t xml:space="preserve"> Input</w:t>
      </w:r>
    </w:p>
    <w:p w14:paraId="2AAD57A2" w14:textId="77777777" w:rsidR="0061013F" w:rsidRPr="0061013F" w:rsidRDefault="0061013F" w:rsidP="0061013F">
      <w:pPr>
        <w:numPr>
          <w:ilvl w:val="0"/>
          <w:numId w:val="2"/>
        </w:numPr>
        <w:rPr>
          <w:b/>
          <w:bCs/>
        </w:rPr>
      </w:pPr>
      <w:r w:rsidRPr="0061013F">
        <w:rPr>
          <w:b/>
          <w:bCs/>
        </w:rPr>
        <w:t>Đầu vào gồm 2 ảnh cần so khớp.</w:t>
      </w:r>
    </w:p>
    <w:p w14:paraId="5707AC8E" w14:textId="77777777" w:rsidR="0061013F" w:rsidRPr="0061013F" w:rsidRDefault="0061013F" w:rsidP="0061013F">
      <w:pPr>
        <w:numPr>
          <w:ilvl w:val="0"/>
          <w:numId w:val="2"/>
        </w:numPr>
        <w:rPr>
          <w:b/>
          <w:bCs/>
        </w:rPr>
      </w:pPr>
      <w:r w:rsidRPr="0061013F">
        <w:rPr>
          <w:b/>
          <w:bCs/>
        </w:rPr>
        <w:t>Từ mỗi ảnh, ta dùng feature extractor (ví dụ: SuperPoint, DISK, ALIKED, SIFT, …) để trích xuất:</w:t>
      </w:r>
    </w:p>
    <w:p w14:paraId="5C73A118" w14:textId="77777777" w:rsidR="0061013F" w:rsidRPr="0061013F" w:rsidRDefault="0061013F" w:rsidP="0061013F">
      <w:pPr>
        <w:numPr>
          <w:ilvl w:val="1"/>
          <w:numId w:val="2"/>
        </w:numPr>
        <w:rPr>
          <w:b/>
          <w:bCs/>
        </w:rPr>
      </w:pPr>
      <w:r w:rsidRPr="0061013F">
        <w:rPr>
          <w:b/>
          <w:bCs/>
        </w:rPr>
        <w:t>Keypoints: toạ độ các điểm đặc trưng (ví dụ: góc cạnh, cạnh biển báo, góc toà nhà).</w:t>
      </w:r>
    </w:p>
    <w:p w14:paraId="5AF809EE" w14:textId="77777777" w:rsidR="0061013F" w:rsidRPr="0061013F" w:rsidRDefault="0061013F" w:rsidP="0061013F">
      <w:pPr>
        <w:numPr>
          <w:ilvl w:val="1"/>
          <w:numId w:val="2"/>
        </w:numPr>
        <w:rPr>
          <w:b/>
          <w:bCs/>
        </w:rPr>
      </w:pPr>
      <w:r w:rsidRPr="0061013F">
        <w:rPr>
          <w:b/>
          <w:bCs/>
        </w:rPr>
        <w:t>Descriptors: vector đặc trưng mô tả vùng xung quanh keypoint.</w:t>
      </w:r>
    </w:p>
    <w:p w14:paraId="78A1E518" w14:textId="77777777" w:rsidR="0061013F" w:rsidRPr="0061013F" w:rsidRDefault="0061013F" w:rsidP="0061013F">
      <w:pPr>
        <w:numPr>
          <w:ilvl w:val="0"/>
          <w:numId w:val="2"/>
        </w:numPr>
        <w:rPr>
          <w:b/>
          <w:bCs/>
        </w:rPr>
      </w:pPr>
      <w:r w:rsidRPr="0061013F">
        <w:rPr>
          <w:b/>
          <w:bCs/>
        </w:rPr>
        <w:t>Kết quả: mỗi ảnh có danh sách (keypoints, descriptors).</w:t>
      </w:r>
    </w:p>
    <w:p w14:paraId="75DED0A9" w14:textId="77777777" w:rsidR="0061013F" w:rsidRPr="0061013F" w:rsidRDefault="0061013F" w:rsidP="0061013F">
      <w:pPr>
        <w:rPr>
          <w:b/>
          <w:bCs/>
        </w:rPr>
      </w:pPr>
      <w:r w:rsidRPr="0061013F">
        <w:rPr>
          <w:b/>
          <w:bCs/>
        </w:rPr>
        <w:pict w14:anchorId="04F6EB01">
          <v:rect id="_x0000_i1049" style="width:0;height:1.5pt" o:hralign="center" o:hrstd="t" o:hr="t" fillcolor="#a0a0a0" stroked="f"/>
        </w:pict>
      </w:r>
    </w:p>
    <w:p w14:paraId="7FF7E8D7" w14:textId="77777777" w:rsidR="0061013F" w:rsidRPr="0061013F" w:rsidRDefault="0061013F" w:rsidP="0061013F">
      <w:pPr>
        <w:rPr>
          <w:b/>
          <w:bCs/>
        </w:rPr>
      </w:pPr>
      <w:r w:rsidRPr="0061013F">
        <w:rPr>
          <w:b/>
          <w:bCs/>
        </w:rPr>
        <w:t>2️</w:t>
      </w:r>
      <w:r w:rsidRPr="0061013F">
        <w:rPr>
          <w:rFonts w:ascii="Segoe UI Symbol" w:hAnsi="Segoe UI Symbol" w:cs="Segoe UI Symbol"/>
          <w:b/>
          <w:bCs/>
        </w:rPr>
        <w:t>⃣</w:t>
      </w:r>
      <w:r w:rsidRPr="0061013F">
        <w:rPr>
          <w:b/>
          <w:bCs/>
        </w:rPr>
        <w:t xml:space="preserve"> Encoder (Transformer-based)</w:t>
      </w:r>
    </w:p>
    <w:p w14:paraId="64AC6D46" w14:textId="77777777" w:rsidR="0061013F" w:rsidRPr="0061013F" w:rsidRDefault="0061013F" w:rsidP="0061013F">
      <w:pPr>
        <w:numPr>
          <w:ilvl w:val="0"/>
          <w:numId w:val="3"/>
        </w:numPr>
        <w:rPr>
          <w:b/>
          <w:bCs/>
        </w:rPr>
      </w:pPr>
      <w:r w:rsidRPr="0061013F">
        <w:rPr>
          <w:b/>
          <w:bCs/>
        </w:rPr>
        <w:t>Gồm nhiều layers với 2 cơ chế chính:</w:t>
      </w:r>
    </w:p>
    <w:p w14:paraId="45E9094B" w14:textId="77777777" w:rsidR="0061013F" w:rsidRPr="0061013F" w:rsidRDefault="0061013F" w:rsidP="0061013F">
      <w:pPr>
        <w:numPr>
          <w:ilvl w:val="1"/>
          <w:numId w:val="3"/>
        </w:numPr>
        <w:rPr>
          <w:b/>
          <w:bCs/>
        </w:rPr>
      </w:pPr>
      <w:r w:rsidRPr="0061013F">
        <w:rPr>
          <w:b/>
          <w:bCs/>
        </w:rPr>
        <w:t>Self-Attention: các keypoints trong cùng một ảnh trao đổi thông tin → làm giàu descriptor bằng ngữ cảnh nội ảnh.</w:t>
      </w:r>
    </w:p>
    <w:p w14:paraId="18166D8C" w14:textId="77777777" w:rsidR="0061013F" w:rsidRPr="0061013F" w:rsidRDefault="0061013F" w:rsidP="0061013F">
      <w:pPr>
        <w:numPr>
          <w:ilvl w:val="2"/>
          <w:numId w:val="3"/>
        </w:numPr>
        <w:rPr>
          <w:b/>
          <w:bCs/>
        </w:rPr>
      </w:pPr>
      <w:r w:rsidRPr="0061013F">
        <w:rPr>
          <w:b/>
          <w:bCs/>
        </w:rPr>
        <w:t>Ví dụ: điểm “góc cửa sổ” được củng cố thêm bởi điểm “khung cửa” cùng trong ảnh.</w:t>
      </w:r>
    </w:p>
    <w:p w14:paraId="2F754B88" w14:textId="77777777" w:rsidR="0061013F" w:rsidRPr="0061013F" w:rsidRDefault="0061013F" w:rsidP="0061013F">
      <w:pPr>
        <w:numPr>
          <w:ilvl w:val="1"/>
          <w:numId w:val="3"/>
        </w:numPr>
        <w:rPr>
          <w:b/>
          <w:bCs/>
        </w:rPr>
      </w:pPr>
      <w:r w:rsidRPr="0061013F">
        <w:rPr>
          <w:b/>
          <w:bCs/>
        </w:rPr>
        <w:t>Cross-Attention: keypoints của ảnh A so sánh với keypoints của ảnh B → tìm ra cặp điểm tiềm năng.</w:t>
      </w:r>
    </w:p>
    <w:p w14:paraId="41DF78AC" w14:textId="77777777" w:rsidR="0061013F" w:rsidRPr="0061013F" w:rsidRDefault="0061013F" w:rsidP="0061013F">
      <w:pPr>
        <w:numPr>
          <w:ilvl w:val="2"/>
          <w:numId w:val="3"/>
        </w:numPr>
        <w:rPr>
          <w:b/>
          <w:bCs/>
        </w:rPr>
      </w:pPr>
      <w:r w:rsidRPr="0061013F">
        <w:rPr>
          <w:b/>
          <w:bCs/>
        </w:rPr>
        <w:lastRenderedPageBreak/>
        <w:t>Ví dụ: điểm “biển báo cấm đi ngược chiều” ở ảnh 1 sẽ chú ý tới điểm “biển báo cấm đi ngược chiều” ở ảnh 2.</w:t>
      </w:r>
    </w:p>
    <w:p w14:paraId="35253746" w14:textId="77777777" w:rsidR="0061013F" w:rsidRPr="0061013F" w:rsidRDefault="0061013F" w:rsidP="0061013F">
      <w:pPr>
        <w:rPr>
          <w:b/>
          <w:bCs/>
        </w:rPr>
      </w:pPr>
      <w:r w:rsidRPr="0061013F">
        <w:rPr>
          <w:b/>
          <w:bCs/>
        </w:rPr>
        <w:pict w14:anchorId="0FA236E5">
          <v:rect id="_x0000_i1050" style="width:0;height:1.5pt" o:hralign="center" o:hrstd="t" o:hr="t" fillcolor="#a0a0a0" stroked="f"/>
        </w:pict>
      </w:r>
    </w:p>
    <w:p w14:paraId="6FC65BA2" w14:textId="77777777" w:rsidR="0061013F" w:rsidRPr="0061013F" w:rsidRDefault="0061013F" w:rsidP="0061013F">
      <w:pPr>
        <w:rPr>
          <w:b/>
          <w:bCs/>
        </w:rPr>
      </w:pPr>
      <w:r w:rsidRPr="0061013F">
        <w:rPr>
          <w:b/>
          <w:bCs/>
        </w:rPr>
        <w:t>3️</w:t>
      </w:r>
      <w:r w:rsidRPr="0061013F">
        <w:rPr>
          <w:rFonts w:ascii="Segoe UI Symbol" w:hAnsi="Segoe UI Symbol" w:cs="Segoe UI Symbol"/>
          <w:b/>
          <w:bCs/>
        </w:rPr>
        <w:t>⃣</w:t>
      </w:r>
      <w:r w:rsidRPr="0061013F">
        <w:rPr>
          <w:b/>
          <w:bCs/>
        </w:rPr>
        <w:t xml:space="preserve"> Adaptive Pruning</w:t>
      </w:r>
    </w:p>
    <w:p w14:paraId="27B64293" w14:textId="77777777" w:rsidR="0061013F" w:rsidRPr="0061013F" w:rsidRDefault="0061013F" w:rsidP="0061013F">
      <w:pPr>
        <w:numPr>
          <w:ilvl w:val="0"/>
          <w:numId w:val="4"/>
        </w:numPr>
        <w:rPr>
          <w:b/>
          <w:bCs/>
        </w:rPr>
      </w:pPr>
      <w:r w:rsidRPr="0061013F">
        <w:rPr>
          <w:b/>
          <w:bCs/>
        </w:rPr>
        <w:t>Sau mỗi vài lớp attention, LightGlue sẽ:</w:t>
      </w:r>
    </w:p>
    <w:p w14:paraId="1624CA76" w14:textId="77777777" w:rsidR="0061013F" w:rsidRPr="0061013F" w:rsidRDefault="0061013F" w:rsidP="0061013F">
      <w:pPr>
        <w:numPr>
          <w:ilvl w:val="1"/>
          <w:numId w:val="4"/>
        </w:numPr>
        <w:rPr>
          <w:b/>
          <w:bCs/>
        </w:rPr>
      </w:pPr>
      <w:r w:rsidRPr="0061013F">
        <w:rPr>
          <w:b/>
          <w:bCs/>
        </w:rPr>
        <w:t>Đánh giá độ matchability (khả năng có thể match) của từng keypoint.</w:t>
      </w:r>
    </w:p>
    <w:p w14:paraId="1C77C82B" w14:textId="77777777" w:rsidR="0061013F" w:rsidRPr="0061013F" w:rsidRDefault="0061013F" w:rsidP="0061013F">
      <w:pPr>
        <w:numPr>
          <w:ilvl w:val="1"/>
          <w:numId w:val="4"/>
        </w:numPr>
        <w:rPr>
          <w:b/>
          <w:bCs/>
        </w:rPr>
      </w:pPr>
      <w:r w:rsidRPr="0061013F">
        <w:rPr>
          <w:b/>
          <w:bCs/>
        </w:rPr>
        <w:t>Loại bỏ sớm (prune) các keypoints ít tiềm năng để giảm chi phí tính toán.</w:t>
      </w:r>
    </w:p>
    <w:p w14:paraId="3A46CF0C" w14:textId="77777777" w:rsidR="0061013F" w:rsidRPr="0061013F" w:rsidRDefault="0061013F" w:rsidP="0061013F">
      <w:pPr>
        <w:numPr>
          <w:ilvl w:val="0"/>
          <w:numId w:val="4"/>
        </w:numPr>
        <w:rPr>
          <w:b/>
          <w:bCs/>
        </w:rPr>
      </w:pPr>
      <w:r w:rsidRPr="0061013F">
        <w:rPr>
          <w:b/>
          <w:bCs/>
        </w:rPr>
        <w:t>Giúp mạng nhanh hơn và nhẹ hơn, thay vì giữ hàng nghìn điểm không hữu ích.</w:t>
      </w:r>
    </w:p>
    <w:p w14:paraId="4981C664" w14:textId="77777777" w:rsidR="0061013F" w:rsidRPr="0061013F" w:rsidRDefault="0061013F" w:rsidP="0061013F">
      <w:pPr>
        <w:rPr>
          <w:b/>
          <w:bCs/>
        </w:rPr>
      </w:pPr>
      <w:r w:rsidRPr="0061013F">
        <w:rPr>
          <w:b/>
          <w:bCs/>
        </w:rPr>
        <w:pict w14:anchorId="5D20A523">
          <v:rect id="_x0000_i1051" style="width:0;height:1.5pt" o:hralign="center" o:hrstd="t" o:hr="t" fillcolor="#a0a0a0" stroked="f"/>
        </w:pict>
      </w:r>
    </w:p>
    <w:p w14:paraId="12A4CBAA" w14:textId="77777777" w:rsidR="0061013F" w:rsidRPr="0061013F" w:rsidRDefault="0061013F" w:rsidP="0061013F">
      <w:pPr>
        <w:rPr>
          <w:b/>
          <w:bCs/>
        </w:rPr>
      </w:pPr>
      <w:r w:rsidRPr="0061013F">
        <w:rPr>
          <w:b/>
          <w:bCs/>
        </w:rPr>
        <w:t>4️</w:t>
      </w:r>
      <w:r w:rsidRPr="0061013F">
        <w:rPr>
          <w:rFonts w:ascii="Segoe UI Symbol" w:hAnsi="Segoe UI Symbol" w:cs="Segoe UI Symbol"/>
          <w:b/>
          <w:bCs/>
        </w:rPr>
        <w:t>⃣</w:t>
      </w:r>
      <w:r w:rsidRPr="0061013F">
        <w:rPr>
          <w:b/>
          <w:bCs/>
        </w:rPr>
        <w:t xml:space="preserve"> Matching Head</w:t>
      </w:r>
    </w:p>
    <w:p w14:paraId="5725EA5C" w14:textId="77777777" w:rsidR="0061013F" w:rsidRPr="0061013F" w:rsidRDefault="0061013F" w:rsidP="0061013F">
      <w:pPr>
        <w:numPr>
          <w:ilvl w:val="0"/>
          <w:numId w:val="5"/>
        </w:numPr>
        <w:rPr>
          <w:b/>
          <w:bCs/>
        </w:rPr>
      </w:pPr>
      <w:r w:rsidRPr="0061013F">
        <w:rPr>
          <w:b/>
          <w:bCs/>
        </w:rPr>
        <w:t>Một mô-đun nhẹ (lightweight head) ở cuối mạng:</w:t>
      </w:r>
    </w:p>
    <w:p w14:paraId="649CAEB3" w14:textId="77777777" w:rsidR="0061013F" w:rsidRPr="0061013F" w:rsidRDefault="0061013F" w:rsidP="0061013F">
      <w:pPr>
        <w:numPr>
          <w:ilvl w:val="1"/>
          <w:numId w:val="5"/>
        </w:numPr>
        <w:rPr>
          <w:b/>
          <w:bCs/>
        </w:rPr>
      </w:pPr>
      <w:r w:rsidRPr="0061013F">
        <w:rPr>
          <w:b/>
          <w:bCs/>
        </w:rPr>
        <w:t>Dự đoán ma trận tương ứng (matching matrix) giữa keypoints ảnh A và ảnh B.</w:t>
      </w:r>
    </w:p>
    <w:p w14:paraId="69E6FCB7" w14:textId="77777777" w:rsidR="0061013F" w:rsidRPr="0061013F" w:rsidRDefault="0061013F" w:rsidP="0061013F">
      <w:pPr>
        <w:numPr>
          <w:ilvl w:val="1"/>
          <w:numId w:val="5"/>
        </w:numPr>
        <w:rPr>
          <w:b/>
          <w:bCs/>
        </w:rPr>
      </w:pPr>
      <w:r w:rsidRPr="0061013F">
        <w:rPr>
          <w:b/>
          <w:bCs/>
        </w:rPr>
        <w:t>Với mỗi cặp điểm (i, j) → tính xác suất P(match(i, j)).</w:t>
      </w:r>
    </w:p>
    <w:p w14:paraId="5D79E3B4" w14:textId="77777777" w:rsidR="0061013F" w:rsidRPr="0061013F" w:rsidRDefault="0061013F" w:rsidP="0061013F">
      <w:pPr>
        <w:numPr>
          <w:ilvl w:val="1"/>
          <w:numId w:val="5"/>
        </w:numPr>
        <w:rPr>
          <w:b/>
          <w:bCs/>
        </w:rPr>
      </w:pPr>
      <w:r w:rsidRPr="0061013F">
        <w:rPr>
          <w:b/>
          <w:bCs/>
        </w:rPr>
        <w:t>Đồng thời dự đoán điểm không match được (no-match) để bỏ qua keypoints nhiễu.</w:t>
      </w:r>
    </w:p>
    <w:p w14:paraId="28214776" w14:textId="77777777" w:rsidR="0061013F" w:rsidRPr="0061013F" w:rsidRDefault="0061013F" w:rsidP="0061013F">
      <w:pPr>
        <w:rPr>
          <w:b/>
          <w:bCs/>
        </w:rPr>
      </w:pPr>
      <w:r w:rsidRPr="0061013F">
        <w:rPr>
          <w:b/>
          <w:bCs/>
        </w:rPr>
        <w:pict w14:anchorId="486C2786">
          <v:rect id="_x0000_i1052" style="width:0;height:1.5pt" o:hralign="center" o:hrstd="t" o:hr="t" fillcolor="#a0a0a0" stroked="f"/>
        </w:pict>
      </w:r>
    </w:p>
    <w:p w14:paraId="1FBF2FE5" w14:textId="77777777" w:rsidR="0061013F" w:rsidRPr="0061013F" w:rsidRDefault="0061013F" w:rsidP="0061013F">
      <w:pPr>
        <w:rPr>
          <w:b/>
          <w:bCs/>
        </w:rPr>
      </w:pPr>
      <w:r w:rsidRPr="0061013F">
        <w:rPr>
          <w:b/>
          <w:bCs/>
        </w:rPr>
        <w:t>5️</w:t>
      </w:r>
      <w:r w:rsidRPr="0061013F">
        <w:rPr>
          <w:rFonts w:ascii="Segoe UI Symbol" w:hAnsi="Segoe UI Symbol" w:cs="Segoe UI Symbol"/>
          <w:b/>
          <w:bCs/>
        </w:rPr>
        <w:t>⃣</w:t>
      </w:r>
      <w:r w:rsidRPr="0061013F">
        <w:rPr>
          <w:b/>
          <w:bCs/>
        </w:rPr>
        <w:t xml:space="preserve"> Output</w:t>
      </w:r>
    </w:p>
    <w:p w14:paraId="049D163F" w14:textId="77777777" w:rsidR="0061013F" w:rsidRPr="0061013F" w:rsidRDefault="0061013F" w:rsidP="0061013F">
      <w:pPr>
        <w:numPr>
          <w:ilvl w:val="0"/>
          <w:numId w:val="6"/>
        </w:numPr>
        <w:rPr>
          <w:b/>
          <w:bCs/>
        </w:rPr>
      </w:pPr>
      <w:r w:rsidRPr="0061013F">
        <w:rPr>
          <w:b/>
          <w:bCs/>
        </w:rPr>
        <w:t>Danh sách các cặp keypoints khớp giữa hai ảnh.</w:t>
      </w:r>
    </w:p>
    <w:p w14:paraId="196B2F41" w14:textId="77777777" w:rsidR="0061013F" w:rsidRPr="0061013F" w:rsidRDefault="0061013F" w:rsidP="0061013F">
      <w:pPr>
        <w:numPr>
          <w:ilvl w:val="0"/>
          <w:numId w:val="6"/>
        </w:numPr>
        <w:rPr>
          <w:b/>
          <w:bCs/>
        </w:rPr>
      </w:pPr>
      <w:r w:rsidRPr="0061013F">
        <w:rPr>
          <w:b/>
          <w:bCs/>
        </w:rPr>
        <w:t>Mỗi cặp đi kèm với độ tin cậy (confidence score).</w:t>
      </w:r>
    </w:p>
    <w:p w14:paraId="073459E6" w14:textId="77777777" w:rsidR="0061013F" w:rsidRPr="0036266B" w:rsidRDefault="0061013F" w:rsidP="0036266B">
      <w:pPr>
        <w:rPr>
          <w:b/>
          <w:bCs/>
        </w:rPr>
      </w:pPr>
    </w:p>
    <w:p w14:paraId="55014598" w14:textId="77777777" w:rsidR="0036266B" w:rsidRDefault="0036266B"/>
    <w:p w14:paraId="77A831C9" w14:textId="77777777" w:rsidR="00ED27DD" w:rsidRDefault="00ED27DD"/>
    <w:sectPr w:rsidR="00ED27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07FF5"/>
    <w:multiLevelType w:val="multilevel"/>
    <w:tmpl w:val="7C0C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BF05F9"/>
    <w:multiLevelType w:val="multilevel"/>
    <w:tmpl w:val="84F2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995EF6"/>
    <w:multiLevelType w:val="multilevel"/>
    <w:tmpl w:val="A76E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D56FAB"/>
    <w:multiLevelType w:val="multilevel"/>
    <w:tmpl w:val="A126B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E320A1"/>
    <w:multiLevelType w:val="multilevel"/>
    <w:tmpl w:val="F9A8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490BFD"/>
    <w:multiLevelType w:val="multilevel"/>
    <w:tmpl w:val="1B82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630676">
    <w:abstractNumId w:val="5"/>
  </w:num>
  <w:num w:numId="2" w16cid:durableId="1864198716">
    <w:abstractNumId w:val="1"/>
  </w:num>
  <w:num w:numId="3" w16cid:durableId="1743869763">
    <w:abstractNumId w:val="3"/>
  </w:num>
  <w:num w:numId="4" w16cid:durableId="1720982022">
    <w:abstractNumId w:val="4"/>
  </w:num>
  <w:num w:numId="5" w16cid:durableId="1336223424">
    <w:abstractNumId w:val="0"/>
  </w:num>
  <w:num w:numId="6" w16cid:durableId="18112450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CAB"/>
    <w:rsid w:val="00017D3D"/>
    <w:rsid w:val="0036266B"/>
    <w:rsid w:val="005F38E5"/>
    <w:rsid w:val="0061013F"/>
    <w:rsid w:val="00667588"/>
    <w:rsid w:val="0092070F"/>
    <w:rsid w:val="009D0850"/>
    <w:rsid w:val="00A8787D"/>
    <w:rsid w:val="00AB1976"/>
    <w:rsid w:val="00B51980"/>
    <w:rsid w:val="00CB4B2F"/>
    <w:rsid w:val="00D53824"/>
    <w:rsid w:val="00E65CAB"/>
    <w:rsid w:val="00ED27DD"/>
    <w:rsid w:val="00FA4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6CBF8"/>
  <w15:chartTrackingRefBased/>
  <w15:docId w15:val="{6B4CB43F-FE92-43DB-8F11-A4CE0A498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C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C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C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C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C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CA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CA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CA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CA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CAB"/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CAB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CAB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CA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CA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CA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CA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CA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CAB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CA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CA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CA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CA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3</Pages>
  <Words>472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Tuan</dc:creator>
  <cp:keywords/>
  <dc:description/>
  <cp:lastModifiedBy>Pham Tuan</cp:lastModifiedBy>
  <cp:revision>9</cp:revision>
  <dcterms:created xsi:type="dcterms:W3CDTF">2025-09-12T17:30:00Z</dcterms:created>
  <dcterms:modified xsi:type="dcterms:W3CDTF">2025-09-13T12:44:00Z</dcterms:modified>
</cp:coreProperties>
</file>