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XUẤT CHỈNH SỬA CƠ SỞ DỮ LIỆU DU LỊCH (CSDL CNPM)</w:t>
      </w:r>
    </w:p>
    <w:p>
      <w:pPr>
        <w:pStyle w:val="Heading2"/>
      </w:pPr>
      <w:r>
        <w:t>1. Phân tích từ Text Video (ý kiến của giảng viên)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Vấn đề thầy nói</w:t>
            </w:r>
          </w:p>
        </w:tc>
        <w:tc>
          <w:tcPr>
            <w:tcW w:type="dxa" w:w="4320"/>
          </w:tcPr>
          <w:p>
            <w:r>
              <w:t>Ý nghĩa / Gợi ý thiết kế lại</w:t>
            </w:r>
          </w:p>
        </w:tc>
      </w:tr>
      <w:tr>
        <w:tc>
          <w:tcPr>
            <w:tcW w:type="dxa" w:w="4320"/>
          </w:tcPr>
          <w:p>
            <w:r>
              <w:t>Một chuyến có thể ở nhiều khách sạn, đi nhiều phương tiện</w:t>
            </w:r>
          </w:p>
        </w:tc>
        <w:tc>
          <w:tcPr>
            <w:tcW w:type="dxa" w:w="4320"/>
          </w:tcPr>
          <w:p>
            <w:r>
              <w:t>→ Cần liên kết N-N giữa ChuyếnDuLich, KhachSan và PhuongTien. Bảng DichVuChuyen giữ lại nhưng bỏ cột ID tự tăng.</w:t>
            </w:r>
          </w:p>
        </w:tc>
      </w:tr>
      <w:tr>
        <w:tc>
          <w:tcPr>
            <w:tcW w:type="dxa" w:w="4320"/>
          </w:tcPr>
          <w:p>
            <w:r>
              <w:t>Lịch trình gồm nhiều ngày, mỗi ngày có địa điểm riêng</w:t>
            </w:r>
          </w:p>
        </w:tc>
        <w:tc>
          <w:tcPr>
            <w:tcW w:type="dxa" w:w="4320"/>
          </w:tcPr>
          <w:p>
            <w:r>
              <w:t>→ Bảng LichTrinh nên thêm khóa ngoại đến DiaDiem.</w:t>
            </w:r>
          </w:p>
        </w:tc>
      </w:tr>
      <w:tr>
        <w:tc>
          <w:tcPr>
            <w:tcW w:type="dxa" w:w="4320"/>
          </w:tcPr>
          <w:p>
            <w:r>
              <w:t>Đặt chỗ lưu trạng thái, đã thanh toán hay chưa</w:t>
            </w:r>
          </w:p>
        </w:tc>
        <w:tc>
          <w:tcPr>
            <w:tcW w:type="dxa" w:w="4320"/>
          </w:tcPr>
          <w:p>
            <w:r>
              <w:t>→ TrangThai trong DatCho hợp lý, phản ánh tiến trình xử lý đặt chỗ.</w:t>
            </w:r>
          </w:p>
        </w:tc>
      </w:tr>
      <w:tr>
        <w:tc>
          <w:tcPr>
            <w:tcW w:type="dxa" w:w="4320"/>
          </w:tcPr>
          <w:p>
            <w:r>
              <w:t>Chi tiết đặt chỗ chứa số lượng, giá vé, vé cụ thể</w:t>
            </w:r>
          </w:p>
        </w:tc>
        <w:tc>
          <w:tcPr>
            <w:tcW w:type="dxa" w:w="4320"/>
          </w:tcPr>
          <w:p>
            <w:r>
              <w:t>→ Giữ ChiTietDatCho, có thể thêm cột LoaiVe để linh hoạt.</w:t>
            </w:r>
          </w:p>
        </w:tc>
      </w:tr>
      <w:tr>
        <w:tc>
          <w:tcPr>
            <w:tcW w:type="dxa" w:w="4320"/>
          </w:tcPr>
          <w:p>
            <w:r>
              <w:t>Thù lao nhân viên không cần thiết</w:t>
            </w:r>
          </w:p>
        </w:tc>
        <w:tc>
          <w:tcPr>
            <w:tcW w:type="dxa" w:w="4320"/>
          </w:tcPr>
          <w:p>
            <w:r>
              <w:t>→ Xóa bảng ThuLao.</w:t>
            </w:r>
          </w:p>
        </w:tc>
      </w:tr>
      <w:tr>
        <w:tc>
          <w:tcPr>
            <w:tcW w:type="dxa" w:w="4320"/>
          </w:tcPr>
          <w:p>
            <w:r>
              <w:t>Nhân viên được gắn vào chuyến (HDV, tài xế...)</w:t>
            </w:r>
          </w:p>
        </w:tc>
        <w:tc>
          <w:tcPr>
            <w:tcW w:type="dxa" w:w="4320"/>
          </w:tcPr>
          <w:p>
            <w:r>
              <w:t>→ Các cột MaHuongDanVien, MaTaiXe trong ChuyenDuLich là hợp lý.</w:t>
            </w:r>
          </w:p>
        </w:tc>
      </w:tr>
      <w:tr>
        <w:tc>
          <w:tcPr>
            <w:tcW w:type="dxa" w:w="4320"/>
          </w:tcPr>
          <w:p>
            <w:r>
              <w:t>Tour đi qua nhiều địa điểm</w:t>
            </w:r>
          </w:p>
        </w:tc>
        <w:tc>
          <w:tcPr>
            <w:tcW w:type="dxa" w:w="4320"/>
          </w:tcPr>
          <w:p>
            <w:r>
              <w:t>→ Giữ bảng Tour_DiaDiem vì phù hợp mô hình N-N.</w:t>
            </w:r>
          </w:p>
        </w:tc>
      </w:tr>
    </w:tbl>
    <w:p>
      <w:pPr>
        <w:pStyle w:val="Heading2"/>
      </w:pPr>
      <w:r>
        <w:t>2. CSDL sau khi chỉnh sửa đề xuất</w:t>
      </w:r>
    </w:p>
    <w:p>
      <w:r>
        <w:t>Những thay đổi chính bao gồm:</w:t>
      </w:r>
    </w:p>
    <w:p>
      <w:pPr>
        <w:pStyle w:val="ListBullet"/>
      </w:pPr>
      <w:r>
        <w:t>❌ Xóa bảng ThuLao.</w:t>
      </w:r>
    </w:p>
    <w:p>
      <w:pPr>
        <w:pStyle w:val="ListBullet"/>
      </w:pPr>
      <w:r>
        <w:t>🔁 Chỉnh bảng DichVuChuyen: dùng (MaChuyen, MaKhachSan, MaPhuongTien) làm khóa chính.</w:t>
      </w:r>
    </w:p>
    <w:p>
      <w:pPr>
        <w:pStyle w:val="ListBullet"/>
      </w:pPr>
      <w:r>
        <w:t>🔗 Bổ sung MaDiaDiem cho LichTrinh.</w:t>
      </w:r>
    </w:p>
    <w:p>
      <w:pPr>
        <w:pStyle w:val="ListBullet"/>
      </w:pPr>
      <w:r>
        <w:t>📝 Thêm cột LoaiVe NVARCHAR(50) cho ChiTietDatCho.</w:t>
      </w:r>
    </w:p>
    <w:p>
      <w:pPr>
        <w:pStyle w:val="ListBullet"/>
      </w:pPr>
      <w:r>
        <w:t>⚖️ Giữ nguyên các phần còn lại vì đã hợp lý.</w:t>
      </w:r>
    </w:p>
    <w:p>
      <w:pPr>
        <w:pStyle w:val="Heading2"/>
      </w:pPr>
      <w:r>
        <w:t>3. Bảng so sánh giữa bản gốc và bản chỉnh sửa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Thành phần</w:t>
            </w:r>
          </w:p>
        </w:tc>
        <w:tc>
          <w:tcPr>
            <w:tcW w:type="dxa" w:w="2160"/>
          </w:tcPr>
          <w:p>
            <w:r>
              <w:t>Bản gốc (CSDL CNPM.sql)</w:t>
            </w:r>
          </w:p>
        </w:tc>
        <w:tc>
          <w:tcPr>
            <w:tcW w:type="dxa" w:w="2160"/>
          </w:tcPr>
          <w:p>
            <w:r>
              <w:t>Bản chỉnh sửa (đề xuất)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ThuLao</w:t>
            </w:r>
          </w:p>
        </w:tc>
        <w:tc>
          <w:tcPr>
            <w:tcW w:type="dxa" w:w="2160"/>
          </w:tcPr>
          <w:p>
            <w:r>
              <w:t>Có bảng lưu tiền công nhân viên</w:t>
            </w:r>
          </w:p>
        </w:tc>
        <w:tc>
          <w:tcPr>
            <w:tcW w:type="dxa" w:w="2160"/>
          </w:tcPr>
          <w:p>
            <w:r>
              <w:t>❌ Xóa bỏ</w:t>
            </w:r>
          </w:p>
        </w:tc>
        <w:tc>
          <w:tcPr>
            <w:tcW w:type="dxa" w:w="2160"/>
          </w:tcPr>
          <w:p>
            <w:r>
              <w:t>Không cần thiết theo lời thầy</w:t>
            </w:r>
          </w:p>
        </w:tc>
      </w:tr>
      <w:tr>
        <w:tc>
          <w:tcPr>
            <w:tcW w:type="dxa" w:w="2160"/>
          </w:tcPr>
          <w:p>
            <w:r>
              <w:t>DichVuChuyen</w:t>
            </w:r>
          </w:p>
        </w:tc>
        <w:tc>
          <w:tcPr>
            <w:tcW w:type="dxa" w:w="2160"/>
          </w:tcPr>
          <w:p>
            <w:r>
              <w:t>Có MaDichVu IDENTITY làm khóa chính</w:t>
            </w:r>
          </w:p>
        </w:tc>
        <w:tc>
          <w:tcPr>
            <w:tcW w:type="dxa" w:w="2160"/>
          </w:tcPr>
          <w:p>
            <w:r>
              <w:t>🔁 Dùng khóa phức hợp (MaChuyen, MaKhachSan, MaPhuongTien)</w:t>
            </w:r>
          </w:p>
        </w:tc>
        <w:tc>
          <w:tcPr>
            <w:tcW w:type="dxa" w:w="2160"/>
          </w:tcPr>
          <w:p>
            <w:r>
              <w:t>Đảm bảo mỗi chuyến có thể có nhiều khách sạn &amp; phương tiện</w:t>
            </w:r>
          </w:p>
        </w:tc>
      </w:tr>
      <w:tr>
        <w:tc>
          <w:tcPr>
            <w:tcW w:type="dxa" w:w="2160"/>
          </w:tcPr>
          <w:p>
            <w:r>
              <w:t>LichTrinh</w:t>
            </w:r>
          </w:p>
        </w:tc>
        <w:tc>
          <w:tcPr>
            <w:tcW w:type="dxa" w:w="2160"/>
          </w:tcPr>
          <w:p>
            <w:r>
              <w:t>Không có liên kết đến DiaDiem</w:t>
            </w:r>
          </w:p>
        </w:tc>
        <w:tc>
          <w:tcPr>
            <w:tcW w:type="dxa" w:w="2160"/>
          </w:tcPr>
          <w:p>
            <w:r>
              <w:t>🔗 Thêm MaDiaDiem FK đến DiaDiem</w:t>
            </w:r>
          </w:p>
        </w:tc>
        <w:tc>
          <w:tcPr>
            <w:tcW w:type="dxa" w:w="2160"/>
          </w:tcPr>
          <w:p>
            <w:r>
              <w:t>Giúp xác định địa điểm cho từng ngày</w:t>
            </w:r>
          </w:p>
        </w:tc>
      </w:tr>
      <w:tr>
        <w:tc>
          <w:tcPr>
            <w:tcW w:type="dxa" w:w="2160"/>
          </w:tcPr>
          <w:p>
            <w:r>
              <w:t>ChiTietDatCho</w:t>
            </w:r>
          </w:p>
        </w:tc>
        <w:tc>
          <w:tcPr>
            <w:tcW w:type="dxa" w:w="2160"/>
          </w:tcPr>
          <w:p>
            <w:r>
              <w:t>Có SoLuong, DonGia, ThanhTien</w:t>
            </w:r>
          </w:p>
        </w:tc>
        <w:tc>
          <w:tcPr>
            <w:tcW w:type="dxa" w:w="2160"/>
          </w:tcPr>
          <w:p>
            <w:r>
              <w:t>➕ Thêm LoaiVe NVARCHAR(50)</w:t>
            </w:r>
          </w:p>
        </w:tc>
        <w:tc>
          <w:tcPr>
            <w:tcW w:type="dxa" w:w="2160"/>
          </w:tcPr>
          <w:p>
            <w:r>
              <w:t>Phân loại vé (người lớn, trẻ em, combo, v.v.)</w:t>
            </w:r>
          </w:p>
        </w:tc>
      </w:tr>
      <w:tr>
        <w:tc>
          <w:tcPr>
            <w:tcW w:type="dxa" w:w="2160"/>
          </w:tcPr>
          <w:p>
            <w:r>
              <w:t>DatCho</w:t>
            </w:r>
          </w:p>
        </w:tc>
        <w:tc>
          <w:tcPr>
            <w:tcW w:type="dxa" w:w="2160"/>
          </w:tcPr>
          <w:p>
            <w:r>
              <w:t>Có TrangThai NVARCHAR(20)</w:t>
            </w:r>
          </w:p>
        </w:tc>
        <w:tc>
          <w:tcPr>
            <w:tcW w:type="dxa" w:w="2160"/>
          </w:tcPr>
          <w:p>
            <w:r>
              <w:t>Giữ nguyên</w:t>
            </w:r>
          </w:p>
        </w:tc>
        <w:tc>
          <w:tcPr>
            <w:tcW w:type="dxa" w:w="2160"/>
          </w:tcPr>
          <w:p>
            <w:r>
              <w:t>Đã hợp lý theo hướng thầy nói</w:t>
            </w:r>
          </w:p>
        </w:tc>
      </w:tr>
      <w:tr>
        <w:tc>
          <w:tcPr>
            <w:tcW w:type="dxa" w:w="2160"/>
          </w:tcPr>
          <w:p>
            <w:r>
              <w:t>ChuyenDuLich</w:t>
            </w:r>
          </w:p>
        </w:tc>
        <w:tc>
          <w:tcPr>
            <w:tcW w:type="dxa" w:w="2160"/>
          </w:tcPr>
          <w:p>
            <w:r>
              <w:t>Có MaHuongDanVien, MaTaiXe</w:t>
            </w:r>
          </w:p>
        </w:tc>
        <w:tc>
          <w:tcPr>
            <w:tcW w:type="dxa" w:w="2160"/>
          </w:tcPr>
          <w:p>
            <w:r>
              <w:t>Giữ nguyên</w:t>
            </w:r>
          </w:p>
        </w:tc>
        <w:tc>
          <w:tcPr>
            <w:tcW w:type="dxa" w:w="2160"/>
          </w:tcPr>
          <w:p>
            <w:r>
              <w:t>Đúng logic 'một chuyến có nhân viên riêng'</w:t>
            </w:r>
          </w:p>
        </w:tc>
      </w:tr>
      <w:tr>
        <w:tc>
          <w:tcPr>
            <w:tcW w:type="dxa" w:w="2160"/>
          </w:tcPr>
          <w:p>
            <w:r>
              <w:t>Tour_DiaDiem</w:t>
            </w:r>
          </w:p>
        </w:tc>
        <w:tc>
          <w:tcPr>
            <w:tcW w:type="dxa" w:w="2160"/>
          </w:tcPr>
          <w:p>
            <w:r>
              <w:t>Liên kết N-N giữa Tour và DiaDiem</w:t>
            </w:r>
          </w:p>
        </w:tc>
        <w:tc>
          <w:tcPr>
            <w:tcW w:type="dxa" w:w="2160"/>
          </w:tcPr>
          <w:p>
            <w:r>
              <w:t>Giữ nguyên</w:t>
            </w:r>
          </w:p>
        </w:tc>
        <w:tc>
          <w:tcPr>
            <w:tcW w:type="dxa" w:w="2160"/>
          </w:tcPr>
          <w:p>
            <w:r>
              <w:t>Chuẩn theo ý 'tour đi qua nhiều địa điểm'</w:t>
            </w:r>
          </w:p>
        </w:tc>
      </w:tr>
    </w:tbl>
    <w:p>
      <w:pPr>
        <w:pStyle w:val="Heading2"/>
      </w:pPr>
      <w:r>
        <w:t>4. SQL cập nhật (tóm tắt phần thay đổi)</w:t>
      </w:r>
    </w:p>
    <w:p>
      <w:pPr>
        <w:pStyle w:val="IntenseQuote"/>
      </w:pPr>
      <w:r>
        <w:t>-- Xóa bảng ThuLao</w:t>
        <w:br/>
        <w:t>DROP TABLE IF EXISTS ThuLao;</w:t>
        <w:br/>
        <w:br/>
        <w:t>-- Cập nhật bảng DichVuChuyen</w:t>
        <w:br/>
        <w:t>DROP TABLE IF EXISTS DichVuChuyen;</w:t>
        <w:br/>
        <w:t>CREATE TABLE DichVuChuyen (</w:t>
        <w:br/>
        <w:t xml:space="preserve">    MaChuyen INT FOREIGN KEY REFERENCES ChuyenDuLich(MaChuyen),</w:t>
        <w:br/>
        <w:t xml:space="preserve">    MaKhachSan INT FOREIGN KEY REFERENCES KhachSan(MaKhachSan),</w:t>
        <w:br/>
        <w:t xml:space="preserve">    MaPhuongTien INT FOREIGN KEY REFERENCES PhuongTien(MaPhuongTien),</w:t>
        <w:br/>
        <w:t xml:space="preserve">    PRIMARY KEY (MaChuyen, MaKhachSan, MaPhuongTien)</w:t>
        <w:br/>
        <w:t>);</w:t>
        <w:br/>
        <w:br/>
        <w:t>-- Cập nhật bảng LichTrinh</w:t>
        <w:br/>
        <w:t>ALTER TABLE LichTrinh ADD MaDiaDiem INT FOREIGN KEY REFERENCES DiaDiem(MaDiaDiem);</w:t>
        <w:br/>
        <w:br/>
        <w:t>-- Cập nhật bảng ChiTietDatCho</w:t>
        <w:br/>
        <w:t>ALTER TABLE ChiTietDatCho ADD LoaiVe NVARCHAR(50);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