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Ken Martin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31 Woodward 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Merrimack NH, 03054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Educational Background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Manchester High School West</w:t>
        <w:tab/>
        <w:t xml:space="preserve">Graduated 2000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Manchester, NH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Rhode Island College</w:t>
        <w:tab/>
        <w:tab/>
        <w:tab/>
        <w:t xml:space="preserve">Graduated 2005, B.S in Music Education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Providence, RI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History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Goffstown School District</w:t>
        <w:tab/>
        <w:tab/>
        <w:t xml:space="preserve">2006/2007-2014/2015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Goffstown, NH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Music Teacher, Band Director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Teaching Responsibilities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3rd-7th Grade General Music, Beginning Band, 6th Grade 7th/8th Grade Band 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Jazz Band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Committees/Professional Roles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NEASC Committee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Schedule Review Committee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PBIS Implementation Team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Winnacunnet High School</w:t>
        <w:tab/>
        <w:tab/>
        <w:t xml:space="preserve">2015/2016-Present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Hampton, NH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Director Of Instrumental Music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Teaching Responsibilities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Concert Band, Jazz Band, Marching Band, String Orchestra, Guitar Ensemble, Music Theory, Advanced Music Theory, Beginning Piano, Beginning Guitar, Beginning Strings, Introduction to World Drumming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Committees/Professional Roles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Music/Art Department Team Leader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K-12 Music Vertical Team Leader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NEASC Committee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Professional/Volunteer Experience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New Hampshire Music Educators Association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Large Group Festival Chairperson; 2010-2021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Oversaw the running of the largest student centered music festival in New Hampshire with approximately 2,000-3,000 students, K-12 in attendance.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schools,communities, teachers and students throughout the state.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New Hampshire Department of Education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Liason for the NHDOE to research and develop the Praxis II exam for Music for collegiate students looking to be certified to teach in NH.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Private Saxophone Lesson Studio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Taught private saxophone lessons from my house for the past 16 years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MYA Coach/Volunteer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Coached MYA soccer,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