
<file path=[Content_Types].xml><?xml version="1.0" encoding="utf-8"?>
<Types xmlns="http://schemas.openxmlformats.org/package/2006/content-types">
  <Default Extension="bin" ContentType="application/vnd.openxmlformats-officedocument.oleObject"/>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documenttasks/documenttasks1.xml" ContentType="application/vnd.ms-office.documenttask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tbl>
      <w:tblPr>
        <w:tblStyle w:val="Tablaconcuadrcula"/>
        <w:tblW w:w="5006" w:type="pct"/>
        <w:jc w:val="center"/>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Look w:val="04A0" w:firstRow="1" w:lastRow="0" w:firstColumn="1" w:lastColumn="0" w:noHBand="0" w:noVBand="1"/>
      </w:tblPr>
      <w:tblGrid>
        <w:gridCol w:w="820"/>
        <w:gridCol w:w="453"/>
        <w:gridCol w:w="706"/>
        <w:gridCol w:w="577"/>
        <w:gridCol w:w="2055"/>
        <w:gridCol w:w="1241"/>
        <w:gridCol w:w="2977"/>
      </w:tblGrid>
      <w:tr w:rsidR="00C7385E" w:rsidRPr="001C59FE" w14:paraId="443B2C7F" w14:textId="77777777" w:rsidTr="004A7091">
        <w:trPr>
          <w:trHeight w:val="107"/>
          <w:jc w:val="center"/>
        </w:trPr>
        <w:tc>
          <w:tcPr>
            <w:tcW w:w="5000" w:type="pct"/>
            <w:gridSpan w:val="7"/>
            <w:tc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tcBorders>
            <w:shd w:val="clear" w:color="auto" w:fill="C00000"/>
            <w:vAlign w:val="center"/>
          </w:tcPr>
          <w:p w14:paraId="33CB2ADE" w14:textId="77777777" w:rsidR="001C59FE" w:rsidRPr="001C59FE" w:rsidRDefault="7CA84B2B" w:rsidP="00C7385E">
            <w:pPr>
              <w:jc w:val="center"/>
              <w:rPr>
                <w:rFonts w:ascii="Century Gothic" w:hAnsi="Century Gothic" w:cs="Arial"/>
                <w:b/>
                <w:bCs/>
                <w:sz w:val="18"/>
                <w:szCs w:val="18"/>
              </w:rPr>
            </w:pPr>
            <w:r w:rsidRPr="001C59FE">
              <w:rPr>
                <w:rFonts w:ascii="Century Gothic" w:hAnsi="Century Gothic" w:cs="Arial"/>
                <w:b/>
                <w:bCs/>
                <w:sz w:val="18"/>
                <w:szCs w:val="18"/>
              </w:rPr>
              <w:t>GUÍA DE LABORATORIO DE</w:t>
            </w:r>
          </w:p>
          <w:p w14:paraId="3E1B9BF7" w14:textId="3F5ED2D6" w:rsidR="00C7385E" w:rsidRPr="001C59FE" w:rsidRDefault="7CA84B2B" w:rsidP="00C7385E">
            <w:pPr>
              <w:jc w:val="center"/>
              <w:rPr>
                <w:rFonts w:ascii="Century Gothic" w:hAnsi="Century Gothic" w:cs="Arial"/>
                <w:b/>
                <w:bCs/>
                <w:sz w:val="18"/>
                <w:szCs w:val="18"/>
              </w:rPr>
            </w:pPr>
            <w:r w:rsidRPr="001C59FE">
              <w:rPr>
                <w:rFonts w:ascii="Century Gothic" w:hAnsi="Century Gothic" w:cs="Arial"/>
                <w:b/>
                <w:bCs/>
                <w:sz w:val="18"/>
                <w:szCs w:val="18"/>
              </w:rPr>
              <w:t xml:space="preserve"> </w:t>
            </w:r>
            <w:sdt>
              <w:sdtPr>
                <w:rPr>
                  <w:rFonts w:ascii="Century Gothic" w:hAnsi="Century Gothic" w:cs="Arial"/>
                  <w:b/>
                  <w:bCs/>
                  <w:sz w:val="18"/>
                  <w:szCs w:val="18"/>
                </w:rPr>
                <w:alias w:val="ESCRIBIR EL NOMBRE DE LA ASIGNATURA"/>
                <w:tag w:val="ESCRIBIR EL NOMBRE DE LA ASIGNATURA"/>
                <w:id w:val="914587409"/>
                <w:placeholder>
                  <w:docPart w:val="DefaultPlaceholder_-1854013440"/>
                </w:placeholder>
                <w:showingPlcHdr/>
                <w:text/>
              </w:sdtPr>
              <w:sdtContent>
                <w:r w:rsidR="001C59FE" w:rsidRPr="001C59FE">
                  <w:rPr>
                    <w:rStyle w:val="Textodelmarcadordeposicin"/>
                    <w:rFonts w:ascii="Century Gothic" w:hAnsi="Century Gothic"/>
                    <w:color w:val="FFFFFF" w:themeColor="background1"/>
                    <w:sz w:val="18"/>
                    <w:szCs w:val="18"/>
                  </w:rPr>
                  <w:t>Haga clic o pulse aquí para escribir texto.</w:t>
                </w:r>
              </w:sdtContent>
            </w:sdt>
          </w:p>
        </w:tc>
      </w:tr>
      <w:tr w:rsidR="00A71C19" w:rsidRPr="001C59FE" w14:paraId="62D00062" w14:textId="77777777" w:rsidTr="004A7091">
        <w:trPr>
          <w:trHeight w:val="307"/>
          <w:jc w:val="center"/>
        </w:trPr>
        <w:tc>
          <w:tcPr>
            <w:tcW w:w="5000" w:type="pct"/>
            <w:gridSpan w:val="7"/>
            <w:tc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tcBorders>
            <w:shd w:val="clear" w:color="auto" w:fill="F2F2F2" w:themeFill="background1" w:themeFillShade="F2"/>
            <w:vAlign w:val="center"/>
          </w:tcPr>
          <w:p w14:paraId="08EC0D89" w14:textId="5A919B2B" w:rsidR="00A71C19" w:rsidRPr="001C59FE" w:rsidRDefault="00A71C19" w:rsidP="00E52D0E">
            <w:pPr>
              <w:rPr>
                <w:rFonts w:ascii="Century Gothic" w:hAnsi="Century Gothic" w:cs="Arial"/>
                <w:b/>
                <w:bCs/>
                <w:sz w:val="18"/>
                <w:szCs w:val="18"/>
              </w:rPr>
            </w:pPr>
            <w:r w:rsidRPr="001C59FE">
              <w:rPr>
                <w:rFonts w:ascii="Century Gothic" w:hAnsi="Century Gothic" w:cs="Arial"/>
                <w:b/>
                <w:bCs/>
                <w:sz w:val="18"/>
                <w:szCs w:val="18"/>
              </w:rPr>
              <w:t xml:space="preserve">Unidad Didáctica: </w:t>
            </w:r>
            <w:sdt>
              <w:sdtPr>
                <w:rPr>
                  <w:rFonts w:ascii="Century Gothic" w:hAnsi="Century Gothic" w:cs="Arial"/>
                  <w:b/>
                  <w:bCs/>
                  <w:sz w:val="18"/>
                  <w:szCs w:val="18"/>
                </w:rPr>
                <w:id w:val="160367202"/>
                <w:placeholder>
                  <w:docPart w:val="DefaultPlaceholder_-1854013440"/>
                </w:placeholder>
              </w:sdtPr>
              <w:sdtContent>
                <w:r w:rsidR="002D2457">
                  <w:rPr>
                    <w:rFonts w:ascii="Century Gothic" w:hAnsi="Century Gothic" w:cs="Arial"/>
                    <w:b/>
                    <w:bCs/>
                    <w:sz w:val="18"/>
                    <w:szCs w:val="18"/>
                  </w:rPr>
                  <w:t>1</w:t>
                </w:r>
              </w:sdtContent>
            </w:sdt>
          </w:p>
        </w:tc>
      </w:tr>
      <w:tr w:rsidR="00C7385E" w:rsidRPr="001C59FE" w14:paraId="66EF28F7" w14:textId="77777777" w:rsidTr="004A7091">
        <w:trPr>
          <w:trHeight w:val="307"/>
          <w:jc w:val="center"/>
        </w:trPr>
        <w:tc>
          <w:tcPr>
            <w:tcW w:w="5000" w:type="pct"/>
            <w:gridSpan w:val="7"/>
            <w:tc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tcBorders>
            <w:shd w:val="clear" w:color="auto" w:fill="F2F2F2" w:themeFill="background1" w:themeFillShade="F2"/>
            <w:vAlign w:val="center"/>
          </w:tcPr>
          <w:p w14:paraId="4E13C165" w14:textId="56183B96" w:rsidR="00C7385E" w:rsidRPr="001C59FE" w:rsidRDefault="00A71C19" w:rsidP="00E52D0E">
            <w:pPr>
              <w:rPr>
                <w:rFonts w:ascii="Century Gothic" w:hAnsi="Century Gothic" w:cs="Arial"/>
                <w:sz w:val="18"/>
                <w:szCs w:val="18"/>
              </w:rPr>
            </w:pPr>
            <w:r w:rsidRPr="001C59FE">
              <w:rPr>
                <w:rFonts w:ascii="Century Gothic" w:hAnsi="Century Gothic" w:cs="Arial"/>
                <w:b/>
                <w:bCs/>
                <w:sz w:val="18"/>
                <w:szCs w:val="18"/>
              </w:rPr>
              <w:t>Eje Temático</w:t>
            </w:r>
            <w:r w:rsidR="00804D7F" w:rsidRPr="001C59FE">
              <w:rPr>
                <w:rFonts w:ascii="Century Gothic" w:hAnsi="Century Gothic" w:cs="Arial"/>
                <w:b/>
                <w:bCs/>
                <w:sz w:val="18"/>
                <w:szCs w:val="18"/>
              </w:rPr>
              <w:t>:</w:t>
            </w:r>
            <w:r w:rsidR="00804D7F" w:rsidRPr="001C59FE">
              <w:rPr>
                <w:rFonts w:ascii="Century Gothic" w:hAnsi="Century Gothic"/>
                <w:sz w:val="18"/>
                <w:szCs w:val="18"/>
              </w:rPr>
              <w:t xml:space="preserve"> </w:t>
            </w:r>
            <w:sdt>
              <w:sdtPr>
                <w:rPr>
                  <w:rFonts w:ascii="Century Gothic" w:hAnsi="Century Gothic"/>
                  <w:sz w:val="18"/>
                  <w:szCs w:val="18"/>
                </w:rPr>
                <w:id w:val="-1346244551"/>
                <w:placeholder>
                  <w:docPart w:val="DefaultPlaceholder_-1854013440"/>
                </w:placeholder>
              </w:sdtPr>
              <w:sdtContent>
                <w:r w:rsidR="002D2457">
                  <w:rPr>
                    <w:rFonts w:ascii="Century Gothic" w:hAnsi="Century Gothic"/>
                    <w:sz w:val="18"/>
                    <w:szCs w:val="18"/>
                  </w:rPr>
                  <w:t>Interfaz del Usuario</w:t>
                </w:r>
              </w:sdtContent>
            </w:sdt>
          </w:p>
        </w:tc>
      </w:tr>
      <w:tr w:rsidR="004A7091" w:rsidRPr="001C59FE" w14:paraId="6D4AD2F1" w14:textId="77777777" w:rsidTr="008C22B4">
        <w:trPr>
          <w:cantSplit/>
          <w:trHeight w:val="1069"/>
          <w:jc w:val="center"/>
        </w:trPr>
        <w:tc>
          <w:tcPr>
            <w:tcW w:w="720" w:type="pct"/>
            <w:gridSpan w:val="2"/>
            <w:tc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tcBorders>
            <w:textDirection w:val="btLr"/>
            <w:vAlign w:val="center"/>
          </w:tcPr>
          <w:p w14:paraId="4861C174" w14:textId="278F18D9" w:rsidR="002B3538" w:rsidRPr="00061D9D" w:rsidRDefault="00061D9D" w:rsidP="00061D9D">
            <w:pPr>
              <w:ind w:left="113" w:right="113"/>
              <w:jc w:val="both"/>
              <w:rPr>
                <w:rFonts w:ascii="Century Gothic" w:hAnsi="Century Gothic" w:cs="Arial"/>
                <w:b/>
                <w:bCs/>
                <w:sz w:val="18"/>
                <w:szCs w:val="18"/>
              </w:rPr>
            </w:pPr>
            <w:r w:rsidRPr="00061D9D">
              <w:rPr>
                <w:rFonts w:ascii="Century Gothic" w:hAnsi="Century Gothic" w:cs="Arial"/>
                <w:b/>
                <w:bCs/>
                <w:sz w:val="18"/>
                <w:szCs w:val="18"/>
              </w:rPr>
              <w:t>No. Guía</w:t>
            </w:r>
          </w:p>
        </w:tc>
        <w:sdt>
          <w:sdtPr>
            <w:rPr>
              <w:rFonts w:ascii="Century Gothic" w:hAnsi="Century Gothic" w:cs="Arial"/>
              <w:sz w:val="18"/>
              <w:szCs w:val="18"/>
            </w:rPr>
            <w:id w:val="2000068053"/>
            <w:placeholder>
              <w:docPart w:val="DefaultPlaceholder_-1854013438"/>
            </w:placeholder>
            <w:comboBox>
              <w:listItem w:value="Elija un elemento."/>
            </w:comboBox>
          </w:sdtPr>
          <w:sdtContent>
            <w:tc>
              <w:tcPr>
                <w:tcW w:w="727" w:type="pct"/>
                <w:gridSpan w:val="2"/>
                <w:tc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tcBorders>
                <w:vAlign w:val="center"/>
              </w:tcPr>
              <w:p w14:paraId="137EEFE2" w14:textId="5B1EE978" w:rsidR="002B3538" w:rsidRPr="001C59FE" w:rsidRDefault="00BD3911" w:rsidP="0003310C">
                <w:pPr>
                  <w:jc w:val="center"/>
                  <w:rPr>
                    <w:rFonts w:ascii="Century Gothic" w:hAnsi="Century Gothic" w:cs="Arial"/>
                    <w:sz w:val="18"/>
                    <w:szCs w:val="18"/>
                  </w:rPr>
                </w:pPr>
                <w:r>
                  <w:rPr>
                    <w:rFonts w:ascii="Century Gothic" w:hAnsi="Century Gothic" w:cs="Arial"/>
                    <w:sz w:val="18"/>
                    <w:szCs w:val="18"/>
                  </w:rPr>
                  <w:t>7</w:t>
                </w:r>
              </w:p>
            </w:tc>
          </w:sdtContent>
        </w:sdt>
        <w:tc>
          <w:tcPr>
            <w:tcW w:w="3554" w:type="pct"/>
            <w:gridSpan w:val="3"/>
            <w:vMerge w:val="restart"/>
            <w:tc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tcBorders>
            <w:vAlign w:val="center"/>
          </w:tcPr>
          <w:p w14:paraId="35CE6341" w14:textId="030430D6" w:rsidR="002B3538" w:rsidRPr="001C59FE" w:rsidRDefault="00A71C19" w:rsidP="00682096">
            <w:pPr>
              <w:jc w:val="both"/>
              <w:rPr>
                <w:rFonts w:ascii="Century Gothic" w:hAnsi="Century Gothic" w:cs="Arial"/>
                <w:b/>
                <w:bCs/>
                <w:sz w:val="18"/>
                <w:szCs w:val="18"/>
              </w:rPr>
            </w:pPr>
            <w:r w:rsidRPr="001C59FE">
              <w:rPr>
                <w:rFonts w:ascii="Century Gothic" w:hAnsi="Century Gothic" w:cs="Arial"/>
                <w:b/>
                <w:bCs/>
                <w:sz w:val="18"/>
                <w:szCs w:val="18"/>
              </w:rPr>
              <w:t>Resultado</w:t>
            </w:r>
            <w:r w:rsidR="009A01FE" w:rsidRPr="001C59FE">
              <w:rPr>
                <w:rFonts w:ascii="Century Gothic" w:hAnsi="Century Gothic" w:cs="Arial"/>
                <w:b/>
                <w:bCs/>
                <w:sz w:val="18"/>
                <w:szCs w:val="18"/>
              </w:rPr>
              <w:t>s</w:t>
            </w:r>
            <w:r w:rsidRPr="001C59FE">
              <w:rPr>
                <w:rFonts w:ascii="Century Gothic" w:hAnsi="Century Gothic" w:cs="Arial"/>
                <w:b/>
                <w:bCs/>
                <w:sz w:val="18"/>
                <w:szCs w:val="18"/>
              </w:rPr>
              <w:t xml:space="preserve"> de Aprendizaje</w:t>
            </w:r>
            <w:r w:rsidR="00104109" w:rsidRPr="001C59FE">
              <w:rPr>
                <w:rFonts w:ascii="Century Gothic" w:hAnsi="Century Gothic" w:cs="Arial"/>
                <w:b/>
                <w:bCs/>
                <w:sz w:val="18"/>
                <w:szCs w:val="18"/>
              </w:rPr>
              <w:t xml:space="preserve"> de la </w:t>
            </w:r>
            <w:r w:rsidR="00E52D0E" w:rsidRPr="001C59FE">
              <w:rPr>
                <w:rFonts w:ascii="Century Gothic" w:hAnsi="Century Gothic" w:cs="Arial"/>
                <w:b/>
                <w:bCs/>
                <w:sz w:val="18"/>
                <w:szCs w:val="18"/>
              </w:rPr>
              <w:t>Unidad Didáctica</w:t>
            </w:r>
            <w:r w:rsidRPr="001C59FE">
              <w:rPr>
                <w:rFonts w:ascii="Century Gothic" w:hAnsi="Century Gothic" w:cs="Arial"/>
                <w:b/>
                <w:bCs/>
                <w:sz w:val="18"/>
                <w:szCs w:val="18"/>
              </w:rPr>
              <w:t>:</w:t>
            </w:r>
          </w:p>
          <w:p w14:paraId="5AFC525D" w14:textId="1CF0926E" w:rsidR="00A71C19" w:rsidRPr="001C59FE" w:rsidRDefault="00A71C19" w:rsidP="00682096">
            <w:pPr>
              <w:jc w:val="both"/>
              <w:rPr>
                <w:rFonts w:ascii="Century Gothic" w:hAnsi="Century Gothic" w:cs="Arial"/>
                <w:b/>
                <w:bCs/>
                <w:sz w:val="18"/>
                <w:szCs w:val="18"/>
              </w:rPr>
            </w:pPr>
          </w:p>
          <w:p w14:paraId="6692BEC3" w14:textId="77777777" w:rsidR="00BD3911" w:rsidRPr="00F91715" w:rsidRDefault="00BD3911" w:rsidP="00BD3911">
            <w:pPr>
              <w:jc w:val="both"/>
              <w:rPr>
                <w:rFonts w:ascii="Arial" w:hAnsi="Arial" w:cs="Arial"/>
                <w:color w:val="000000" w:themeColor="text1"/>
              </w:rPr>
            </w:pPr>
            <w:r w:rsidRPr="00F91715">
              <w:rPr>
                <w:rFonts w:ascii="Arial" w:hAnsi="Arial" w:cs="Arial"/>
                <w:color w:val="000000" w:themeColor="text1"/>
              </w:rPr>
              <w:t>Desarrolla aplicaciones móviles con vistas o formularios que exponen un menú maestro y páginas de detalle permitiendo una navegación limpia y estándar para los usuarios</w:t>
            </w:r>
          </w:p>
          <w:p w14:paraId="545573DD" w14:textId="2C5B2662" w:rsidR="002B3538" w:rsidRPr="001C59FE" w:rsidRDefault="002B3538" w:rsidP="00C926D5">
            <w:pPr>
              <w:jc w:val="both"/>
              <w:rPr>
                <w:rFonts w:ascii="Century Gothic" w:hAnsi="Century Gothic" w:cs="Arial"/>
                <w:color w:val="D9D9D9" w:themeColor="background1" w:themeShade="D9"/>
                <w:sz w:val="18"/>
                <w:szCs w:val="18"/>
              </w:rPr>
            </w:pPr>
          </w:p>
        </w:tc>
      </w:tr>
      <w:tr w:rsidR="004A7091" w:rsidRPr="001C59FE" w14:paraId="523D911C" w14:textId="77777777" w:rsidTr="008C22B4">
        <w:trPr>
          <w:trHeight w:val="256"/>
          <w:jc w:val="center"/>
        </w:trPr>
        <w:tc>
          <w:tcPr>
            <w:tcW w:w="720" w:type="pct"/>
            <w:gridSpan w:val="2"/>
            <w:tc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tcBorders>
            <w:vAlign w:val="center"/>
          </w:tcPr>
          <w:p w14:paraId="20CD6F3B" w14:textId="1B1E71BD" w:rsidR="002B3538" w:rsidRPr="001C59FE" w:rsidRDefault="00A71C19" w:rsidP="00703772">
            <w:pPr>
              <w:jc w:val="center"/>
              <w:rPr>
                <w:rFonts w:ascii="Century Gothic" w:hAnsi="Century Gothic" w:cs="Arial"/>
                <w:b/>
                <w:bCs/>
                <w:sz w:val="18"/>
                <w:szCs w:val="18"/>
              </w:rPr>
            </w:pPr>
            <w:r w:rsidRPr="001C59FE">
              <w:rPr>
                <w:rFonts w:ascii="Century Gothic" w:hAnsi="Century Gothic" w:cs="Arial"/>
                <w:b/>
                <w:bCs/>
                <w:sz w:val="18"/>
                <w:szCs w:val="18"/>
              </w:rPr>
              <w:t xml:space="preserve">1 </w:t>
            </w:r>
          </w:p>
          <w:p w14:paraId="2C04920F" w14:textId="09446B1A" w:rsidR="002B3538" w:rsidRPr="001C59FE" w:rsidRDefault="002B3538" w:rsidP="00703772">
            <w:pPr>
              <w:jc w:val="center"/>
              <w:rPr>
                <w:rFonts w:ascii="Century Gothic" w:hAnsi="Century Gothic" w:cs="Arial"/>
                <w:sz w:val="18"/>
                <w:szCs w:val="18"/>
              </w:rPr>
            </w:pPr>
            <w:r w:rsidRPr="001C59FE">
              <w:rPr>
                <w:rFonts w:ascii="Century Gothic" w:hAnsi="Century Gothic" w:cs="Arial"/>
                <w:b/>
                <w:bCs/>
                <w:sz w:val="18"/>
                <w:szCs w:val="18"/>
              </w:rPr>
              <w:t>sesiones</w:t>
            </w:r>
          </w:p>
        </w:tc>
        <w:tc>
          <w:tcPr>
            <w:tcW w:w="727" w:type="pct"/>
            <w:gridSpan w:val="2"/>
            <w:tc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tcBorders>
            <w:vAlign w:val="center"/>
          </w:tcPr>
          <w:p w14:paraId="765ECA9A" w14:textId="3D022874" w:rsidR="002B3538" w:rsidRPr="001C59FE" w:rsidRDefault="00BD3911" w:rsidP="005C525D">
            <w:pPr>
              <w:jc w:val="center"/>
              <w:rPr>
                <w:rFonts w:ascii="Century Gothic" w:hAnsi="Century Gothic" w:cs="Arial"/>
                <w:b/>
                <w:bCs/>
                <w:sz w:val="18"/>
                <w:szCs w:val="18"/>
              </w:rPr>
            </w:pPr>
            <w:r>
              <w:rPr>
                <w:rFonts w:ascii="Century Gothic" w:hAnsi="Century Gothic" w:cs="Arial"/>
                <w:b/>
                <w:bCs/>
                <w:sz w:val="18"/>
                <w:szCs w:val="18"/>
              </w:rPr>
              <w:t>7</w:t>
            </w:r>
            <w:r w:rsidR="002B3538" w:rsidRPr="001C59FE">
              <w:rPr>
                <w:rFonts w:ascii="Century Gothic" w:hAnsi="Century Gothic" w:cs="Arial"/>
                <w:b/>
                <w:bCs/>
                <w:sz w:val="18"/>
                <w:szCs w:val="18"/>
              </w:rPr>
              <w:br/>
              <w:t xml:space="preserve">Semana </w:t>
            </w:r>
          </w:p>
        </w:tc>
        <w:tc>
          <w:tcPr>
            <w:tcW w:w="3554" w:type="pct"/>
            <w:gridSpan w:val="3"/>
            <w:vMerge/>
            <w:tc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tcBorders>
          </w:tcPr>
          <w:p w14:paraId="02354FA8" w14:textId="52C9E023" w:rsidR="002B3538" w:rsidRPr="001C59FE" w:rsidRDefault="002B3538" w:rsidP="00C9701C">
            <w:pPr>
              <w:rPr>
                <w:rFonts w:ascii="Century Gothic" w:hAnsi="Century Gothic" w:cs="Arial"/>
                <w:b/>
                <w:bCs/>
                <w:sz w:val="18"/>
                <w:szCs w:val="18"/>
              </w:rPr>
            </w:pPr>
          </w:p>
        </w:tc>
      </w:tr>
      <w:tr w:rsidR="004A7091" w:rsidRPr="001C59FE" w14:paraId="7AC3C432" w14:textId="77777777" w:rsidTr="008C22B4">
        <w:trPr>
          <w:trHeight w:val="212"/>
          <w:jc w:val="center"/>
        </w:trPr>
        <w:tc>
          <w:tcPr>
            <w:tcW w:w="1446" w:type="pct"/>
            <w:gridSpan w:val="4"/>
            <w:tc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tcBorders>
            <w:shd w:val="clear" w:color="auto" w:fill="F2F2F2" w:themeFill="background1" w:themeFillShade="F2"/>
            <w:vAlign w:val="center"/>
          </w:tcPr>
          <w:p w14:paraId="6AD6AE56" w14:textId="5A11E765" w:rsidR="00E52D0E" w:rsidRPr="001C59FE" w:rsidRDefault="00E52D0E" w:rsidP="00703772">
            <w:pPr>
              <w:jc w:val="center"/>
              <w:rPr>
                <w:rFonts w:ascii="Century Gothic" w:hAnsi="Century Gothic" w:cs="Arial"/>
                <w:b/>
                <w:bCs/>
                <w:sz w:val="18"/>
                <w:szCs w:val="18"/>
              </w:rPr>
            </w:pPr>
            <w:r w:rsidRPr="001C59FE">
              <w:rPr>
                <w:rFonts w:ascii="Century Gothic" w:hAnsi="Century Gothic" w:cs="Arial"/>
                <w:b/>
                <w:bCs/>
                <w:sz w:val="18"/>
                <w:szCs w:val="18"/>
              </w:rPr>
              <w:t>Horas de Trabajo</w:t>
            </w:r>
          </w:p>
        </w:tc>
        <w:tc>
          <w:tcPr>
            <w:tcW w:w="3554" w:type="pct"/>
            <w:gridSpan w:val="3"/>
            <w:vMerge/>
            <w:tc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tcBorders>
          </w:tcPr>
          <w:p w14:paraId="48EB024B" w14:textId="77777777" w:rsidR="00E52D0E" w:rsidRPr="001C59FE" w:rsidRDefault="00E52D0E" w:rsidP="00C9701C">
            <w:pPr>
              <w:rPr>
                <w:rFonts w:ascii="Century Gothic" w:hAnsi="Century Gothic" w:cs="Arial"/>
                <w:b/>
                <w:bCs/>
                <w:sz w:val="18"/>
                <w:szCs w:val="18"/>
              </w:rPr>
            </w:pPr>
          </w:p>
        </w:tc>
      </w:tr>
      <w:tr w:rsidR="004A7091" w:rsidRPr="001C59FE" w14:paraId="31CE3408" w14:textId="77777777" w:rsidTr="008C22B4">
        <w:trPr>
          <w:trHeight w:val="212"/>
          <w:jc w:val="center"/>
        </w:trPr>
        <w:tc>
          <w:tcPr>
            <w:tcW w:w="720" w:type="pct"/>
            <w:gridSpan w:val="2"/>
            <w:tc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tcBorders>
            <w:shd w:val="clear" w:color="auto" w:fill="F2F2F2" w:themeFill="background1" w:themeFillShade="F2"/>
            <w:vAlign w:val="center"/>
          </w:tcPr>
          <w:p w14:paraId="2C6F7ACF" w14:textId="6C9F1AD2" w:rsidR="00E52D0E" w:rsidRPr="001C59FE" w:rsidRDefault="00E52D0E" w:rsidP="00703772">
            <w:pPr>
              <w:jc w:val="center"/>
              <w:rPr>
                <w:rFonts w:ascii="Century Gothic" w:hAnsi="Century Gothic" w:cs="Arial"/>
                <w:b/>
                <w:bCs/>
                <w:sz w:val="18"/>
                <w:szCs w:val="18"/>
              </w:rPr>
            </w:pPr>
            <w:r w:rsidRPr="001C59FE">
              <w:rPr>
                <w:rFonts w:ascii="Century Gothic" w:hAnsi="Century Gothic" w:cs="Arial"/>
                <w:b/>
                <w:bCs/>
                <w:sz w:val="18"/>
                <w:szCs w:val="18"/>
              </w:rPr>
              <w:t>Trabajo con Docente</w:t>
            </w:r>
          </w:p>
        </w:tc>
        <w:tc>
          <w:tcPr>
            <w:tcW w:w="727" w:type="pct"/>
            <w:gridSpan w:val="2"/>
            <w:tc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tcBorders>
            <w:shd w:val="clear" w:color="auto" w:fill="F2F2F2" w:themeFill="background1" w:themeFillShade="F2"/>
            <w:vAlign w:val="center"/>
          </w:tcPr>
          <w:p w14:paraId="19E38DAF" w14:textId="2ED4E1BA" w:rsidR="00E52D0E" w:rsidRPr="001C59FE" w:rsidRDefault="00E52D0E" w:rsidP="00703772">
            <w:pPr>
              <w:jc w:val="center"/>
              <w:rPr>
                <w:rFonts w:ascii="Century Gothic" w:hAnsi="Century Gothic" w:cs="Arial"/>
                <w:b/>
                <w:bCs/>
                <w:sz w:val="18"/>
                <w:szCs w:val="18"/>
              </w:rPr>
            </w:pPr>
            <w:r w:rsidRPr="001C59FE">
              <w:rPr>
                <w:rFonts w:ascii="Century Gothic" w:hAnsi="Century Gothic" w:cs="Arial"/>
                <w:b/>
                <w:bCs/>
                <w:sz w:val="18"/>
                <w:szCs w:val="18"/>
              </w:rPr>
              <w:t>Trabajo Autónomo</w:t>
            </w:r>
          </w:p>
        </w:tc>
        <w:tc>
          <w:tcPr>
            <w:tcW w:w="3554" w:type="pct"/>
            <w:gridSpan w:val="3"/>
            <w:vMerge/>
            <w:tc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tcBorders>
          </w:tcPr>
          <w:p w14:paraId="4BC72473" w14:textId="1D9FE366" w:rsidR="00E52D0E" w:rsidRPr="001C59FE" w:rsidRDefault="00E52D0E" w:rsidP="00C9701C">
            <w:pPr>
              <w:rPr>
                <w:rFonts w:ascii="Century Gothic" w:hAnsi="Century Gothic" w:cs="Arial"/>
                <w:b/>
                <w:bCs/>
                <w:sz w:val="18"/>
                <w:szCs w:val="18"/>
              </w:rPr>
            </w:pPr>
          </w:p>
        </w:tc>
      </w:tr>
      <w:tr w:rsidR="004A7091" w:rsidRPr="001C59FE" w14:paraId="1C53C0E1" w14:textId="77777777" w:rsidTr="008C22B4">
        <w:trPr>
          <w:trHeight w:val="57"/>
          <w:jc w:val="center"/>
        </w:trPr>
        <w:tc>
          <w:tcPr>
            <w:tcW w:w="720" w:type="pct"/>
            <w:gridSpan w:val="2"/>
            <w:tc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tcBorders>
            <w:shd w:val="clear" w:color="auto" w:fill="auto"/>
            <w:vAlign w:val="center"/>
          </w:tcPr>
          <w:p w14:paraId="6EA33249" w14:textId="3EE1BF87" w:rsidR="002B3538" w:rsidRPr="001C59FE" w:rsidRDefault="002B3538" w:rsidP="00BD30C0">
            <w:pPr>
              <w:jc w:val="center"/>
              <w:rPr>
                <w:rFonts w:ascii="Century Gothic" w:hAnsi="Century Gothic" w:cs="Arial"/>
                <w:b/>
                <w:bCs/>
                <w:sz w:val="18"/>
                <w:szCs w:val="18"/>
              </w:rPr>
            </w:pPr>
            <w:r w:rsidRPr="001C59FE">
              <w:rPr>
                <w:rFonts w:ascii="Century Gothic" w:hAnsi="Century Gothic" w:cs="Arial"/>
                <w:b/>
                <w:bCs/>
                <w:sz w:val="18"/>
                <w:szCs w:val="18"/>
              </w:rPr>
              <w:t>4</w:t>
            </w:r>
          </w:p>
        </w:tc>
        <w:tc>
          <w:tcPr>
            <w:tcW w:w="727" w:type="pct"/>
            <w:gridSpan w:val="2"/>
            <w:tc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tcBorders>
            <w:shd w:val="clear" w:color="auto" w:fill="auto"/>
            <w:vAlign w:val="center"/>
          </w:tcPr>
          <w:p w14:paraId="37FFA157" w14:textId="1A6DB6A9" w:rsidR="002B3538" w:rsidRPr="001C59FE" w:rsidRDefault="002B3538" w:rsidP="00E52D0E">
            <w:pPr>
              <w:jc w:val="center"/>
              <w:rPr>
                <w:rFonts w:ascii="Century Gothic" w:hAnsi="Century Gothic" w:cs="Arial"/>
                <w:b/>
                <w:bCs/>
                <w:sz w:val="18"/>
                <w:szCs w:val="18"/>
              </w:rPr>
            </w:pPr>
            <w:r w:rsidRPr="001C59FE">
              <w:rPr>
                <w:rFonts w:ascii="Century Gothic" w:hAnsi="Century Gothic" w:cs="Arial"/>
                <w:b/>
                <w:bCs/>
                <w:sz w:val="18"/>
                <w:szCs w:val="18"/>
              </w:rPr>
              <w:t>8</w:t>
            </w:r>
          </w:p>
        </w:tc>
        <w:tc>
          <w:tcPr>
            <w:tcW w:w="3554" w:type="pct"/>
            <w:gridSpan w:val="3"/>
            <w:vMerge/>
            <w:tc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tcBorders>
          </w:tcPr>
          <w:p w14:paraId="64DD640A" w14:textId="77777777" w:rsidR="002B3538" w:rsidRPr="001C59FE" w:rsidRDefault="002B3538" w:rsidP="00BD30C0">
            <w:pPr>
              <w:rPr>
                <w:rFonts w:ascii="Century Gothic" w:hAnsi="Century Gothic" w:cs="Arial"/>
                <w:b/>
                <w:bCs/>
                <w:sz w:val="18"/>
                <w:szCs w:val="18"/>
              </w:rPr>
            </w:pPr>
          </w:p>
        </w:tc>
      </w:tr>
      <w:tr w:rsidR="004A7091" w:rsidRPr="001C59FE" w14:paraId="07A067BD" w14:textId="77777777" w:rsidTr="008C22B4">
        <w:trPr>
          <w:trHeight w:val="143"/>
          <w:jc w:val="center"/>
        </w:trPr>
        <w:tc>
          <w:tcPr>
            <w:tcW w:w="1446" w:type="pct"/>
            <w:gridSpan w:val="4"/>
            <w:tc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tcBorders>
            <w:shd w:val="clear" w:color="auto" w:fill="F2F2F2" w:themeFill="background1" w:themeFillShade="F2"/>
            <w:vAlign w:val="center"/>
          </w:tcPr>
          <w:p w14:paraId="551ABF29" w14:textId="4E3F590B" w:rsidR="002B3538" w:rsidRPr="001C59FE" w:rsidRDefault="002B3538" w:rsidP="00BD30C0">
            <w:pPr>
              <w:jc w:val="center"/>
              <w:rPr>
                <w:rFonts w:ascii="Century Gothic" w:hAnsi="Century Gothic" w:cs="Arial"/>
                <w:b/>
                <w:bCs/>
                <w:sz w:val="18"/>
                <w:szCs w:val="18"/>
              </w:rPr>
            </w:pPr>
            <w:r w:rsidRPr="001C59FE">
              <w:rPr>
                <w:rFonts w:ascii="Century Gothic" w:hAnsi="Century Gothic" w:cs="Arial"/>
                <w:b/>
                <w:bCs/>
                <w:sz w:val="18"/>
                <w:szCs w:val="18"/>
              </w:rPr>
              <w:t>Tipo de trabajo</w:t>
            </w:r>
          </w:p>
        </w:tc>
        <w:tc>
          <w:tcPr>
            <w:tcW w:w="3554" w:type="pct"/>
            <w:gridSpan w:val="3"/>
            <w:vMerge/>
            <w:tc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tcBorders>
          </w:tcPr>
          <w:p w14:paraId="18A8325A" w14:textId="78B55D02" w:rsidR="002B3538" w:rsidRPr="001C59FE" w:rsidRDefault="002B3538" w:rsidP="00F10B45">
            <w:pPr>
              <w:rPr>
                <w:rFonts w:ascii="Century Gothic" w:hAnsi="Century Gothic" w:cs="Arial"/>
                <w:b/>
                <w:bCs/>
                <w:sz w:val="18"/>
                <w:szCs w:val="18"/>
              </w:rPr>
            </w:pPr>
          </w:p>
        </w:tc>
      </w:tr>
      <w:tr w:rsidR="004A7091" w:rsidRPr="001C59FE" w14:paraId="7BE57708" w14:textId="77777777" w:rsidTr="008C22B4">
        <w:trPr>
          <w:trHeight w:val="142"/>
          <w:jc w:val="center"/>
        </w:trPr>
        <w:tc>
          <w:tcPr>
            <w:tcW w:w="464" w:type="pct"/>
            <w:tc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tcBorders>
            <w:vAlign w:val="center"/>
          </w:tcPr>
          <w:p w14:paraId="49CD0A67" w14:textId="77777777" w:rsidR="002B3538" w:rsidRPr="001C59FE" w:rsidRDefault="002B3538" w:rsidP="00665F60">
            <w:pPr>
              <w:jc w:val="center"/>
              <w:rPr>
                <w:rFonts w:ascii="Century Gothic" w:hAnsi="Century Gothic" w:cs="Arial"/>
                <w:b/>
                <w:bCs/>
                <w:sz w:val="18"/>
                <w:szCs w:val="18"/>
              </w:rPr>
            </w:pPr>
            <w:r w:rsidRPr="001C59FE">
              <w:rPr>
                <w:rFonts w:ascii="Century Gothic" w:hAnsi="Century Gothic" w:cs="Arial"/>
                <w:b/>
                <w:bCs/>
                <w:sz w:val="18"/>
                <w:szCs w:val="18"/>
              </w:rPr>
              <w:t>Grupal</w:t>
            </w:r>
          </w:p>
        </w:tc>
        <w:tc>
          <w:tcPr>
            <w:tcW w:w="255" w:type="pct"/>
            <w:tc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tcBorders>
            <w:vAlign w:val="center"/>
          </w:tcPr>
          <w:p w14:paraId="593E1A61" w14:textId="2EA7A8D6" w:rsidR="002B3538" w:rsidRPr="001C59FE" w:rsidRDefault="002B3538" w:rsidP="00665F60">
            <w:pPr>
              <w:jc w:val="center"/>
              <w:rPr>
                <w:rFonts w:ascii="Century Gothic" w:hAnsi="Century Gothic" w:cs="Arial"/>
                <w:b/>
                <w:bCs/>
                <w:sz w:val="18"/>
                <w:szCs w:val="18"/>
              </w:rPr>
            </w:pPr>
          </w:p>
        </w:tc>
        <w:tc>
          <w:tcPr>
            <w:tcW w:w="400" w:type="pct"/>
            <w:tc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tcBorders>
            <w:vAlign w:val="center"/>
          </w:tcPr>
          <w:p w14:paraId="2D6F7893" w14:textId="01005EA1" w:rsidR="002B3538" w:rsidRPr="001C59FE" w:rsidRDefault="002B3538" w:rsidP="00665F60">
            <w:pPr>
              <w:jc w:val="center"/>
              <w:rPr>
                <w:rFonts w:ascii="Century Gothic" w:hAnsi="Century Gothic" w:cs="Arial"/>
                <w:b/>
                <w:bCs/>
                <w:sz w:val="18"/>
                <w:szCs w:val="18"/>
              </w:rPr>
            </w:pPr>
            <w:r w:rsidRPr="001C59FE">
              <w:rPr>
                <w:rFonts w:ascii="Century Gothic" w:hAnsi="Century Gothic" w:cs="Arial"/>
                <w:b/>
                <w:bCs/>
                <w:sz w:val="18"/>
                <w:szCs w:val="18"/>
              </w:rPr>
              <w:t>Ind</w:t>
            </w:r>
          </w:p>
        </w:tc>
        <w:tc>
          <w:tcPr>
            <w:tcW w:w="327" w:type="pct"/>
            <w:tc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tcBorders>
            <w:vAlign w:val="center"/>
          </w:tcPr>
          <w:p w14:paraId="60C6DBBC" w14:textId="2D51928A" w:rsidR="002B3538" w:rsidRPr="001C59FE" w:rsidRDefault="002B3538" w:rsidP="00665F60">
            <w:pPr>
              <w:jc w:val="center"/>
              <w:rPr>
                <w:rFonts w:ascii="Century Gothic" w:hAnsi="Century Gothic" w:cs="Arial"/>
                <w:b/>
                <w:bCs/>
                <w:sz w:val="18"/>
                <w:szCs w:val="18"/>
              </w:rPr>
            </w:pPr>
          </w:p>
        </w:tc>
        <w:tc>
          <w:tcPr>
            <w:tcW w:w="1164" w:type="pct"/>
            <w:tc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tcBorders>
          </w:tcPr>
          <w:p w14:paraId="51FC07AB" w14:textId="693C43B8" w:rsidR="002B3538" w:rsidRPr="001C59FE" w:rsidRDefault="002B3538" w:rsidP="002B3538">
            <w:pPr>
              <w:rPr>
                <w:rFonts w:ascii="Century Gothic" w:hAnsi="Century Gothic" w:cs="Arial"/>
                <w:b/>
                <w:bCs/>
                <w:sz w:val="18"/>
                <w:szCs w:val="18"/>
              </w:rPr>
            </w:pPr>
            <w:r w:rsidRPr="001C59FE">
              <w:rPr>
                <w:rFonts w:ascii="Century Gothic" w:hAnsi="Century Gothic" w:cs="Arial"/>
                <w:b/>
                <w:bCs/>
                <w:sz w:val="18"/>
                <w:szCs w:val="18"/>
              </w:rPr>
              <w:t xml:space="preserve">Laboratorio </w:t>
            </w:r>
            <w:r w:rsidR="00A71C19" w:rsidRPr="001C59FE">
              <w:rPr>
                <w:rFonts w:ascii="Century Gothic" w:hAnsi="Century Gothic" w:cs="Arial"/>
                <w:b/>
                <w:bCs/>
                <w:sz w:val="18"/>
                <w:szCs w:val="18"/>
              </w:rPr>
              <w:t>Requerido</w:t>
            </w:r>
          </w:p>
        </w:tc>
        <w:tc>
          <w:tcPr>
            <w:tcW w:w="2390" w:type="pct"/>
            <w:gridSpan w:val="2"/>
            <w:tc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tcBorders>
          </w:tcPr>
          <w:p w14:paraId="6F0A5ED8" w14:textId="154DF7E6" w:rsidR="002B3538" w:rsidRPr="001C59FE" w:rsidRDefault="00AC2C9D" w:rsidP="002B3538">
            <w:pPr>
              <w:ind w:firstLine="708"/>
              <w:rPr>
                <w:rFonts w:ascii="Century Gothic" w:hAnsi="Century Gothic" w:cs="Arial"/>
                <w:b/>
                <w:bCs/>
                <w:sz w:val="18"/>
                <w:szCs w:val="18"/>
              </w:rPr>
            </w:pPr>
            <w:r>
              <w:rPr>
                <w:rFonts w:ascii="Century Gothic" w:hAnsi="Century Gothic" w:cs="Arial"/>
                <w:b/>
                <w:bCs/>
                <w:sz w:val="18"/>
                <w:szCs w:val="18"/>
              </w:rPr>
              <w:t>Sala de Cómputo</w:t>
            </w:r>
          </w:p>
        </w:tc>
      </w:tr>
      <w:tr w:rsidR="00BD30C0" w:rsidRPr="001C59FE" w14:paraId="060EBEC3" w14:textId="77777777" w:rsidTr="004A7091">
        <w:trPr>
          <w:trHeight w:val="284"/>
          <w:jc w:val="center"/>
        </w:trPr>
        <w:tc>
          <w:tcPr>
            <w:tcW w:w="5000" w:type="pct"/>
            <w:gridSpan w:val="7"/>
            <w:tc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tcBorders>
            <w:shd w:val="clear" w:color="auto" w:fill="F2F2F2" w:themeFill="background1" w:themeFillShade="F2"/>
            <w:vAlign w:val="center"/>
          </w:tcPr>
          <w:p w14:paraId="028010BC" w14:textId="1438594C" w:rsidR="00BD30C0" w:rsidRPr="001C59FE" w:rsidRDefault="00BD30C0" w:rsidP="001C59FE">
            <w:pPr>
              <w:jc w:val="center"/>
              <w:rPr>
                <w:rFonts w:ascii="Century Gothic" w:hAnsi="Century Gothic" w:cs="Arial"/>
                <w:b/>
                <w:bCs/>
                <w:sz w:val="18"/>
                <w:szCs w:val="18"/>
              </w:rPr>
            </w:pPr>
            <w:r w:rsidRPr="001C59FE">
              <w:rPr>
                <w:rFonts w:ascii="Century Gothic" w:hAnsi="Century Gothic" w:cs="Arial"/>
                <w:b/>
                <w:bCs/>
                <w:sz w:val="18"/>
                <w:szCs w:val="18"/>
              </w:rPr>
              <w:t>Introducción</w:t>
            </w:r>
          </w:p>
        </w:tc>
      </w:tr>
      <w:tr w:rsidR="004105B9" w:rsidRPr="001C59FE" w14:paraId="327093B1" w14:textId="77777777" w:rsidTr="004A7091">
        <w:trPr>
          <w:trHeight w:val="2589"/>
          <w:jc w:val="center"/>
        </w:trPr>
        <w:tc>
          <w:tcPr>
            <w:tcW w:w="5000" w:type="pct"/>
            <w:gridSpan w:val="7"/>
            <w:tc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tcBorders>
            <w:vAlign w:val="center"/>
          </w:tcPr>
          <w:p w14:paraId="678A7C2F" w14:textId="77777777" w:rsidR="00BD3911" w:rsidRDefault="00BD3911" w:rsidP="00BD3911">
            <w:pPr>
              <w:rPr>
                <w:rFonts w:ascii="Arial" w:hAnsi="Arial" w:cs="Arial"/>
              </w:rPr>
            </w:pPr>
          </w:p>
          <w:p w14:paraId="71A65E12" w14:textId="27DD1565" w:rsidR="00BD3911" w:rsidRPr="00BB413D" w:rsidRDefault="00BD3911" w:rsidP="00BD3911">
            <w:pPr>
              <w:rPr>
                <w:rFonts w:ascii="Arial" w:hAnsi="Arial" w:cs="Arial"/>
              </w:rPr>
            </w:pPr>
            <w:r w:rsidRPr="00BB413D">
              <w:rPr>
                <w:rFonts w:ascii="Arial" w:hAnsi="Arial" w:cs="Arial"/>
              </w:rPr>
              <w:t>Se debe crear una aplicación móvil Cross Platform, de tal manera que incluya los siguientes requerimientos:</w:t>
            </w:r>
          </w:p>
          <w:p w14:paraId="1673D7D8" w14:textId="77777777" w:rsidR="00BD3911" w:rsidRPr="00BB413D" w:rsidRDefault="00BD3911" w:rsidP="00BD3911">
            <w:pPr>
              <w:ind w:right="-675"/>
              <w:rPr>
                <w:rFonts w:ascii="Arial" w:hAnsi="Arial" w:cs="Arial"/>
              </w:rPr>
            </w:pPr>
          </w:p>
          <w:p w14:paraId="752C4452" w14:textId="77777777" w:rsidR="00BD3911" w:rsidRPr="00BB413D" w:rsidRDefault="00BD3911" w:rsidP="00BD3911">
            <w:pPr>
              <w:pStyle w:val="Prrafodelista"/>
              <w:numPr>
                <w:ilvl w:val="0"/>
                <w:numId w:val="37"/>
              </w:numPr>
              <w:ind w:right="-675"/>
              <w:jc w:val="both"/>
              <w:rPr>
                <w:rFonts w:ascii="Arial" w:hAnsi="Arial" w:cs="Arial"/>
              </w:rPr>
            </w:pPr>
            <w:r w:rsidRPr="00BB413D">
              <w:rPr>
                <w:rFonts w:ascii="Arial" w:hAnsi="Arial" w:cs="Arial"/>
              </w:rPr>
              <w:t>Crear una Vista principal de la aplicación.</w:t>
            </w:r>
          </w:p>
          <w:p w14:paraId="3E45E93D" w14:textId="77777777" w:rsidR="00BD3911" w:rsidRPr="00BB413D" w:rsidRDefault="00BD3911" w:rsidP="00BD3911">
            <w:pPr>
              <w:pStyle w:val="Prrafodelista"/>
              <w:numPr>
                <w:ilvl w:val="0"/>
                <w:numId w:val="37"/>
              </w:numPr>
              <w:ind w:right="-675"/>
              <w:jc w:val="both"/>
              <w:rPr>
                <w:rFonts w:ascii="Arial" w:hAnsi="Arial" w:cs="Arial"/>
              </w:rPr>
            </w:pPr>
            <w:r w:rsidRPr="00BB413D">
              <w:rPr>
                <w:rFonts w:ascii="Arial" w:hAnsi="Arial" w:cs="Arial"/>
              </w:rPr>
              <w:t>Crear una Vista Maestro.</w:t>
            </w:r>
          </w:p>
          <w:p w14:paraId="1B118EEC" w14:textId="77777777" w:rsidR="00BD3911" w:rsidRPr="00BB413D" w:rsidRDefault="00BD3911" w:rsidP="00BD3911">
            <w:pPr>
              <w:pStyle w:val="Prrafodelista"/>
              <w:numPr>
                <w:ilvl w:val="0"/>
                <w:numId w:val="37"/>
              </w:numPr>
              <w:ind w:right="-675"/>
              <w:jc w:val="both"/>
              <w:rPr>
                <w:rFonts w:ascii="Arial" w:hAnsi="Arial" w:cs="Arial"/>
              </w:rPr>
            </w:pPr>
            <w:r w:rsidRPr="00BB413D">
              <w:rPr>
                <w:rFonts w:ascii="Arial" w:hAnsi="Arial" w:cs="Arial"/>
              </w:rPr>
              <w:t>Crear al menos una vista de Detalle.</w:t>
            </w:r>
          </w:p>
          <w:p w14:paraId="0BA4AB56" w14:textId="77777777" w:rsidR="00BD3911" w:rsidRPr="00BB413D" w:rsidRDefault="00BD3911" w:rsidP="00BD3911">
            <w:pPr>
              <w:pStyle w:val="Prrafodelista"/>
              <w:numPr>
                <w:ilvl w:val="0"/>
                <w:numId w:val="37"/>
              </w:numPr>
              <w:jc w:val="both"/>
              <w:rPr>
                <w:rFonts w:ascii="Arial" w:hAnsi="Arial" w:cs="Arial"/>
              </w:rPr>
            </w:pPr>
            <w:r w:rsidRPr="00BB413D">
              <w:rPr>
                <w:rFonts w:ascii="Arial" w:hAnsi="Arial" w:cs="Arial"/>
              </w:rPr>
              <w:t xml:space="preserve">Se deben debe incluir como evidencias en la sección </w:t>
            </w:r>
            <w:r w:rsidRPr="00BB413D">
              <w:rPr>
                <w:rFonts w:ascii="Arial" w:hAnsi="Arial" w:cs="Arial"/>
                <w:b/>
              </w:rPr>
              <w:t>Resultados</w:t>
            </w:r>
            <w:r w:rsidRPr="00BB413D">
              <w:rPr>
                <w:rFonts w:ascii="Arial" w:hAnsi="Arial" w:cs="Arial"/>
              </w:rPr>
              <w:t xml:space="preserve"> las capturas de pantalla de las vistas: Principal(Main), Maestro y Detalle funcionando.</w:t>
            </w:r>
          </w:p>
          <w:p w14:paraId="71932C76" w14:textId="77777777" w:rsidR="00C4317D" w:rsidRDefault="00C4317D" w:rsidP="0077028C">
            <w:pPr>
              <w:ind w:left="360" w:right="-676"/>
              <w:jc w:val="both"/>
              <w:rPr>
                <w:rFonts w:ascii="Arial" w:hAnsi="Arial" w:cs="Arial"/>
                <w:b/>
              </w:rPr>
            </w:pPr>
          </w:p>
          <w:p w14:paraId="7488AA7A" w14:textId="77777777" w:rsidR="00364D43" w:rsidRPr="007F74E7" w:rsidRDefault="00364D43" w:rsidP="00364D43">
            <w:pPr>
              <w:pStyle w:val="Prrafodelista"/>
              <w:numPr>
                <w:ilvl w:val="0"/>
                <w:numId w:val="41"/>
              </w:numPr>
              <w:ind w:left="720" w:right="-676"/>
              <w:jc w:val="both"/>
              <w:rPr>
                <w:rFonts w:ascii="Arial" w:hAnsi="Arial" w:cs="Arial"/>
                <w:b/>
              </w:rPr>
            </w:pPr>
            <w:r w:rsidRPr="007F74E7">
              <w:rPr>
                <w:rFonts w:ascii="Arial" w:hAnsi="Arial" w:cs="Arial"/>
              </w:rPr>
              <w:t>Pantallazo Vista Principal(Main)</w:t>
            </w:r>
          </w:p>
          <w:p w14:paraId="3A010FD8" w14:textId="77777777" w:rsidR="00364D43" w:rsidRPr="007F74E7" w:rsidRDefault="00364D43" w:rsidP="00364D43">
            <w:pPr>
              <w:ind w:right="-676"/>
              <w:rPr>
                <w:rFonts w:ascii="Arial" w:hAnsi="Arial" w:cs="Arial"/>
                <w:b/>
              </w:rPr>
            </w:pPr>
          </w:p>
          <w:p w14:paraId="55C99F51" w14:textId="77777777" w:rsidR="00364D43" w:rsidRPr="007F74E7" w:rsidRDefault="00364D43" w:rsidP="00364D43">
            <w:pPr>
              <w:ind w:right="-676"/>
              <w:rPr>
                <w:rFonts w:ascii="Arial" w:hAnsi="Arial" w:cs="Arial"/>
                <w:b/>
              </w:rPr>
            </w:pPr>
          </w:p>
          <w:p w14:paraId="32F1DC10" w14:textId="77777777" w:rsidR="00364D43" w:rsidRPr="007F74E7" w:rsidRDefault="00364D43" w:rsidP="00364D43">
            <w:pPr>
              <w:ind w:right="-676"/>
              <w:rPr>
                <w:rFonts w:ascii="Arial" w:hAnsi="Arial" w:cs="Arial"/>
                <w:b/>
              </w:rPr>
            </w:pPr>
          </w:p>
          <w:p w14:paraId="03943266" w14:textId="77777777" w:rsidR="00364D43" w:rsidRPr="007F74E7" w:rsidRDefault="00364D43" w:rsidP="00364D43">
            <w:pPr>
              <w:ind w:right="-676"/>
              <w:rPr>
                <w:rFonts w:ascii="Arial" w:hAnsi="Arial" w:cs="Arial"/>
                <w:b/>
              </w:rPr>
            </w:pPr>
          </w:p>
          <w:p w14:paraId="675E2BB3" w14:textId="77777777" w:rsidR="00364D43" w:rsidRPr="007F74E7" w:rsidRDefault="00364D43" w:rsidP="00364D43">
            <w:pPr>
              <w:pStyle w:val="Prrafodelista"/>
              <w:numPr>
                <w:ilvl w:val="0"/>
                <w:numId w:val="41"/>
              </w:numPr>
              <w:ind w:left="720" w:right="-676"/>
              <w:jc w:val="both"/>
              <w:rPr>
                <w:rFonts w:ascii="Arial" w:hAnsi="Arial" w:cs="Arial"/>
                <w:b/>
              </w:rPr>
            </w:pPr>
            <w:r w:rsidRPr="007F74E7">
              <w:rPr>
                <w:rFonts w:ascii="Arial" w:hAnsi="Arial" w:cs="Arial"/>
              </w:rPr>
              <w:t xml:space="preserve">Pantallazo Vista Maestro </w:t>
            </w:r>
          </w:p>
          <w:p w14:paraId="22BF5828" w14:textId="77777777" w:rsidR="00364D43" w:rsidRPr="007F74E7" w:rsidRDefault="00364D43" w:rsidP="00364D43">
            <w:pPr>
              <w:ind w:right="-676"/>
              <w:rPr>
                <w:rFonts w:ascii="Arial" w:hAnsi="Arial" w:cs="Arial"/>
                <w:b/>
              </w:rPr>
            </w:pPr>
          </w:p>
          <w:p w14:paraId="21A5C01D" w14:textId="77777777" w:rsidR="00364D43" w:rsidRPr="007F74E7" w:rsidRDefault="00364D43" w:rsidP="00364D43">
            <w:pPr>
              <w:ind w:right="-676"/>
              <w:rPr>
                <w:rFonts w:ascii="Arial" w:hAnsi="Arial" w:cs="Arial"/>
                <w:b/>
              </w:rPr>
            </w:pPr>
          </w:p>
          <w:p w14:paraId="6EC7DA3F" w14:textId="77777777" w:rsidR="00364D43" w:rsidRPr="007F74E7" w:rsidRDefault="00364D43" w:rsidP="00364D43">
            <w:pPr>
              <w:ind w:right="-676"/>
              <w:rPr>
                <w:rFonts w:ascii="Arial" w:hAnsi="Arial" w:cs="Arial"/>
                <w:b/>
              </w:rPr>
            </w:pPr>
          </w:p>
          <w:p w14:paraId="040C8832" w14:textId="77777777" w:rsidR="00364D43" w:rsidRPr="007F74E7" w:rsidRDefault="00364D43" w:rsidP="00364D43">
            <w:pPr>
              <w:ind w:right="-676"/>
              <w:rPr>
                <w:rFonts w:ascii="Arial" w:hAnsi="Arial" w:cs="Arial"/>
                <w:b/>
              </w:rPr>
            </w:pPr>
          </w:p>
          <w:p w14:paraId="6FD18974" w14:textId="77777777" w:rsidR="00364D43" w:rsidRPr="00AB5543" w:rsidRDefault="00364D43" w:rsidP="00364D43">
            <w:pPr>
              <w:pStyle w:val="Prrafodelista"/>
              <w:numPr>
                <w:ilvl w:val="0"/>
                <w:numId w:val="41"/>
              </w:numPr>
              <w:ind w:left="720" w:right="-676"/>
              <w:jc w:val="both"/>
              <w:rPr>
                <w:rFonts w:ascii="Arial" w:hAnsi="Arial" w:cs="Arial"/>
                <w:b/>
              </w:rPr>
            </w:pPr>
            <w:r w:rsidRPr="007F74E7">
              <w:rPr>
                <w:rFonts w:ascii="Arial" w:hAnsi="Arial" w:cs="Arial"/>
              </w:rPr>
              <w:t>Pantallazo Vista Detalle</w:t>
            </w:r>
          </w:p>
          <w:p w14:paraId="066CFC13" w14:textId="77777777" w:rsidR="00AB5543" w:rsidRPr="00AB5543" w:rsidRDefault="00AB5543" w:rsidP="00AB5543">
            <w:pPr>
              <w:pStyle w:val="Prrafodelista"/>
              <w:ind w:right="-676"/>
              <w:jc w:val="both"/>
              <w:rPr>
                <w:rFonts w:ascii="Arial" w:hAnsi="Arial" w:cs="Arial"/>
                <w:b/>
              </w:rPr>
            </w:pPr>
          </w:p>
          <w:p w14:paraId="15A10AC3" w14:textId="02EFF2DB" w:rsidR="00AB5543" w:rsidRPr="00AB5543" w:rsidRDefault="00AB5543" w:rsidP="00364D43">
            <w:pPr>
              <w:pStyle w:val="Prrafodelista"/>
              <w:numPr>
                <w:ilvl w:val="0"/>
                <w:numId w:val="41"/>
              </w:numPr>
              <w:ind w:left="720" w:right="-676"/>
              <w:jc w:val="both"/>
              <w:rPr>
                <w:rFonts w:ascii="Arial" w:hAnsi="Arial" w:cs="Arial"/>
                <w:bCs/>
              </w:rPr>
            </w:pPr>
            <w:r w:rsidRPr="00AB5543">
              <w:rPr>
                <w:rFonts w:ascii="Arial" w:hAnsi="Arial" w:cs="Arial"/>
                <w:bCs/>
              </w:rPr>
              <w:t>Presentar la aplicación funcionando al docente</w:t>
            </w:r>
          </w:p>
          <w:p w14:paraId="68988965" w14:textId="77777777" w:rsidR="00AB5543" w:rsidRPr="00AB5543" w:rsidRDefault="00AB5543" w:rsidP="00AB5543">
            <w:pPr>
              <w:pStyle w:val="Prrafodelista"/>
              <w:ind w:right="-676"/>
              <w:jc w:val="both"/>
              <w:rPr>
                <w:rFonts w:ascii="Arial" w:hAnsi="Arial" w:cs="Arial"/>
                <w:b/>
              </w:rPr>
            </w:pPr>
          </w:p>
          <w:p w14:paraId="285B04A6" w14:textId="77777777" w:rsidR="00AB5543" w:rsidRDefault="00AB5543" w:rsidP="00AB5543">
            <w:pPr>
              <w:ind w:right="-676"/>
              <w:jc w:val="both"/>
              <w:rPr>
                <w:rFonts w:ascii="Arial" w:hAnsi="Arial" w:cs="Arial"/>
                <w:b/>
              </w:rPr>
            </w:pPr>
          </w:p>
          <w:p w14:paraId="27C3A0DE" w14:textId="1E0F1AEE" w:rsidR="00AB5543" w:rsidRPr="00AB5543" w:rsidRDefault="00AB5543" w:rsidP="00AB5543">
            <w:pPr>
              <w:pStyle w:val="Prrafodelista"/>
              <w:ind w:left="1068" w:right="-676"/>
              <w:jc w:val="both"/>
              <w:rPr>
                <w:rFonts w:ascii="Arial" w:hAnsi="Arial" w:cs="Arial"/>
                <w:b/>
              </w:rPr>
            </w:pPr>
          </w:p>
          <w:p w14:paraId="6C91217A" w14:textId="77777777" w:rsidR="0077028C" w:rsidRPr="0077028C" w:rsidRDefault="0077028C" w:rsidP="0077028C">
            <w:pPr>
              <w:ind w:left="360" w:right="-676"/>
              <w:jc w:val="both"/>
              <w:rPr>
                <w:rFonts w:ascii="Arial" w:hAnsi="Arial" w:cs="Arial"/>
                <w:b/>
              </w:rPr>
            </w:pPr>
          </w:p>
          <w:p w14:paraId="79C47706" w14:textId="77777777" w:rsidR="0077028C" w:rsidRDefault="0077028C" w:rsidP="008C22B4">
            <w:pPr>
              <w:rPr>
                <w:rFonts w:ascii="Arial" w:hAnsi="Arial" w:cs="Arial"/>
              </w:rPr>
            </w:pPr>
          </w:p>
          <w:p w14:paraId="76A1A62A" w14:textId="18024958" w:rsidR="008C22B4" w:rsidRPr="001C59FE" w:rsidRDefault="008C22B4" w:rsidP="008C22B4">
            <w:pPr>
              <w:rPr>
                <w:rFonts w:ascii="Century Gothic" w:hAnsi="Century Gothic" w:cs="Arial"/>
                <w:color w:val="D9D9D9" w:themeColor="background1" w:themeShade="D9"/>
                <w:sz w:val="18"/>
                <w:szCs w:val="18"/>
              </w:rPr>
            </w:pPr>
          </w:p>
        </w:tc>
      </w:tr>
      <w:tr w:rsidR="004105B9" w:rsidRPr="001C59FE" w14:paraId="0BD5FFD2" w14:textId="77777777" w:rsidTr="004A7091">
        <w:trPr>
          <w:trHeight w:val="284"/>
          <w:jc w:val="center"/>
        </w:trPr>
        <w:tc>
          <w:tcPr>
            <w:tcW w:w="5000" w:type="pct"/>
            <w:gridSpan w:val="7"/>
            <w:tc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tcBorders>
            <w:shd w:val="clear" w:color="auto" w:fill="F2F2F2" w:themeFill="background1" w:themeFillShade="F2"/>
            <w:vAlign w:val="center"/>
          </w:tcPr>
          <w:p w14:paraId="4433A1E1" w14:textId="29C957FB" w:rsidR="004105B9" w:rsidRPr="001C59FE" w:rsidRDefault="004105B9" w:rsidP="004105B9">
            <w:pPr>
              <w:ind w:left="709" w:hanging="709"/>
              <w:jc w:val="center"/>
              <w:rPr>
                <w:rFonts w:ascii="Century Gothic" w:hAnsi="Century Gothic" w:cs="Arial"/>
                <w:b/>
                <w:bCs/>
                <w:sz w:val="18"/>
                <w:szCs w:val="18"/>
              </w:rPr>
            </w:pPr>
            <w:r w:rsidRPr="001C59FE">
              <w:rPr>
                <w:rFonts w:ascii="Century Gothic" w:hAnsi="Century Gothic" w:cs="Arial"/>
                <w:b/>
                <w:bCs/>
                <w:sz w:val="18"/>
                <w:szCs w:val="18"/>
              </w:rPr>
              <w:lastRenderedPageBreak/>
              <w:t>Preguntas Orientadoras</w:t>
            </w:r>
          </w:p>
        </w:tc>
      </w:tr>
      <w:tr w:rsidR="004105B9" w:rsidRPr="001C59FE" w14:paraId="39EDF955" w14:textId="77777777" w:rsidTr="004A7091">
        <w:trPr>
          <w:trHeight w:val="284"/>
          <w:jc w:val="center"/>
        </w:trPr>
        <w:tc>
          <w:tcPr>
            <w:tcW w:w="5000" w:type="pct"/>
            <w:gridSpan w:val="7"/>
            <w:tc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tcBorders>
            <w:shd w:val="clear" w:color="auto" w:fill="auto"/>
            <w:vAlign w:val="center"/>
          </w:tcPr>
          <w:p w14:paraId="0D8D32CB" w14:textId="77777777" w:rsidR="004105B9" w:rsidRPr="001C59FE" w:rsidRDefault="004105B9" w:rsidP="004105B9">
            <w:pPr>
              <w:jc w:val="both"/>
              <w:rPr>
                <w:rFonts w:ascii="Century Gothic" w:hAnsi="Century Gothic" w:cs="Arial"/>
                <w:b/>
                <w:bCs/>
                <w:sz w:val="18"/>
                <w:szCs w:val="18"/>
              </w:rPr>
            </w:pPr>
          </w:p>
          <w:p w14:paraId="0F148D69" w14:textId="77777777" w:rsidR="004105B9" w:rsidRPr="001C59FE" w:rsidRDefault="004105B9" w:rsidP="004105B9">
            <w:pPr>
              <w:jc w:val="both"/>
              <w:rPr>
                <w:rFonts w:ascii="Century Gothic" w:hAnsi="Century Gothic" w:cs="Arial"/>
                <w:b/>
                <w:bCs/>
                <w:sz w:val="18"/>
                <w:szCs w:val="18"/>
              </w:rPr>
            </w:pPr>
          </w:p>
          <w:p w14:paraId="5BBCC49E" w14:textId="77777777" w:rsidR="00BD3911" w:rsidRPr="00F66366" w:rsidRDefault="00BD3911" w:rsidP="00BD3911">
            <w:pPr>
              <w:pStyle w:val="Prrafodelista"/>
              <w:numPr>
                <w:ilvl w:val="0"/>
                <w:numId w:val="40"/>
              </w:numPr>
              <w:jc w:val="both"/>
              <w:rPr>
                <w:rFonts w:ascii="Arial" w:hAnsi="Arial" w:cs="Arial"/>
              </w:rPr>
            </w:pPr>
            <w:r w:rsidRPr="00F66366">
              <w:rPr>
                <w:rFonts w:ascii="Arial" w:hAnsi="Arial" w:cs="Arial"/>
              </w:rPr>
              <w:t>Está desarrollando una aplicación móvil que requiere del uso de sistema GPS del dispositivo. Como restricción del proyecto de desarrollo se debe utilizar la herramienta  Xamarin para la implementación. Al utilizar código compartido entre las distintas plataformas, usted necesitará generar código nativo para que puede tener acceso al GPS. ¿Cuál característica de Xamarin le permite tener acceso a las propiedades nativas de cada sispositivo?</w:t>
            </w:r>
          </w:p>
          <w:p w14:paraId="73CFB59D" w14:textId="77777777" w:rsidR="00BD3911" w:rsidRPr="00F66366" w:rsidRDefault="00BD3911" w:rsidP="00BD3911">
            <w:pPr>
              <w:rPr>
                <w:rFonts w:ascii="Arial" w:hAnsi="Arial" w:cs="Arial"/>
              </w:rPr>
            </w:pPr>
          </w:p>
          <w:p w14:paraId="02774E89" w14:textId="77777777" w:rsidR="00BD3911" w:rsidRPr="00F66366" w:rsidRDefault="00BD3911" w:rsidP="00BD3911">
            <w:pPr>
              <w:pStyle w:val="Prrafodelista"/>
              <w:numPr>
                <w:ilvl w:val="0"/>
                <w:numId w:val="40"/>
              </w:numPr>
              <w:jc w:val="both"/>
              <w:rPr>
                <w:rFonts w:ascii="Arial" w:hAnsi="Arial" w:cs="Arial"/>
                <w:color w:val="000000"/>
                <w:shd w:val="clear" w:color="auto" w:fill="F7F7F7"/>
              </w:rPr>
            </w:pPr>
            <w:r w:rsidRPr="00F66366">
              <w:rPr>
                <w:rFonts w:ascii="Arial" w:hAnsi="Arial" w:cs="Arial"/>
                <w:color w:val="000000"/>
                <w:shd w:val="clear" w:color="auto" w:fill="F7F7F7"/>
              </w:rPr>
              <w:t>Para el desarrollo de una aplicación móvil que utilizarán personas con discapacidad visual, se requiere desarrollar un componente que permite leer un texto almacenado en una base de datos. En la plataforma para desarrollo Xamarin, se requiere de la utilización de componentes adicionales, debido a que es necesario que se ejecute de manera nativa a cada dispositivo, más no de manera compartida, ¿Cuál de los siguientes componentes utilizaría en su desarrollo?</w:t>
            </w:r>
          </w:p>
          <w:p w14:paraId="360C930B" w14:textId="77777777" w:rsidR="00BD3911" w:rsidRPr="00F66366" w:rsidRDefault="00BD3911" w:rsidP="00BD3911">
            <w:pPr>
              <w:rPr>
                <w:rFonts w:ascii="Arial" w:hAnsi="Arial" w:cs="Arial"/>
                <w:color w:val="000000"/>
                <w:shd w:val="clear" w:color="auto" w:fill="F7F7F7"/>
              </w:rPr>
            </w:pPr>
          </w:p>
          <w:p w14:paraId="1B71EC76" w14:textId="459A25C6" w:rsidR="00BD3911" w:rsidRPr="00F66366" w:rsidRDefault="00BD3911" w:rsidP="00BD3911">
            <w:pPr>
              <w:pStyle w:val="Prrafodelista"/>
              <w:numPr>
                <w:ilvl w:val="0"/>
                <w:numId w:val="40"/>
              </w:numPr>
              <w:jc w:val="both"/>
              <w:rPr>
                <w:rFonts w:ascii="Arial" w:hAnsi="Arial" w:cs="Arial"/>
                <w:lang w:eastAsia="es-CO"/>
              </w:rPr>
            </w:pPr>
            <w:r w:rsidRPr="00F66366">
              <w:rPr>
                <w:rFonts w:ascii="Arial" w:hAnsi="Arial" w:cs="Arial"/>
              </w:rPr>
              <w:t>Uno de sus colegas de trabajo tiene problemas con la utilización de los Nuget en la plataforma Xamarin. Le han indicado que instale en un proyecto de desarrollo, las librería más utilizadas a lo largo de la experiencia de desarrollo que ha tenido la empresa. El no sabe cuales instalar. Uno de los siguientes componentes no corresponde con un Nuget?</w:t>
            </w:r>
          </w:p>
          <w:p w14:paraId="6311EEBA" w14:textId="77777777" w:rsidR="004105B9" w:rsidRPr="001C59FE" w:rsidRDefault="004105B9" w:rsidP="004105B9">
            <w:pPr>
              <w:jc w:val="both"/>
              <w:rPr>
                <w:rFonts w:ascii="Century Gothic" w:hAnsi="Century Gothic" w:cs="Arial"/>
                <w:b/>
                <w:bCs/>
                <w:sz w:val="18"/>
                <w:szCs w:val="18"/>
              </w:rPr>
            </w:pPr>
          </w:p>
          <w:p w14:paraId="1C839CAE" w14:textId="7018D513" w:rsidR="004105B9" w:rsidRPr="001C59FE" w:rsidRDefault="004105B9" w:rsidP="004105B9">
            <w:pPr>
              <w:jc w:val="both"/>
              <w:rPr>
                <w:rFonts w:ascii="Century Gothic" w:hAnsi="Century Gothic" w:cs="Arial"/>
                <w:b/>
                <w:bCs/>
                <w:sz w:val="18"/>
                <w:szCs w:val="18"/>
              </w:rPr>
            </w:pPr>
          </w:p>
          <w:p w14:paraId="097F609C" w14:textId="7E05441D" w:rsidR="004105B9" w:rsidRPr="001C59FE" w:rsidRDefault="004105B9" w:rsidP="004105B9">
            <w:pPr>
              <w:jc w:val="both"/>
              <w:rPr>
                <w:rFonts w:ascii="Century Gothic" w:hAnsi="Century Gothic" w:cs="Arial"/>
                <w:b/>
                <w:bCs/>
                <w:sz w:val="18"/>
                <w:szCs w:val="18"/>
              </w:rPr>
            </w:pPr>
          </w:p>
          <w:p w14:paraId="2B12FAC2" w14:textId="77777777" w:rsidR="004105B9" w:rsidRPr="001C59FE" w:rsidRDefault="004105B9" w:rsidP="004105B9">
            <w:pPr>
              <w:jc w:val="both"/>
              <w:rPr>
                <w:rFonts w:ascii="Century Gothic" w:hAnsi="Century Gothic" w:cs="Arial"/>
                <w:b/>
                <w:bCs/>
                <w:sz w:val="18"/>
                <w:szCs w:val="18"/>
              </w:rPr>
            </w:pPr>
          </w:p>
          <w:p w14:paraId="1BEEF9B3" w14:textId="4F830DEC" w:rsidR="004105B9" w:rsidRPr="001C59FE" w:rsidRDefault="004105B9" w:rsidP="004105B9">
            <w:pPr>
              <w:jc w:val="both"/>
              <w:rPr>
                <w:rFonts w:ascii="Century Gothic" w:hAnsi="Century Gothic" w:cs="Arial"/>
                <w:b/>
                <w:bCs/>
                <w:sz w:val="18"/>
                <w:szCs w:val="18"/>
              </w:rPr>
            </w:pPr>
          </w:p>
        </w:tc>
      </w:tr>
      <w:tr w:rsidR="004105B9" w:rsidRPr="001C59FE" w14:paraId="4EF2B03D" w14:textId="77777777" w:rsidTr="004A7091">
        <w:trPr>
          <w:trHeight w:val="284"/>
          <w:jc w:val="center"/>
        </w:trPr>
        <w:tc>
          <w:tcPr>
            <w:tcW w:w="5000" w:type="pct"/>
            <w:gridSpan w:val="7"/>
            <w:tc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tcBorders>
            <w:shd w:val="clear" w:color="auto" w:fill="F2F2F2" w:themeFill="background1" w:themeFillShade="F2"/>
            <w:vAlign w:val="center"/>
          </w:tcPr>
          <w:p w14:paraId="10BA1CE1" w14:textId="50C6797F" w:rsidR="004105B9" w:rsidRPr="001C59FE" w:rsidRDefault="004105B9" w:rsidP="004105B9">
            <w:pPr>
              <w:jc w:val="center"/>
              <w:rPr>
                <w:rFonts w:ascii="Century Gothic" w:hAnsi="Century Gothic" w:cs="Arial"/>
                <w:b/>
                <w:bCs/>
                <w:sz w:val="18"/>
                <w:szCs w:val="18"/>
              </w:rPr>
            </w:pPr>
            <w:r w:rsidRPr="001C59FE">
              <w:rPr>
                <w:rFonts w:ascii="Century Gothic" w:hAnsi="Century Gothic" w:cs="Arial"/>
                <w:b/>
                <w:bCs/>
                <w:sz w:val="18"/>
                <w:szCs w:val="18"/>
              </w:rPr>
              <w:t>Presaberes Requeridos</w:t>
            </w:r>
          </w:p>
        </w:tc>
      </w:tr>
      <w:tr w:rsidR="004105B9" w:rsidRPr="001C59FE" w14:paraId="6AF2CB65" w14:textId="77777777" w:rsidTr="004A7091">
        <w:trPr>
          <w:trHeight w:val="284"/>
          <w:jc w:val="center"/>
        </w:trPr>
        <w:tc>
          <w:tcPr>
            <w:tcW w:w="5000" w:type="pct"/>
            <w:gridSpan w:val="7"/>
            <w:tc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tcBorders>
            <w:shd w:val="clear" w:color="auto" w:fill="auto"/>
            <w:vAlign w:val="center"/>
          </w:tcPr>
          <w:p w14:paraId="74BC1936" w14:textId="77777777" w:rsidR="00BD3911" w:rsidRDefault="00BD3911" w:rsidP="00BD3911">
            <w:pPr>
              <w:rPr>
                <w:rFonts w:ascii="Arial" w:hAnsi="Arial" w:cs="Arial"/>
                <w:bCs/>
                <w:lang w:eastAsia="es-CO"/>
              </w:rPr>
            </w:pPr>
            <w:r w:rsidRPr="00FF5944">
              <w:rPr>
                <w:rFonts w:ascii="Arial" w:hAnsi="Arial" w:cs="Arial"/>
                <w:bCs/>
                <w:lang w:eastAsia="es-CO"/>
              </w:rPr>
              <w:t>¿Cómo crear un objeto gráfico</w:t>
            </w:r>
            <w:r>
              <w:rPr>
                <w:rFonts w:ascii="Arial" w:hAnsi="Arial" w:cs="Arial"/>
                <w:bCs/>
                <w:lang w:eastAsia="es-CO"/>
              </w:rPr>
              <w:t xml:space="preserve"> e</w:t>
            </w:r>
            <w:r w:rsidRPr="00FF5944">
              <w:rPr>
                <w:rFonts w:ascii="Arial" w:hAnsi="Arial" w:cs="Arial"/>
                <w:bCs/>
                <w:lang w:eastAsia="es-CO"/>
              </w:rPr>
              <w:t>n un lenguaje de programación</w:t>
            </w:r>
            <w:r>
              <w:rPr>
                <w:rFonts w:ascii="Arial" w:hAnsi="Arial" w:cs="Arial"/>
                <w:bCs/>
                <w:lang w:eastAsia="es-CO"/>
              </w:rPr>
              <w:t>?</w:t>
            </w:r>
          </w:p>
          <w:p w14:paraId="6F202759" w14:textId="77777777" w:rsidR="00BD3911" w:rsidRDefault="00BD3911" w:rsidP="00BD3911">
            <w:pPr>
              <w:rPr>
                <w:rFonts w:ascii="Arial" w:hAnsi="Arial" w:cs="Arial"/>
                <w:bCs/>
                <w:lang w:eastAsia="es-CO"/>
              </w:rPr>
            </w:pPr>
            <w:r>
              <w:rPr>
                <w:rFonts w:ascii="Arial" w:hAnsi="Arial" w:cs="Arial"/>
                <w:bCs/>
                <w:lang w:eastAsia="es-CO"/>
              </w:rPr>
              <w:t>¿Qué es un action listener?</w:t>
            </w:r>
          </w:p>
          <w:p w14:paraId="3F926F8D" w14:textId="77777777" w:rsidR="00BD3911" w:rsidRDefault="00BD3911" w:rsidP="00BD3911">
            <w:pPr>
              <w:rPr>
                <w:rFonts w:ascii="Arial" w:hAnsi="Arial" w:cs="Arial"/>
                <w:bCs/>
                <w:lang w:eastAsia="es-CO"/>
              </w:rPr>
            </w:pPr>
            <w:r>
              <w:rPr>
                <w:rFonts w:ascii="Arial" w:hAnsi="Arial" w:cs="Arial"/>
                <w:bCs/>
                <w:lang w:eastAsia="es-CO"/>
              </w:rPr>
              <w:t>¿Qué es un contenedor?</w:t>
            </w:r>
          </w:p>
          <w:p w14:paraId="6FCE558D" w14:textId="77777777" w:rsidR="00BD3911" w:rsidRDefault="00BD3911" w:rsidP="00BD3911">
            <w:pPr>
              <w:rPr>
                <w:rFonts w:ascii="Arial" w:hAnsi="Arial" w:cs="Arial"/>
                <w:bCs/>
                <w:lang w:eastAsia="es-CO"/>
              </w:rPr>
            </w:pPr>
            <w:r>
              <w:rPr>
                <w:rFonts w:ascii="Arial" w:hAnsi="Arial" w:cs="Arial"/>
                <w:bCs/>
                <w:lang w:eastAsia="es-CO"/>
              </w:rPr>
              <w:t>Propiedades o atributos de un control gráfico.</w:t>
            </w:r>
          </w:p>
          <w:p w14:paraId="30D8098A" w14:textId="4408C697" w:rsidR="004105B9" w:rsidRPr="001C59FE" w:rsidRDefault="004105B9" w:rsidP="00BB1DBA">
            <w:pPr>
              <w:rPr>
                <w:rFonts w:ascii="Century Gothic" w:hAnsi="Century Gothic" w:cs="Arial"/>
                <w:b/>
                <w:bCs/>
                <w:sz w:val="18"/>
                <w:szCs w:val="18"/>
              </w:rPr>
            </w:pPr>
          </w:p>
        </w:tc>
      </w:tr>
      <w:tr w:rsidR="004105B9" w:rsidRPr="001C59FE" w14:paraId="1D284BEB" w14:textId="77777777" w:rsidTr="004A7091">
        <w:trPr>
          <w:trHeight w:val="284"/>
          <w:jc w:val="center"/>
        </w:trPr>
        <w:tc>
          <w:tcPr>
            <w:tcW w:w="5000" w:type="pct"/>
            <w:gridSpan w:val="7"/>
            <w:tc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tcBorders>
            <w:shd w:val="clear" w:color="auto" w:fill="F2F2F2" w:themeFill="background1" w:themeFillShade="F2"/>
            <w:vAlign w:val="center"/>
          </w:tcPr>
          <w:p w14:paraId="692074A8" w14:textId="6B053044" w:rsidR="004105B9" w:rsidRPr="001C59FE" w:rsidRDefault="004105B9" w:rsidP="004105B9">
            <w:pPr>
              <w:jc w:val="center"/>
              <w:rPr>
                <w:rFonts w:ascii="Century Gothic" w:hAnsi="Century Gothic" w:cs="Arial"/>
                <w:b/>
                <w:bCs/>
                <w:noProof/>
                <w:sz w:val="18"/>
                <w:szCs w:val="18"/>
                <w:lang w:eastAsia="es-CO"/>
              </w:rPr>
            </w:pPr>
            <w:r w:rsidRPr="001C59FE">
              <w:rPr>
                <w:rFonts w:ascii="Century Gothic" w:hAnsi="Century Gothic" w:cs="Arial"/>
                <w:b/>
                <w:bCs/>
                <w:sz w:val="18"/>
                <w:szCs w:val="18"/>
              </w:rPr>
              <w:t>Marco conceptual o referencial *</w:t>
            </w:r>
          </w:p>
        </w:tc>
      </w:tr>
      <w:tr w:rsidR="004105B9" w:rsidRPr="001C59FE" w14:paraId="2AC3373B" w14:textId="77777777" w:rsidTr="004A7091">
        <w:trPr>
          <w:trHeight w:val="284"/>
          <w:jc w:val="center"/>
        </w:trPr>
        <w:tc>
          <w:tcPr>
            <w:tcW w:w="5000" w:type="pct"/>
            <w:gridSpan w:val="7"/>
            <w:tc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tcBorders>
            <w:shd w:val="clear" w:color="auto" w:fill="auto"/>
            <w:vAlign w:val="center"/>
          </w:tcPr>
          <w:p w14:paraId="124D1CC8" w14:textId="756EC274" w:rsidR="004105B9" w:rsidRDefault="004105B9" w:rsidP="004105B9">
            <w:pPr>
              <w:rPr>
                <w:rFonts w:ascii="Century Gothic" w:hAnsi="Century Gothic" w:cs="Arial"/>
                <w:color w:val="D9D9D9" w:themeColor="background1" w:themeShade="D9"/>
                <w:sz w:val="18"/>
                <w:szCs w:val="18"/>
              </w:rPr>
            </w:pPr>
          </w:p>
          <w:p w14:paraId="2CD1E54F" w14:textId="77777777" w:rsidR="00BD3911" w:rsidRPr="00F55677" w:rsidRDefault="00BD3911" w:rsidP="00BD3911">
            <w:pPr>
              <w:spacing w:line="360" w:lineRule="auto"/>
              <w:ind w:left="708"/>
              <w:rPr>
                <w:rFonts w:ascii="Arial" w:hAnsi="Arial" w:cs="Arial"/>
              </w:rPr>
            </w:pPr>
            <w:r w:rsidRPr="00F55677">
              <w:rPr>
                <w:rFonts w:ascii="Arial" w:hAnsi="Arial" w:cs="Arial"/>
              </w:rPr>
              <w:t>Una página maestra normalmente muestra una lista de elementos, como se muestra en las siguientes capturas de pantalla:</w:t>
            </w:r>
          </w:p>
          <w:p w14:paraId="0B56D3FB" w14:textId="77777777" w:rsidR="00BD3911" w:rsidRPr="00F55677" w:rsidRDefault="00BD3911" w:rsidP="00BD3911">
            <w:pPr>
              <w:spacing w:line="360" w:lineRule="auto"/>
              <w:ind w:left="708"/>
              <w:rPr>
                <w:rFonts w:ascii="Arial" w:hAnsi="Arial" w:cs="Arial"/>
              </w:rPr>
            </w:pPr>
          </w:p>
          <w:p w14:paraId="1D0EF437" w14:textId="77777777" w:rsidR="00BD3911" w:rsidRPr="00F55677" w:rsidRDefault="00BD3911" w:rsidP="00BD3911">
            <w:pPr>
              <w:spacing w:line="360" w:lineRule="auto"/>
              <w:ind w:left="708"/>
              <w:rPr>
                <w:rFonts w:ascii="Arial" w:hAnsi="Arial" w:cs="Arial"/>
              </w:rPr>
            </w:pPr>
            <w:r w:rsidRPr="00F55677">
              <w:rPr>
                <w:rFonts w:ascii="Arial" w:hAnsi="Arial" w:cs="Arial"/>
                <w:noProof/>
                <w:lang w:eastAsia="es-CO"/>
              </w:rPr>
              <w:lastRenderedPageBreak/>
              <w:drawing>
                <wp:inline distT="0" distB="0" distL="0" distR="0" wp14:anchorId="202C9575" wp14:editId="696E79AD">
                  <wp:extent cx="5067300" cy="2375120"/>
                  <wp:effectExtent l="0" t="0" r="0" b="635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masterpage-components.png"/>
                          <pic:cNvPicPr/>
                        </pic:nvPicPr>
                        <pic:blipFill>
                          <a:blip r:embed="rId8">
                            <a:extLst>
                              <a:ext uri="{28A0092B-C50C-407E-A947-70E740481C1C}">
                                <a14:useLocalDpi xmlns:a14="http://schemas.microsoft.com/office/drawing/2010/main" val="0"/>
                              </a:ext>
                            </a:extLst>
                          </a:blip>
                          <a:stretch>
                            <a:fillRect/>
                          </a:stretch>
                        </pic:blipFill>
                        <pic:spPr>
                          <a:xfrm>
                            <a:off x="0" y="0"/>
                            <a:ext cx="5074723" cy="2378599"/>
                          </a:xfrm>
                          <a:prstGeom prst="rect">
                            <a:avLst/>
                          </a:prstGeom>
                        </pic:spPr>
                      </pic:pic>
                    </a:graphicData>
                  </a:graphic>
                </wp:inline>
              </w:drawing>
            </w:r>
          </w:p>
          <w:p w14:paraId="61BBA603" w14:textId="77777777" w:rsidR="00BD3911" w:rsidRPr="00F55677" w:rsidRDefault="00BD3911" w:rsidP="00BD3911">
            <w:pPr>
              <w:ind w:left="1428"/>
              <w:rPr>
                <w:rFonts w:ascii="Arial" w:hAnsi="Arial" w:cs="Arial"/>
              </w:rPr>
            </w:pPr>
            <w:r w:rsidRPr="00F55677">
              <w:rPr>
                <w:rFonts w:ascii="Arial" w:hAnsi="Arial" w:cs="Arial"/>
              </w:rPr>
              <w:t>Fuente: documentación Microsoft, https://visualstudio.microsoft.com/es/xamarin/</w:t>
            </w:r>
          </w:p>
          <w:p w14:paraId="76DCBE97" w14:textId="77777777" w:rsidR="00BD3911" w:rsidRPr="00F55677" w:rsidRDefault="00BD3911" w:rsidP="00BD3911">
            <w:pPr>
              <w:spacing w:line="360" w:lineRule="auto"/>
              <w:ind w:left="708"/>
              <w:rPr>
                <w:rFonts w:ascii="Arial" w:hAnsi="Arial" w:cs="Arial"/>
              </w:rPr>
            </w:pPr>
          </w:p>
          <w:p w14:paraId="0D88B094" w14:textId="77777777" w:rsidR="00BD3911" w:rsidRPr="00F55677" w:rsidRDefault="00BD3911" w:rsidP="00BD3911">
            <w:pPr>
              <w:spacing w:line="360" w:lineRule="auto"/>
              <w:ind w:left="708"/>
              <w:rPr>
                <w:rFonts w:ascii="Arial" w:hAnsi="Arial" w:cs="Arial"/>
              </w:rPr>
            </w:pPr>
          </w:p>
          <w:p w14:paraId="4FEACBD9" w14:textId="77777777" w:rsidR="00BD3911" w:rsidRPr="00F55677" w:rsidRDefault="00BD3911" w:rsidP="00BD3911">
            <w:pPr>
              <w:spacing w:line="360" w:lineRule="auto"/>
              <w:ind w:left="708"/>
              <w:rPr>
                <w:rFonts w:ascii="Arial" w:hAnsi="Arial" w:cs="Arial"/>
              </w:rPr>
            </w:pPr>
            <w:r w:rsidRPr="00F55677">
              <w:rPr>
                <w:rFonts w:ascii="Arial" w:hAnsi="Arial" w:cs="Arial"/>
              </w:rPr>
              <w:t>La ubicación de la lista de elementos es idéntica en cada plataforma y la selección de uno de los elementos se desplazará a la página de detalles correspondiente. Además, la página maestra también incluye una barra de navegación que contiene un botón que se puede utilizar para navegar a la página de detalles activa. La ubicación de la barra de navegación depende de la plataforma:</w:t>
            </w:r>
          </w:p>
          <w:p w14:paraId="7D9B1281" w14:textId="77777777" w:rsidR="00BD3911" w:rsidRPr="00F55677" w:rsidRDefault="00BD3911" w:rsidP="00BD3911">
            <w:pPr>
              <w:spacing w:line="360" w:lineRule="auto"/>
              <w:ind w:left="708"/>
              <w:rPr>
                <w:rFonts w:ascii="Arial" w:hAnsi="Arial" w:cs="Arial"/>
              </w:rPr>
            </w:pPr>
          </w:p>
          <w:p w14:paraId="4121D46D" w14:textId="77777777" w:rsidR="00BD3911" w:rsidRPr="00F55677" w:rsidRDefault="00BD3911" w:rsidP="00BD3911">
            <w:pPr>
              <w:pStyle w:val="Prrafodelista"/>
              <w:numPr>
                <w:ilvl w:val="0"/>
                <w:numId w:val="38"/>
              </w:numPr>
              <w:spacing w:line="360" w:lineRule="auto"/>
              <w:jc w:val="both"/>
              <w:rPr>
                <w:rFonts w:ascii="Arial" w:hAnsi="Arial" w:cs="Arial"/>
              </w:rPr>
            </w:pPr>
            <w:r w:rsidRPr="00F55677">
              <w:rPr>
                <w:rFonts w:ascii="Arial" w:hAnsi="Arial" w:cs="Arial"/>
              </w:rPr>
              <w:t>En iOS, la barra de navegación está presente en la parte superior de la página y tiene un botón que navega a la página de detalles. Además, la página de detalles activa se puede navegar deslizando la página maestra a la izquierda.</w:t>
            </w:r>
          </w:p>
          <w:p w14:paraId="49DF3349" w14:textId="77777777" w:rsidR="00BD3911" w:rsidRPr="00F55677" w:rsidRDefault="00BD3911" w:rsidP="00BD3911">
            <w:pPr>
              <w:pStyle w:val="Prrafodelista"/>
              <w:numPr>
                <w:ilvl w:val="0"/>
                <w:numId w:val="38"/>
              </w:numPr>
              <w:spacing w:line="360" w:lineRule="auto"/>
              <w:jc w:val="both"/>
              <w:rPr>
                <w:rFonts w:ascii="Arial" w:hAnsi="Arial" w:cs="Arial"/>
              </w:rPr>
            </w:pPr>
            <w:r w:rsidRPr="00F55677">
              <w:rPr>
                <w:rFonts w:ascii="Arial" w:hAnsi="Arial" w:cs="Arial"/>
              </w:rPr>
              <w:t xml:space="preserve">En Android, la barra de navegación está presente en la parte superior de la página y muestra un título, un icono y un botón que navega a la página de detalles. El icono se define en el atributo [Actividad] que decora la clase MainActivity en el proyecto específico de la plataforma de Android. Además, la página de detalles activa se puede navegar deslizando la página maestra a la izquierda, tocando la página de detalles en la parte </w:t>
            </w:r>
            <w:r w:rsidRPr="00F55677">
              <w:rPr>
                <w:rFonts w:ascii="Arial" w:hAnsi="Arial" w:cs="Arial"/>
              </w:rPr>
              <w:lastRenderedPageBreak/>
              <w:t>derecha de la pantalla y tocando el botón Atrás en la parte inferior de la pantalla.</w:t>
            </w:r>
          </w:p>
          <w:p w14:paraId="12BF619F" w14:textId="77777777" w:rsidR="00BD3911" w:rsidRPr="00F55677" w:rsidRDefault="00BD3911" w:rsidP="00BD3911">
            <w:pPr>
              <w:pStyle w:val="Prrafodelista"/>
              <w:numPr>
                <w:ilvl w:val="0"/>
                <w:numId w:val="38"/>
              </w:numPr>
              <w:spacing w:line="360" w:lineRule="auto"/>
              <w:jc w:val="both"/>
              <w:rPr>
                <w:rFonts w:ascii="Arial" w:hAnsi="Arial" w:cs="Arial"/>
              </w:rPr>
            </w:pPr>
            <w:r w:rsidRPr="00F55677">
              <w:rPr>
                <w:rFonts w:ascii="Arial" w:hAnsi="Arial" w:cs="Arial"/>
              </w:rPr>
              <w:t>En Windows Phone, la barra de navegación está presente en la parte inferior de la página y tiene un botón que se desplaza a la página de detalles. Además, puede navegar la página de detalles activa pulsando el botón Atrás en la parte inferior de la pantalla.</w:t>
            </w:r>
          </w:p>
          <w:p w14:paraId="5310CC07" w14:textId="77777777" w:rsidR="00BD3911" w:rsidRPr="00F55677" w:rsidRDefault="00BD3911" w:rsidP="00BD3911">
            <w:pPr>
              <w:spacing w:line="360" w:lineRule="auto"/>
              <w:rPr>
                <w:rFonts w:ascii="Arial" w:hAnsi="Arial" w:cs="Arial"/>
              </w:rPr>
            </w:pPr>
          </w:p>
          <w:p w14:paraId="46701C62" w14:textId="77777777" w:rsidR="00BD3911" w:rsidRPr="00F55677" w:rsidRDefault="00BD3911" w:rsidP="00BD3911">
            <w:pPr>
              <w:spacing w:line="360" w:lineRule="auto"/>
              <w:ind w:left="708"/>
              <w:rPr>
                <w:rFonts w:ascii="Arial" w:hAnsi="Arial" w:cs="Arial"/>
              </w:rPr>
            </w:pPr>
            <w:r w:rsidRPr="00F55677">
              <w:rPr>
                <w:rFonts w:ascii="Arial" w:hAnsi="Arial" w:cs="Arial"/>
              </w:rPr>
              <w:t>Una página de detalle muestra los datos que corresponden al elemento seleccionado en la página maestra y los componentes principales de la página de detalles se muestran en las siguientes capturas de pantalla:</w:t>
            </w:r>
          </w:p>
          <w:p w14:paraId="55FDAE65" w14:textId="77777777" w:rsidR="00BD3911" w:rsidRPr="00F55677" w:rsidRDefault="00BD3911" w:rsidP="00BD3911">
            <w:pPr>
              <w:spacing w:line="360" w:lineRule="auto"/>
              <w:ind w:left="708"/>
              <w:rPr>
                <w:rFonts w:ascii="Arial" w:hAnsi="Arial" w:cs="Arial"/>
              </w:rPr>
            </w:pPr>
          </w:p>
          <w:p w14:paraId="00184DE2" w14:textId="77777777" w:rsidR="00BD3911" w:rsidRPr="00F55677" w:rsidRDefault="00BD3911" w:rsidP="00BD3911">
            <w:pPr>
              <w:spacing w:line="360" w:lineRule="auto"/>
              <w:ind w:left="708"/>
              <w:rPr>
                <w:rFonts w:ascii="Arial" w:hAnsi="Arial" w:cs="Arial"/>
              </w:rPr>
            </w:pPr>
            <w:r w:rsidRPr="00F55677">
              <w:rPr>
                <w:rFonts w:ascii="Arial" w:hAnsi="Arial" w:cs="Arial"/>
                <w:noProof/>
                <w:lang w:eastAsia="es-CO"/>
              </w:rPr>
              <w:drawing>
                <wp:inline distT="0" distB="0" distL="0" distR="0" wp14:anchorId="4E3EC953" wp14:editId="59BE4912">
                  <wp:extent cx="5524500" cy="1476786"/>
                  <wp:effectExtent l="0" t="0" r="0" b="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detailpage-components.png"/>
                          <pic:cNvPicPr/>
                        </pic:nvPicPr>
                        <pic:blipFill>
                          <a:blip r:embed="rId9">
                            <a:extLst>
                              <a:ext uri="{28A0092B-C50C-407E-A947-70E740481C1C}">
                                <a14:useLocalDpi xmlns:a14="http://schemas.microsoft.com/office/drawing/2010/main" val="0"/>
                              </a:ext>
                            </a:extLst>
                          </a:blip>
                          <a:stretch>
                            <a:fillRect/>
                          </a:stretch>
                        </pic:blipFill>
                        <pic:spPr>
                          <a:xfrm>
                            <a:off x="0" y="0"/>
                            <a:ext cx="5538487" cy="1480525"/>
                          </a:xfrm>
                          <a:prstGeom prst="rect">
                            <a:avLst/>
                          </a:prstGeom>
                        </pic:spPr>
                      </pic:pic>
                    </a:graphicData>
                  </a:graphic>
                </wp:inline>
              </w:drawing>
            </w:r>
          </w:p>
          <w:p w14:paraId="3F708DE0" w14:textId="77777777" w:rsidR="00BD3911" w:rsidRPr="00F55677" w:rsidRDefault="00BD3911" w:rsidP="00BD3911">
            <w:pPr>
              <w:ind w:left="1428"/>
              <w:rPr>
                <w:rFonts w:ascii="Arial" w:hAnsi="Arial" w:cs="Arial"/>
              </w:rPr>
            </w:pPr>
            <w:r w:rsidRPr="00F55677">
              <w:rPr>
                <w:rFonts w:ascii="Arial" w:hAnsi="Arial" w:cs="Arial"/>
              </w:rPr>
              <w:t>Fuente: documentación Microsoft, https://visualstudio.microsoft.com/es/xamarin/</w:t>
            </w:r>
          </w:p>
          <w:p w14:paraId="5BFF9BBF" w14:textId="77777777" w:rsidR="00BD3911" w:rsidRPr="00F55677" w:rsidRDefault="00BD3911" w:rsidP="00BD3911">
            <w:pPr>
              <w:spacing w:line="360" w:lineRule="auto"/>
              <w:ind w:left="708"/>
              <w:rPr>
                <w:rFonts w:ascii="Arial" w:hAnsi="Arial" w:cs="Arial"/>
              </w:rPr>
            </w:pPr>
          </w:p>
          <w:p w14:paraId="7806DFE6" w14:textId="77777777" w:rsidR="00BD3911" w:rsidRPr="00F55677" w:rsidRDefault="00BD3911" w:rsidP="00BD3911">
            <w:pPr>
              <w:spacing w:line="360" w:lineRule="auto"/>
              <w:ind w:left="708"/>
              <w:rPr>
                <w:rFonts w:ascii="Arial" w:hAnsi="Arial" w:cs="Arial"/>
              </w:rPr>
            </w:pPr>
          </w:p>
          <w:p w14:paraId="3AC881E0" w14:textId="77777777" w:rsidR="00BD3911" w:rsidRPr="00F55677" w:rsidRDefault="00BD3911" w:rsidP="00BD3911">
            <w:pPr>
              <w:spacing w:line="360" w:lineRule="auto"/>
              <w:ind w:left="708"/>
              <w:rPr>
                <w:rFonts w:ascii="Arial" w:hAnsi="Arial" w:cs="Arial"/>
              </w:rPr>
            </w:pPr>
            <w:r w:rsidRPr="00F55677">
              <w:rPr>
                <w:rFonts w:ascii="Arial" w:hAnsi="Arial" w:cs="Arial"/>
              </w:rPr>
              <w:t>La página de detalle contiene una barra de navegación, cuya ubicación depende de la plataforma:</w:t>
            </w:r>
          </w:p>
          <w:p w14:paraId="392B4A03" w14:textId="77777777" w:rsidR="00BD3911" w:rsidRPr="00F55677" w:rsidRDefault="00BD3911" w:rsidP="00BD3911">
            <w:pPr>
              <w:spacing w:line="360" w:lineRule="auto"/>
              <w:ind w:left="708"/>
              <w:rPr>
                <w:rFonts w:ascii="Arial" w:hAnsi="Arial" w:cs="Arial"/>
              </w:rPr>
            </w:pPr>
          </w:p>
          <w:p w14:paraId="4CC3348C" w14:textId="77777777" w:rsidR="00BD3911" w:rsidRPr="00F55677" w:rsidRDefault="00BD3911" w:rsidP="00BD3911">
            <w:pPr>
              <w:pStyle w:val="Prrafodelista"/>
              <w:numPr>
                <w:ilvl w:val="0"/>
                <w:numId w:val="39"/>
              </w:numPr>
              <w:spacing w:line="360" w:lineRule="auto"/>
              <w:jc w:val="both"/>
              <w:rPr>
                <w:rFonts w:ascii="Arial" w:hAnsi="Arial" w:cs="Arial"/>
              </w:rPr>
            </w:pPr>
            <w:r w:rsidRPr="00F55677">
              <w:rPr>
                <w:rFonts w:ascii="Arial" w:hAnsi="Arial" w:cs="Arial"/>
              </w:rPr>
              <w:t>En iOS, la barra de navegación está presente en la parte superior de la página y muestra un título, y tiene un botón que vuelve a la página maestra, siempre que la instancia de página de detalle se encuentre envuelta en la instancia de NavigationPage. Además, la página maestra se puede devolver deslizando la página de detalles a la derecha.</w:t>
            </w:r>
          </w:p>
          <w:p w14:paraId="77C3C86E" w14:textId="77777777" w:rsidR="00BD3911" w:rsidRPr="00F55677" w:rsidRDefault="00BD3911" w:rsidP="00BD3911">
            <w:pPr>
              <w:pStyle w:val="Prrafodelista"/>
              <w:numPr>
                <w:ilvl w:val="0"/>
                <w:numId w:val="39"/>
              </w:numPr>
              <w:spacing w:line="360" w:lineRule="auto"/>
              <w:jc w:val="both"/>
              <w:rPr>
                <w:rFonts w:ascii="Arial" w:hAnsi="Arial" w:cs="Arial"/>
              </w:rPr>
            </w:pPr>
            <w:r w:rsidRPr="00F55677">
              <w:rPr>
                <w:rFonts w:ascii="Arial" w:hAnsi="Arial" w:cs="Arial"/>
              </w:rPr>
              <w:t xml:space="preserve">En Android, una barra de navegación está presente en la parte superior de la página y muestra un título, un icono y un botón que vuelve a la página </w:t>
            </w:r>
            <w:r w:rsidRPr="00F55677">
              <w:rPr>
                <w:rFonts w:ascii="Arial" w:hAnsi="Arial" w:cs="Arial"/>
              </w:rPr>
              <w:lastRenderedPageBreak/>
              <w:t>maestra. El icono se define en el atributo [Actividad] que decora la clase MainActivity en el proyecto específico de la plataforma de Android.</w:t>
            </w:r>
          </w:p>
          <w:p w14:paraId="2CED218B" w14:textId="77777777" w:rsidR="00BD3911" w:rsidRPr="00F55677" w:rsidRDefault="00BD3911" w:rsidP="00BD3911">
            <w:pPr>
              <w:pStyle w:val="Prrafodelista"/>
              <w:numPr>
                <w:ilvl w:val="0"/>
                <w:numId w:val="39"/>
              </w:numPr>
              <w:spacing w:line="360" w:lineRule="auto"/>
              <w:jc w:val="both"/>
              <w:rPr>
                <w:rFonts w:ascii="Arial" w:hAnsi="Arial" w:cs="Arial"/>
              </w:rPr>
            </w:pPr>
            <w:r w:rsidRPr="00F55677">
              <w:rPr>
                <w:rFonts w:ascii="Arial" w:hAnsi="Arial" w:cs="Arial"/>
              </w:rPr>
              <w:t>En Windows Phone, la barra de navegación está presente en la parte inferior de la página y tiene un botón que vuelve a la página maestra.</w:t>
            </w:r>
          </w:p>
          <w:p w14:paraId="3526CEA2" w14:textId="77777777" w:rsidR="00BD3911" w:rsidRDefault="00BD3911" w:rsidP="004105B9">
            <w:pPr>
              <w:rPr>
                <w:rFonts w:ascii="Century Gothic" w:hAnsi="Century Gothic" w:cs="Arial"/>
                <w:color w:val="D9D9D9" w:themeColor="background1" w:themeShade="D9"/>
                <w:sz w:val="18"/>
                <w:szCs w:val="18"/>
              </w:rPr>
            </w:pPr>
          </w:p>
          <w:p w14:paraId="010C0E1D" w14:textId="77777777" w:rsidR="004105B9" w:rsidRDefault="004105B9" w:rsidP="004105B9">
            <w:pPr>
              <w:rPr>
                <w:rFonts w:ascii="Century Gothic" w:hAnsi="Century Gothic" w:cs="Arial"/>
                <w:color w:val="D9D9D9" w:themeColor="background1" w:themeShade="D9"/>
                <w:sz w:val="18"/>
                <w:szCs w:val="18"/>
              </w:rPr>
            </w:pPr>
          </w:p>
          <w:p w14:paraId="19674B5F" w14:textId="0323EDF2" w:rsidR="004105B9" w:rsidRPr="00F70AEC" w:rsidRDefault="004105B9" w:rsidP="004105B9">
            <w:pPr>
              <w:pStyle w:val="NormalWeb"/>
              <w:shd w:val="clear" w:color="auto" w:fill="FFFFFF"/>
              <w:spacing w:before="0" w:beforeAutospacing="0" w:after="0" w:afterAutospacing="0" w:line="408" w:lineRule="atLeast"/>
              <w:jc w:val="both"/>
              <w:rPr>
                <w:rFonts w:ascii="Century Gothic" w:hAnsi="Century Gothic" w:cs="Arial"/>
                <w:b/>
                <w:bCs/>
                <w:sz w:val="18"/>
                <w:szCs w:val="18"/>
              </w:rPr>
            </w:pPr>
          </w:p>
        </w:tc>
      </w:tr>
      <w:tr w:rsidR="004105B9" w:rsidRPr="001C59FE" w14:paraId="6337938C" w14:textId="77777777" w:rsidTr="004A7091">
        <w:trPr>
          <w:trHeight w:val="284"/>
          <w:jc w:val="center"/>
        </w:trPr>
        <w:tc>
          <w:tcPr>
            <w:tcW w:w="5000" w:type="pct"/>
            <w:gridSpan w:val="7"/>
            <w:tc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tcBorders>
            <w:shd w:val="clear" w:color="auto" w:fill="F2F2F2" w:themeFill="background1" w:themeFillShade="F2"/>
            <w:vAlign w:val="center"/>
          </w:tcPr>
          <w:p w14:paraId="28D735CC" w14:textId="692FE283" w:rsidR="004105B9" w:rsidRPr="001C59FE" w:rsidRDefault="004105B9" w:rsidP="004105B9">
            <w:pPr>
              <w:jc w:val="center"/>
              <w:rPr>
                <w:rFonts w:ascii="Century Gothic" w:hAnsi="Century Gothic" w:cs="Arial"/>
                <w:b/>
                <w:bCs/>
                <w:sz w:val="18"/>
                <w:szCs w:val="18"/>
              </w:rPr>
            </w:pPr>
            <w:r w:rsidRPr="001C59FE">
              <w:rPr>
                <w:rFonts w:ascii="Century Gothic" w:hAnsi="Century Gothic" w:cs="Arial"/>
                <w:b/>
                <w:bCs/>
                <w:sz w:val="18"/>
                <w:szCs w:val="18"/>
              </w:rPr>
              <w:lastRenderedPageBreak/>
              <w:t>Actividad de Trabajo Autónomo</w:t>
            </w:r>
          </w:p>
        </w:tc>
      </w:tr>
      <w:tr w:rsidR="004105B9" w:rsidRPr="001C59FE" w14:paraId="4226614D" w14:textId="77777777" w:rsidTr="004A7091">
        <w:trPr>
          <w:trHeight w:val="2350"/>
          <w:jc w:val="center"/>
        </w:trPr>
        <w:tc>
          <w:tcPr>
            <w:tcW w:w="5000" w:type="pct"/>
            <w:gridSpan w:val="7"/>
            <w:tc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tcBorders>
            <w:shd w:val="clear" w:color="auto" w:fill="FFFFFF" w:themeFill="background1"/>
            <w:vAlign w:val="center"/>
          </w:tcPr>
          <w:p w14:paraId="34EE4675" w14:textId="77777777" w:rsidR="0099214D" w:rsidRDefault="0099214D" w:rsidP="0099214D">
            <w:pPr>
              <w:pStyle w:val="Prrafodelista"/>
              <w:ind w:left="0"/>
              <w:jc w:val="both"/>
              <w:rPr>
                <w:rFonts w:ascii="Arial" w:hAnsi="Arial" w:cs="Arial"/>
                <w:lang w:eastAsia="es-CO"/>
              </w:rPr>
            </w:pPr>
            <w:r w:rsidRPr="00FA0F6A">
              <w:rPr>
                <w:rFonts w:ascii="Arial" w:hAnsi="Arial" w:cs="Arial"/>
                <w:lang w:eastAsia="es-CO"/>
              </w:rPr>
              <w:t>Investigue 3 aplicaciones informática</w:t>
            </w:r>
            <w:r>
              <w:rPr>
                <w:rFonts w:ascii="Arial" w:hAnsi="Arial" w:cs="Arial"/>
                <w:lang w:eastAsia="es-CO"/>
              </w:rPr>
              <w:t>s</w:t>
            </w:r>
            <w:r w:rsidRPr="00FA0F6A">
              <w:rPr>
                <w:rFonts w:ascii="Arial" w:hAnsi="Arial" w:cs="Arial"/>
                <w:lang w:eastAsia="es-CO"/>
              </w:rPr>
              <w:t xml:space="preserve"> que implemente maestro detalle</w:t>
            </w:r>
          </w:p>
          <w:p w14:paraId="3411C016" w14:textId="77777777" w:rsidR="0099214D" w:rsidRDefault="0099214D" w:rsidP="0099214D">
            <w:pPr>
              <w:pStyle w:val="Prrafodelista"/>
              <w:ind w:left="0"/>
              <w:jc w:val="both"/>
              <w:rPr>
                <w:rFonts w:ascii="Arial" w:hAnsi="Arial" w:cs="Arial"/>
                <w:lang w:eastAsia="es-CO"/>
              </w:rPr>
            </w:pPr>
          </w:p>
          <w:p w14:paraId="2802CDB5" w14:textId="77777777" w:rsidR="0099214D" w:rsidRDefault="0099214D" w:rsidP="0099214D">
            <w:pPr>
              <w:pStyle w:val="Prrafodelista"/>
              <w:ind w:left="0"/>
              <w:jc w:val="both"/>
              <w:rPr>
                <w:rFonts w:ascii="Arial" w:hAnsi="Arial" w:cs="Arial"/>
                <w:lang w:eastAsia="es-CO"/>
              </w:rPr>
            </w:pPr>
            <w:r>
              <w:rPr>
                <w:rFonts w:ascii="Arial" w:hAnsi="Arial" w:cs="Arial"/>
                <w:lang w:eastAsia="es-CO"/>
              </w:rPr>
              <w:t>1.</w:t>
            </w:r>
          </w:p>
          <w:p w14:paraId="0E9A57B2" w14:textId="77777777" w:rsidR="0099214D" w:rsidRDefault="0099214D" w:rsidP="0099214D">
            <w:pPr>
              <w:pStyle w:val="Prrafodelista"/>
              <w:ind w:left="0"/>
              <w:jc w:val="both"/>
              <w:rPr>
                <w:rFonts w:ascii="Arial" w:hAnsi="Arial" w:cs="Arial"/>
                <w:lang w:eastAsia="es-CO"/>
              </w:rPr>
            </w:pPr>
            <w:r>
              <w:rPr>
                <w:rFonts w:ascii="Arial" w:hAnsi="Arial" w:cs="Arial"/>
                <w:lang w:eastAsia="es-CO"/>
              </w:rPr>
              <w:t>2.</w:t>
            </w:r>
          </w:p>
          <w:p w14:paraId="52231151" w14:textId="77777777" w:rsidR="0099214D" w:rsidRDefault="0099214D" w:rsidP="0099214D">
            <w:pPr>
              <w:pStyle w:val="Prrafodelista"/>
              <w:ind w:left="0"/>
              <w:jc w:val="both"/>
              <w:rPr>
                <w:rFonts w:ascii="Arial" w:hAnsi="Arial" w:cs="Arial"/>
                <w:lang w:eastAsia="es-CO"/>
              </w:rPr>
            </w:pPr>
            <w:r>
              <w:rPr>
                <w:rFonts w:ascii="Arial" w:hAnsi="Arial" w:cs="Arial"/>
                <w:lang w:eastAsia="es-CO"/>
              </w:rPr>
              <w:t>3.</w:t>
            </w:r>
          </w:p>
          <w:p w14:paraId="265C3F79" w14:textId="77777777" w:rsidR="0099214D" w:rsidRDefault="0099214D" w:rsidP="0099214D">
            <w:pPr>
              <w:pStyle w:val="Prrafodelista"/>
              <w:ind w:left="0"/>
              <w:jc w:val="both"/>
              <w:rPr>
                <w:rFonts w:ascii="Arial" w:hAnsi="Arial" w:cs="Arial"/>
                <w:lang w:eastAsia="es-CO"/>
              </w:rPr>
            </w:pPr>
          </w:p>
          <w:p w14:paraId="3BFBBFC7" w14:textId="77777777" w:rsidR="0099214D" w:rsidRDefault="0099214D" w:rsidP="0099214D">
            <w:pPr>
              <w:pStyle w:val="Prrafodelista"/>
              <w:ind w:left="0"/>
              <w:jc w:val="both"/>
              <w:rPr>
                <w:rFonts w:ascii="Arial" w:hAnsi="Arial" w:cs="Arial"/>
                <w:lang w:eastAsia="es-CO"/>
              </w:rPr>
            </w:pPr>
            <w:r>
              <w:rPr>
                <w:rFonts w:ascii="Arial" w:hAnsi="Arial" w:cs="Arial"/>
                <w:lang w:eastAsia="es-CO"/>
              </w:rPr>
              <w:t>En una aplicación maestro detalle con gestión de base de datos. ¿Cuántas tablas mínimo necesitaría para un proceso de facturación. Explique</w:t>
            </w:r>
          </w:p>
          <w:p w14:paraId="245DEBA8" w14:textId="3BA47199" w:rsidR="004105B9" w:rsidRPr="001C59FE" w:rsidRDefault="004105B9" w:rsidP="00C926D5">
            <w:pPr>
              <w:pStyle w:val="Prrafodelista"/>
              <w:ind w:left="0"/>
              <w:jc w:val="both"/>
              <w:rPr>
                <w:rFonts w:ascii="Century Gothic" w:hAnsi="Century Gothic" w:cs="Arial"/>
                <w:noProof/>
                <w:sz w:val="18"/>
                <w:szCs w:val="18"/>
                <w:lang w:eastAsia="es-CO"/>
              </w:rPr>
            </w:pPr>
          </w:p>
        </w:tc>
      </w:tr>
      <w:tr w:rsidR="004105B9" w:rsidRPr="001C59FE" w14:paraId="2FCE58AC" w14:textId="77777777" w:rsidTr="004A7091">
        <w:trPr>
          <w:trHeight w:val="284"/>
          <w:jc w:val="center"/>
        </w:trPr>
        <w:tc>
          <w:tcPr>
            <w:tcW w:w="5000" w:type="pct"/>
            <w:gridSpan w:val="7"/>
            <w:tc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tcBorders>
            <w:shd w:val="clear" w:color="auto" w:fill="F2F2F2" w:themeFill="background1" w:themeFillShade="F2"/>
            <w:vAlign w:val="center"/>
          </w:tcPr>
          <w:p w14:paraId="5EF9CA2F" w14:textId="1B69A2E9" w:rsidR="004105B9" w:rsidRPr="001C59FE" w:rsidRDefault="004105B9" w:rsidP="004105B9">
            <w:pPr>
              <w:jc w:val="center"/>
              <w:rPr>
                <w:rFonts w:ascii="Century Gothic" w:hAnsi="Century Gothic" w:cs="Arial"/>
                <w:b/>
                <w:bCs/>
                <w:sz w:val="18"/>
                <w:szCs w:val="18"/>
              </w:rPr>
            </w:pPr>
            <w:r w:rsidRPr="001C59FE">
              <w:rPr>
                <w:rFonts w:ascii="Century Gothic" w:hAnsi="Century Gothic" w:cs="Arial"/>
                <w:b/>
                <w:bCs/>
                <w:sz w:val="18"/>
                <w:szCs w:val="18"/>
              </w:rPr>
              <w:t>Actividad de Comprobación del Trabajo Autónomo</w:t>
            </w:r>
          </w:p>
        </w:tc>
      </w:tr>
      <w:tr w:rsidR="004105B9" w:rsidRPr="001C59FE" w14:paraId="651FAE39" w14:textId="77777777" w:rsidTr="004A7091">
        <w:trPr>
          <w:trHeight w:val="284"/>
          <w:jc w:val="center"/>
        </w:trPr>
        <w:tc>
          <w:tcPr>
            <w:tcW w:w="5000" w:type="pct"/>
            <w:gridSpan w:val="7"/>
            <w:tc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tcBorders>
            <w:shd w:val="clear" w:color="auto" w:fill="auto"/>
            <w:vAlign w:val="center"/>
          </w:tcPr>
          <w:p w14:paraId="3AEB04B0" w14:textId="173A0EE2" w:rsidR="004105B9" w:rsidRPr="008A1917" w:rsidRDefault="0099214D" w:rsidP="008A1917">
            <w:pPr>
              <w:pStyle w:val="Prrafodelista"/>
              <w:ind w:left="0"/>
              <w:jc w:val="both"/>
              <w:rPr>
                <w:rFonts w:ascii="Arial" w:hAnsi="Arial" w:cs="Arial"/>
                <w:lang w:eastAsia="es-CO"/>
              </w:rPr>
            </w:pPr>
            <w:r>
              <w:rPr>
                <w:rFonts w:ascii="Arial" w:hAnsi="Arial" w:cs="Arial"/>
                <w:lang w:eastAsia="es-CO"/>
              </w:rPr>
              <w:t>Exponga los resultados del trabajo autóno</w:t>
            </w:r>
            <w:r w:rsidR="006E13FA">
              <w:rPr>
                <w:rFonts w:ascii="Arial" w:hAnsi="Arial" w:cs="Arial"/>
                <w:lang w:eastAsia="es-CO"/>
              </w:rPr>
              <w:t>mo</w:t>
            </w:r>
          </w:p>
        </w:tc>
      </w:tr>
      <w:tr w:rsidR="004105B9" w:rsidRPr="001C59FE" w14:paraId="34C9F0A2" w14:textId="77777777" w:rsidTr="004A7091">
        <w:trPr>
          <w:trHeight w:val="284"/>
          <w:jc w:val="center"/>
        </w:trPr>
        <w:tc>
          <w:tcPr>
            <w:tcW w:w="5000" w:type="pct"/>
            <w:gridSpan w:val="7"/>
            <w:tc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tcBorders>
            <w:shd w:val="clear" w:color="auto" w:fill="F2F2F2" w:themeFill="background1" w:themeFillShade="F2"/>
            <w:vAlign w:val="center"/>
          </w:tcPr>
          <w:p w14:paraId="556F9592" w14:textId="79EF730B" w:rsidR="004105B9" w:rsidRPr="001C59FE" w:rsidRDefault="004105B9" w:rsidP="004105B9">
            <w:pPr>
              <w:jc w:val="center"/>
              <w:rPr>
                <w:rFonts w:ascii="Century Gothic" w:hAnsi="Century Gothic" w:cs="Arial"/>
                <w:noProof/>
                <w:sz w:val="18"/>
                <w:szCs w:val="18"/>
                <w:lang w:eastAsia="es-CO"/>
              </w:rPr>
            </w:pPr>
            <w:r w:rsidRPr="001C59FE">
              <w:rPr>
                <w:rFonts w:ascii="Century Gothic" w:hAnsi="Century Gothic" w:cs="Arial"/>
                <w:b/>
                <w:bCs/>
                <w:sz w:val="18"/>
                <w:szCs w:val="18"/>
              </w:rPr>
              <w:t>Materiales, equipos e insumos a utilizar</w:t>
            </w:r>
          </w:p>
        </w:tc>
      </w:tr>
      <w:tr w:rsidR="004105B9" w:rsidRPr="001C59FE" w14:paraId="0970CB6C" w14:textId="77777777" w:rsidTr="004A7091">
        <w:trPr>
          <w:trHeight w:val="468"/>
          <w:jc w:val="center"/>
        </w:trPr>
        <w:tc>
          <w:tcPr>
            <w:tcW w:w="5000" w:type="pct"/>
            <w:gridSpan w:val="7"/>
            <w:tc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tcBorders>
            <w:shd w:val="clear" w:color="auto" w:fill="FFFFFF" w:themeFill="background1"/>
            <w:vAlign w:val="center"/>
          </w:tcPr>
          <w:tbl>
            <w:tblPr>
              <w:tblStyle w:val="Tablaconcuadrcula"/>
              <w:tblW w:w="5000" w:type="pct"/>
              <w:jc w:val="center"/>
              <w:tbl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insideH w:val="single" w:sz="8" w:space="0" w:color="A6A6A6" w:themeColor="background1" w:themeShade="A6"/>
                <w:insideV w:val="single" w:sz="8" w:space="0" w:color="A6A6A6" w:themeColor="background1" w:themeShade="A6"/>
              </w:tblBorders>
              <w:tblLayout w:type="fixed"/>
              <w:tblLook w:val="04A0" w:firstRow="1" w:lastRow="0" w:firstColumn="1" w:lastColumn="0" w:noHBand="0" w:noVBand="1"/>
            </w:tblPr>
            <w:tblGrid>
              <w:gridCol w:w="6362"/>
              <w:gridCol w:w="2231"/>
            </w:tblGrid>
            <w:tr w:rsidR="004105B9" w:rsidRPr="001C59FE" w14:paraId="3F72697B" w14:textId="77777777" w:rsidTr="004A7091">
              <w:trPr>
                <w:trHeight w:val="144"/>
                <w:jc w:val="center"/>
              </w:trPr>
              <w:tc>
                <w:tcPr>
                  <w:tcW w:w="5000" w:type="pct"/>
                  <w:gridSpan w:val="2"/>
                </w:tcPr>
                <w:p w14:paraId="74641B26" w14:textId="25D3A654" w:rsidR="004105B9" w:rsidRPr="001C59FE" w:rsidRDefault="004105B9" w:rsidP="004105B9">
                  <w:pPr>
                    <w:contextualSpacing/>
                    <w:jc w:val="center"/>
                    <w:rPr>
                      <w:rFonts w:ascii="Century Gothic" w:hAnsi="Century Gothic" w:cs="Arial"/>
                      <w:b/>
                      <w:bCs/>
                      <w:sz w:val="18"/>
                      <w:szCs w:val="18"/>
                    </w:rPr>
                  </w:pPr>
                  <w:r w:rsidRPr="001C59FE">
                    <w:rPr>
                      <w:rFonts w:ascii="Century Gothic" w:hAnsi="Century Gothic" w:cs="Arial"/>
                      <w:b/>
                      <w:bCs/>
                      <w:sz w:val="18"/>
                      <w:szCs w:val="18"/>
                    </w:rPr>
                    <w:t>Materiales, equipos e insumos proporcionados por la Universidad</w:t>
                  </w:r>
                </w:p>
              </w:tc>
            </w:tr>
            <w:tr w:rsidR="004105B9" w:rsidRPr="001C59FE" w14:paraId="30BAA184" w14:textId="77777777" w:rsidTr="004A7091">
              <w:trPr>
                <w:trHeight w:val="144"/>
                <w:jc w:val="center"/>
              </w:trPr>
              <w:tc>
                <w:tcPr>
                  <w:tcW w:w="3702" w:type="pct"/>
                </w:tcPr>
                <w:p w14:paraId="6C0BAE03" w14:textId="17EB111E" w:rsidR="004105B9" w:rsidRPr="001C59FE" w:rsidRDefault="004105B9" w:rsidP="004105B9">
                  <w:pPr>
                    <w:contextualSpacing/>
                    <w:jc w:val="center"/>
                    <w:rPr>
                      <w:rFonts w:ascii="Century Gothic" w:hAnsi="Century Gothic" w:cs="Arial"/>
                      <w:sz w:val="18"/>
                      <w:szCs w:val="18"/>
                    </w:rPr>
                  </w:pPr>
                  <w:r w:rsidRPr="001C59FE">
                    <w:rPr>
                      <w:rFonts w:ascii="Century Gothic" w:hAnsi="Century Gothic" w:cs="Arial"/>
                      <w:sz w:val="18"/>
                      <w:szCs w:val="18"/>
                    </w:rPr>
                    <w:t>Ítem</w:t>
                  </w:r>
                </w:p>
              </w:tc>
              <w:tc>
                <w:tcPr>
                  <w:tcW w:w="1298" w:type="pct"/>
                </w:tcPr>
                <w:p w14:paraId="171F8EEC" w14:textId="4DE649AE" w:rsidR="004105B9" w:rsidRPr="001C59FE" w:rsidRDefault="004105B9" w:rsidP="004105B9">
                  <w:pPr>
                    <w:contextualSpacing/>
                    <w:jc w:val="center"/>
                    <w:rPr>
                      <w:rFonts w:ascii="Century Gothic" w:hAnsi="Century Gothic" w:cs="Arial"/>
                      <w:b/>
                      <w:bCs/>
                      <w:sz w:val="18"/>
                      <w:szCs w:val="18"/>
                    </w:rPr>
                  </w:pPr>
                  <w:r w:rsidRPr="001C59FE">
                    <w:rPr>
                      <w:rFonts w:ascii="Century Gothic" w:hAnsi="Century Gothic" w:cs="Arial"/>
                      <w:b/>
                      <w:bCs/>
                      <w:sz w:val="18"/>
                      <w:szCs w:val="18"/>
                    </w:rPr>
                    <w:t>Cantidad</w:t>
                  </w:r>
                </w:p>
              </w:tc>
            </w:tr>
            <w:tr w:rsidR="004105B9" w:rsidRPr="001C59FE" w14:paraId="7B4EE03E" w14:textId="77777777" w:rsidTr="004A7091">
              <w:trPr>
                <w:trHeight w:val="144"/>
                <w:jc w:val="center"/>
              </w:trPr>
              <w:tc>
                <w:tcPr>
                  <w:tcW w:w="3702" w:type="pct"/>
                </w:tcPr>
                <w:p w14:paraId="02D31E1F" w14:textId="3DE06A2C" w:rsidR="004105B9" w:rsidRPr="001C59FE" w:rsidRDefault="004105B9" w:rsidP="004105B9">
                  <w:pPr>
                    <w:contextualSpacing/>
                    <w:rPr>
                      <w:rFonts w:ascii="Century Gothic" w:hAnsi="Century Gothic" w:cs="Arial"/>
                      <w:i/>
                      <w:iCs/>
                      <w:sz w:val="18"/>
                      <w:szCs w:val="18"/>
                    </w:rPr>
                  </w:pPr>
                  <w:r>
                    <w:rPr>
                      <w:rFonts w:ascii="Century Gothic" w:hAnsi="Century Gothic" w:cs="Arial"/>
                      <w:i/>
                      <w:iCs/>
                      <w:sz w:val="18"/>
                      <w:szCs w:val="18"/>
                    </w:rPr>
                    <w:t>Computador por estudioso</w:t>
                  </w:r>
                </w:p>
              </w:tc>
              <w:tc>
                <w:tcPr>
                  <w:tcW w:w="1298" w:type="pct"/>
                </w:tcPr>
                <w:p w14:paraId="78374494" w14:textId="6555DFBE" w:rsidR="004105B9" w:rsidRPr="001C59FE" w:rsidRDefault="004105B9" w:rsidP="004105B9">
                  <w:pPr>
                    <w:contextualSpacing/>
                    <w:jc w:val="center"/>
                    <w:rPr>
                      <w:rFonts w:ascii="Century Gothic" w:hAnsi="Century Gothic" w:cs="Arial"/>
                      <w:i/>
                      <w:iCs/>
                      <w:sz w:val="18"/>
                      <w:szCs w:val="18"/>
                    </w:rPr>
                  </w:pPr>
                  <w:r>
                    <w:rPr>
                      <w:rFonts w:ascii="Century Gothic" w:hAnsi="Century Gothic" w:cs="Arial"/>
                      <w:i/>
                      <w:iCs/>
                      <w:sz w:val="18"/>
                      <w:szCs w:val="18"/>
                    </w:rPr>
                    <w:t>1</w:t>
                  </w:r>
                </w:p>
              </w:tc>
            </w:tr>
            <w:tr w:rsidR="004105B9" w:rsidRPr="001C59FE" w14:paraId="1F8876FA" w14:textId="77777777" w:rsidTr="004A7091">
              <w:trPr>
                <w:trHeight w:val="144"/>
                <w:jc w:val="center"/>
              </w:trPr>
              <w:tc>
                <w:tcPr>
                  <w:tcW w:w="3702" w:type="pct"/>
                </w:tcPr>
                <w:p w14:paraId="1BFDB2D2" w14:textId="2A7559FC" w:rsidR="004105B9" w:rsidRPr="001C59FE" w:rsidRDefault="004105B9" w:rsidP="004105B9">
                  <w:pPr>
                    <w:contextualSpacing/>
                    <w:rPr>
                      <w:rFonts w:ascii="Century Gothic" w:hAnsi="Century Gothic" w:cs="Arial"/>
                      <w:i/>
                      <w:iCs/>
                      <w:sz w:val="18"/>
                      <w:szCs w:val="18"/>
                    </w:rPr>
                  </w:pPr>
                  <w:r>
                    <w:rPr>
                      <w:rFonts w:ascii="Century Gothic" w:hAnsi="Century Gothic" w:cs="Arial"/>
                      <w:i/>
                      <w:iCs/>
                      <w:sz w:val="18"/>
                      <w:szCs w:val="18"/>
                    </w:rPr>
                    <w:t>Conexión a Internet</w:t>
                  </w:r>
                </w:p>
              </w:tc>
              <w:tc>
                <w:tcPr>
                  <w:tcW w:w="1298" w:type="pct"/>
                </w:tcPr>
                <w:p w14:paraId="6EC1E559" w14:textId="7309E9D7" w:rsidR="004105B9" w:rsidRPr="001C59FE" w:rsidRDefault="004105B9" w:rsidP="004105B9">
                  <w:pPr>
                    <w:contextualSpacing/>
                    <w:jc w:val="center"/>
                    <w:rPr>
                      <w:rFonts w:ascii="Century Gothic" w:hAnsi="Century Gothic" w:cs="Arial"/>
                      <w:i/>
                      <w:iCs/>
                      <w:sz w:val="18"/>
                      <w:szCs w:val="18"/>
                    </w:rPr>
                  </w:pPr>
                  <w:r>
                    <w:rPr>
                      <w:rFonts w:ascii="Century Gothic" w:hAnsi="Century Gothic" w:cs="Arial"/>
                      <w:i/>
                      <w:iCs/>
                      <w:sz w:val="18"/>
                      <w:szCs w:val="18"/>
                    </w:rPr>
                    <w:t>1</w:t>
                  </w:r>
                </w:p>
              </w:tc>
            </w:tr>
            <w:tr w:rsidR="004105B9" w:rsidRPr="001C59FE" w14:paraId="4351803F" w14:textId="77777777" w:rsidTr="004A7091">
              <w:trPr>
                <w:trHeight w:val="144"/>
                <w:jc w:val="center"/>
              </w:trPr>
              <w:tc>
                <w:tcPr>
                  <w:tcW w:w="3702" w:type="pct"/>
                </w:tcPr>
                <w:p w14:paraId="5149212C" w14:textId="7ACE67AA" w:rsidR="004105B9" w:rsidRPr="001C59FE" w:rsidRDefault="0004360E" w:rsidP="004105B9">
                  <w:pPr>
                    <w:contextualSpacing/>
                    <w:rPr>
                      <w:rFonts w:ascii="Century Gothic" w:hAnsi="Century Gothic" w:cs="Arial"/>
                      <w:i/>
                      <w:iCs/>
                      <w:sz w:val="18"/>
                      <w:szCs w:val="18"/>
                    </w:rPr>
                  </w:pPr>
                  <w:r>
                    <w:rPr>
                      <w:rFonts w:ascii="Century Gothic" w:hAnsi="Century Gothic" w:cs="Arial"/>
                      <w:i/>
                      <w:iCs/>
                      <w:sz w:val="18"/>
                      <w:szCs w:val="18"/>
                    </w:rPr>
                    <w:t>Android Studio</w:t>
                  </w:r>
                </w:p>
              </w:tc>
              <w:tc>
                <w:tcPr>
                  <w:tcW w:w="1298" w:type="pct"/>
                </w:tcPr>
                <w:p w14:paraId="7D8A7257" w14:textId="2C18CC12" w:rsidR="004105B9" w:rsidRPr="001C59FE" w:rsidRDefault="004105B9" w:rsidP="004105B9">
                  <w:pPr>
                    <w:contextualSpacing/>
                    <w:jc w:val="center"/>
                    <w:rPr>
                      <w:rFonts w:ascii="Century Gothic" w:hAnsi="Century Gothic" w:cs="Arial"/>
                      <w:i/>
                      <w:iCs/>
                      <w:sz w:val="18"/>
                      <w:szCs w:val="18"/>
                    </w:rPr>
                  </w:pPr>
                  <w:r>
                    <w:rPr>
                      <w:rFonts w:ascii="Century Gothic" w:hAnsi="Century Gothic" w:cs="Arial"/>
                      <w:i/>
                      <w:iCs/>
                      <w:sz w:val="18"/>
                      <w:szCs w:val="18"/>
                    </w:rPr>
                    <w:t>1</w:t>
                  </w:r>
                </w:p>
              </w:tc>
            </w:tr>
            <w:tr w:rsidR="004105B9" w:rsidRPr="001C59FE" w14:paraId="7B129B4A" w14:textId="77777777" w:rsidTr="004A7091">
              <w:trPr>
                <w:trHeight w:val="144"/>
                <w:jc w:val="center"/>
              </w:trPr>
              <w:tc>
                <w:tcPr>
                  <w:tcW w:w="3702" w:type="pct"/>
                </w:tcPr>
                <w:p w14:paraId="50524352" w14:textId="13DC67E3" w:rsidR="004105B9" w:rsidRDefault="004105B9" w:rsidP="004105B9">
                  <w:pPr>
                    <w:contextualSpacing/>
                    <w:rPr>
                      <w:rFonts w:ascii="Century Gothic" w:hAnsi="Century Gothic" w:cs="Arial"/>
                      <w:i/>
                      <w:iCs/>
                      <w:sz w:val="18"/>
                      <w:szCs w:val="18"/>
                    </w:rPr>
                  </w:pPr>
                  <w:r>
                    <w:rPr>
                      <w:rFonts w:ascii="Century Gothic" w:hAnsi="Century Gothic" w:cs="Arial"/>
                      <w:i/>
                      <w:iCs/>
                      <w:sz w:val="18"/>
                      <w:szCs w:val="18"/>
                    </w:rPr>
                    <w:t>Java</w:t>
                  </w:r>
                </w:p>
              </w:tc>
              <w:tc>
                <w:tcPr>
                  <w:tcW w:w="1298" w:type="pct"/>
                </w:tcPr>
                <w:p w14:paraId="7EED924D" w14:textId="098A28A4" w:rsidR="004105B9" w:rsidRDefault="004105B9" w:rsidP="004105B9">
                  <w:pPr>
                    <w:contextualSpacing/>
                    <w:jc w:val="center"/>
                    <w:rPr>
                      <w:rFonts w:ascii="Century Gothic" w:hAnsi="Century Gothic" w:cs="Arial"/>
                      <w:i/>
                      <w:iCs/>
                      <w:sz w:val="18"/>
                      <w:szCs w:val="18"/>
                    </w:rPr>
                  </w:pPr>
                  <w:r>
                    <w:rPr>
                      <w:rFonts w:ascii="Century Gothic" w:hAnsi="Century Gothic" w:cs="Arial"/>
                      <w:i/>
                      <w:iCs/>
                      <w:sz w:val="18"/>
                      <w:szCs w:val="18"/>
                    </w:rPr>
                    <w:t>1</w:t>
                  </w:r>
                </w:p>
              </w:tc>
            </w:tr>
            <w:tr w:rsidR="004105B9" w:rsidRPr="001C59FE" w14:paraId="13112703" w14:textId="77777777" w:rsidTr="004A7091">
              <w:trPr>
                <w:trHeight w:val="144"/>
                <w:jc w:val="center"/>
              </w:trPr>
              <w:tc>
                <w:tcPr>
                  <w:tcW w:w="3702" w:type="pct"/>
                </w:tcPr>
                <w:p w14:paraId="047701B9" w14:textId="14124D86" w:rsidR="004105B9" w:rsidRDefault="004105B9" w:rsidP="004105B9">
                  <w:pPr>
                    <w:contextualSpacing/>
                    <w:rPr>
                      <w:rFonts w:ascii="Century Gothic" w:hAnsi="Century Gothic" w:cs="Arial"/>
                      <w:i/>
                      <w:iCs/>
                      <w:sz w:val="18"/>
                      <w:szCs w:val="18"/>
                    </w:rPr>
                  </w:pPr>
                  <w:r>
                    <w:rPr>
                      <w:rFonts w:ascii="Century Gothic" w:hAnsi="Century Gothic" w:cs="Arial"/>
                      <w:i/>
                      <w:iCs/>
                      <w:sz w:val="18"/>
                      <w:szCs w:val="18"/>
                    </w:rPr>
                    <w:t>Visual Studio Code</w:t>
                  </w:r>
                </w:p>
              </w:tc>
              <w:tc>
                <w:tcPr>
                  <w:tcW w:w="1298" w:type="pct"/>
                </w:tcPr>
                <w:p w14:paraId="6489BC7E" w14:textId="1D34C055" w:rsidR="004105B9" w:rsidRDefault="004105B9" w:rsidP="004105B9">
                  <w:pPr>
                    <w:contextualSpacing/>
                    <w:jc w:val="center"/>
                    <w:rPr>
                      <w:rFonts w:ascii="Century Gothic" w:hAnsi="Century Gothic" w:cs="Arial"/>
                      <w:i/>
                      <w:iCs/>
                      <w:sz w:val="18"/>
                      <w:szCs w:val="18"/>
                    </w:rPr>
                  </w:pPr>
                  <w:r>
                    <w:rPr>
                      <w:rFonts w:ascii="Century Gothic" w:hAnsi="Century Gothic" w:cs="Arial"/>
                      <w:i/>
                      <w:iCs/>
                      <w:sz w:val="18"/>
                      <w:szCs w:val="18"/>
                    </w:rPr>
                    <w:t>1</w:t>
                  </w:r>
                </w:p>
              </w:tc>
            </w:tr>
            <w:tr w:rsidR="004105B9" w:rsidRPr="001C59FE" w14:paraId="79D74710" w14:textId="77777777" w:rsidTr="004A7091">
              <w:trPr>
                <w:trHeight w:val="144"/>
                <w:jc w:val="center"/>
              </w:trPr>
              <w:tc>
                <w:tcPr>
                  <w:tcW w:w="3702" w:type="pct"/>
                </w:tcPr>
                <w:p w14:paraId="0ECCCF27" w14:textId="3E912033" w:rsidR="004105B9" w:rsidRDefault="004105B9" w:rsidP="004105B9">
                  <w:pPr>
                    <w:contextualSpacing/>
                    <w:rPr>
                      <w:rFonts w:ascii="Century Gothic" w:hAnsi="Century Gothic" w:cs="Arial"/>
                      <w:i/>
                      <w:iCs/>
                      <w:sz w:val="18"/>
                      <w:szCs w:val="18"/>
                    </w:rPr>
                  </w:pPr>
                  <w:r>
                    <w:rPr>
                      <w:rFonts w:ascii="Century Gothic" w:hAnsi="Century Gothic" w:cs="Arial"/>
                      <w:i/>
                      <w:iCs/>
                      <w:sz w:val="18"/>
                      <w:szCs w:val="18"/>
                    </w:rPr>
                    <w:t xml:space="preserve">Visual Studio </w:t>
                  </w:r>
                  <w:r w:rsidR="0004360E">
                    <w:rPr>
                      <w:rFonts w:ascii="Century Gothic" w:hAnsi="Century Gothic" w:cs="Arial"/>
                      <w:i/>
                      <w:iCs/>
                      <w:sz w:val="18"/>
                      <w:szCs w:val="18"/>
                    </w:rPr>
                    <w:t>2022</w:t>
                  </w:r>
                </w:p>
              </w:tc>
              <w:tc>
                <w:tcPr>
                  <w:tcW w:w="1298" w:type="pct"/>
                </w:tcPr>
                <w:p w14:paraId="6233D74B" w14:textId="4932EFAF" w:rsidR="004105B9" w:rsidRDefault="004105B9" w:rsidP="004105B9">
                  <w:pPr>
                    <w:contextualSpacing/>
                    <w:jc w:val="center"/>
                    <w:rPr>
                      <w:rFonts w:ascii="Century Gothic" w:hAnsi="Century Gothic" w:cs="Arial"/>
                      <w:i/>
                      <w:iCs/>
                      <w:sz w:val="18"/>
                      <w:szCs w:val="18"/>
                    </w:rPr>
                  </w:pPr>
                  <w:r>
                    <w:rPr>
                      <w:rFonts w:ascii="Century Gothic" w:hAnsi="Century Gothic" w:cs="Arial"/>
                      <w:i/>
                      <w:iCs/>
                      <w:sz w:val="18"/>
                      <w:szCs w:val="18"/>
                    </w:rPr>
                    <w:t>1</w:t>
                  </w:r>
                </w:p>
              </w:tc>
            </w:tr>
          </w:tbl>
          <w:p w14:paraId="13DA9BD5" w14:textId="77777777" w:rsidR="004105B9" w:rsidRPr="001C59FE" w:rsidRDefault="004105B9" w:rsidP="004105B9">
            <w:pPr>
              <w:contextualSpacing/>
              <w:rPr>
                <w:rFonts w:ascii="Century Gothic" w:hAnsi="Century Gothic" w:cs="Arial"/>
                <w:i/>
                <w:iCs/>
                <w:sz w:val="18"/>
                <w:szCs w:val="18"/>
              </w:rPr>
            </w:pPr>
          </w:p>
          <w:tbl>
            <w:tblPr>
              <w:tblStyle w:val="Tablaconcuadrcula"/>
              <w:tblW w:w="5000" w:type="pct"/>
              <w:jc w:val="center"/>
              <w:tbl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insideH w:val="single" w:sz="8" w:space="0" w:color="A6A6A6" w:themeColor="background1" w:themeShade="A6"/>
                <w:insideV w:val="single" w:sz="8" w:space="0" w:color="A6A6A6" w:themeColor="background1" w:themeShade="A6"/>
              </w:tblBorders>
              <w:tblLayout w:type="fixed"/>
              <w:tblLook w:val="04A0" w:firstRow="1" w:lastRow="0" w:firstColumn="1" w:lastColumn="0" w:noHBand="0" w:noVBand="1"/>
            </w:tblPr>
            <w:tblGrid>
              <w:gridCol w:w="6362"/>
              <w:gridCol w:w="2231"/>
            </w:tblGrid>
            <w:tr w:rsidR="004105B9" w:rsidRPr="001C59FE" w14:paraId="63C94ED0" w14:textId="77777777" w:rsidTr="004A7091">
              <w:trPr>
                <w:trHeight w:val="144"/>
                <w:jc w:val="center"/>
              </w:trPr>
              <w:tc>
                <w:tcPr>
                  <w:tcW w:w="5000" w:type="pct"/>
                  <w:gridSpan w:val="2"/>
                </w:tcPr>
                <w:p w14:paraId="6C1103BD" w14:textId="2DB50A86" w:rsidR="004105B9" w:rsidRPr="001C59FE" w:rsidRDefault="004105B9" w:rsidP="004105B9">
                  <w:pPr>
                    <w:contextualSpacing/>
                    <w:jc w:val="center"/>
                    <w:rPr>
                      <w:rFonts w:ascii="Century Gothic" w:hAnsi="Century Gothic" w:cs="Arial"/>
                      <w:b/>
                      <w:bCs/>
                      <w:sz w:val="18"/>
                      <w:szCs w:val="18"/>
                    </w:rPr>
                  </w:pPr>
                  <w:r w:rsidRPr="001C59FE">
                    <w:rPr>
                      <w:rFonts w:ascii="Century Gothic" w:hAnsi="Century Gothic" w:cs="Arial"/>
                      <w:b/>
                      <w:bCs/>
                      <w:sz w:val="18"/>
                      <w:szCs w:val="18"/>
                    </w:rPr>
                    <w:t>Materiales del estudiante</w:t>
                  </w:r>
                </w:p>
              </w:tc>
            </w:tr>
            <w:tr w:rsidR="004105B9" w:rsidRPr="001C59FE" w14:paraId="76E7AF7F" w14:textId="77777777" w:rsidTr="004A7091">
              <w:trPr>
                <w:trHeight w:val="144"/>
                <w:jc w:val="center"/>
              </w:trPr>
              <w:tc>
                <w:tcPr>
                  <w:tcW w:w="3702" w:type="pct"/>
                </w:tcPr>
                <w:p w14:paraId="3CE163CB" w14:textId="77777777" w:rsidR="004105B9" w:rsidRPr="001C59FE" w:rsidRDefault="004105B9" w:rsidP="004105B9">
                  <w:pPr>
                    <w:contextualSpacing/>
                    <w:jc w:val="center"/>
                    <w:rPr>
                      <w:rFonts w:ascii="Century Gothic" w:hAnsi="Century Gothic" w:cs="Arial"/>
                      <w:sz w:val="18"/>
                      <w:szCs w:val="18"/>
                    </w:rPr>
                  </w:pPr>
                  <w:r w:rsidRPr="001C59FE">
                    <w:rPr>
                      <w:rFonts w:ascii="Century Gothic" w:hAnsi="Century Gothic" w:cs="Arial"/>
                      <w:sz w:val="18"/>
                      <w:szCs w:val="18"/>
                    </w:rPr>
                    <w:t>Ítem</w:t>
                  </w:r>
                </w:p>
              </w:tc>
              <w:tc>
                <w:tcPr>
                  <w:tcW w:w="1298" w:type="pct"/>
                </w:tcPr>
                <w:p w14:paraId="2DBE419B" w14:textId="77777777" w:rsidR="004105B9" w:rsidRPr="001C59FE" w:rsidRDefault="004105B9" w:rsidP="004105B9">
                  <w:pPr>
                    <w:contextualSpacing/>
                    <w:jc w:val="center"/>
                    <w:rPr>
                      <w:rFonts w:ascii="Century Gothic" w:hAnsi="Century Gothic" w:cs="Arial"/>
                      <w:b/>
                      <w:bCs/>
                      <w:sz w:val="18"/>
                      <w:szCs w:val="18"/>
                    </w:rPr>
                  </w:pPr>
                  <w:r w:rsidRPr="001C59FE">
                    <w:rPr>
                      <w:rFonts w:ascii="Century Gothic" w:hAnsi="Century Gothic" w:cs="Arial"/>
                      <w:b/>
                      <w:bCs/>
                      <w:sz w:val="18"/>
                      <w:szCs w:val="18"/>
                    </w:rPr>
                    <w:t>Cantidad</w:t>
                  </w:r>
                </w:p>
              </w:tc>
            </w:tr>
            <w:tr w:rsidR="004105B9" w:rsidRPr="001C59FE" w14:paraId="2CDC7CE2" w14:textId="77777777" w:rsidTr="004A7091">
              <w:trPr>
                <w:trHeight w:val="144"/>
                <w:jc w:val="center"/>
              </w:trPr>
              <w:tc>
                <w:tcPr>
                  <w:tcW w:w="3702" w:type="pct"/>
                </w:tcPr>
                <w:p w14:paraId="31449353" w14:textId="09C34996" w:rsidR="004105B9" w:rsidRPr="001C59FE" w:rsidRDefault="004105B9" w:rsidP="004105B9">
                  <w:pPr>
                    <w:contextualSpacing/>
                    <w:jc w:val="center"/>
                    <w:rPr>
                      <w:rFonts w:ascii="Century Gothic" w:hAnsi="Century Gothic" w:cs="Arial"/>
                      <w:i/>
                      <w:iCs/>
                      <w:sz w:val="18"/>
                      <w:szCs w:val="18"/>
                    </w:rPr>
                  </w:pPr>
                  <w:r>
                    <w:rPr>
                      <w:rFonts w:ascii="Century Gothic" w:hAnsi="Century Gothic" w:cs="Arial"/>
                      <w:i/>
                      <w:iCs/>
                      <w:sz w:val="18"/>
                      <w:szCs w:val="18"/>
                    </w:rPr>
                    <w:t>N/A</w:t>
                  </w:r>
                </w:p>
              </w:tc>
              <w:tc>
                <w:tcPr>
                  <w:tcW w:w="1298" w:type="pct"/>
                </w:tcPr>
                <w:p w14:paraId="2ED4981E" w14:textId="77777777" w:rsidR="004105B9" w:rsidRPr="001C59FE" w:rsidRDefault="004105B9" w:rsidP="004105B9">
                  <w:pPr>
                    <w:contextualSpacing/>
                    <w:rPr>
                      <w:rFonts w:ascii="Century Gothic" w:hAnsi="Century Gothic" w:cs="Arial"/>
                      <w:i/>
                      <w:iCs/>
                      <w:sz w:val="18"/>
                      <w:szCs w:val="18"/>
                    </w:rPr>
                  </w:pPr>
                </w:p>
              </w:tc>
            </w:tr>
            <w:tr w:rsidR="004105B9" w:rsidRPr="001C59FE" w14:paraId="4557B18F" w14:textId="77777777" w:rsidTr="004A7091">
              <w:trPr>
                <w:trHeight w:val="144"/>
                <w:jc w:val="center"/>
              </w:trPr>
              <w:tc>
                <w:tcPr>
                  <w:tcW w:w="3702" w:type="pct"/>
                </w:tcPr>
                <w:p w14:paraId="21AFB69B" w14:textId="500EABF6" w:rsidR="004105B9" w:rsidRPr="001C59FE" w:rsidRDefault="004105B9" w:rsidP="004105B9">
                  <w:pPr>
                    <w:contextualSpacing/>
                    <w:jc w:val="center"/>
                    <w:rPr>
                      <w:rFonts w:ascii="Century Gothic" w:hAnsi="Century Gothic" w:cs="Arial"/>
                      <w:i/>
                      <w:iCs/>
                      <w:sz w:val="18"/>
                      <w:szCs w:val="18"/>
                    </w:rPr>
                  </w:pPr>
                  <w:r>
                    <w:rPr>
                      <w:rFonts w:ascii="Century Gothic" w:hAnsi="Century Gothic" w:cs="Arial"/>
                      <w:i/>
                      <w:iCs/>
                      <w:sz w:val="18"/>
                      <w:szCs w:val="18"/>
                    </w:rPr>
                    <w:t>N/A</w:t>
                  </w:r>
                </w:p>
              </w:tc>
              <w:tc>
                <w:tcPr>
                  <w:tcW w:w="1298" w:type="pct"/>
                </w:tcPr>
                <w:p w14:paraId="6CFD1D3D" w14:textId="77777777" w:rsidR="004105B9" w:rsidRPr="001C59FE" w:rsidRDefault="004105B9" w:rsidP="004105B9">
                  <w:pPr>
                    <w:contextualSpacing/>
                    <w:rPr>
                      <w:rFonts w:ascii="Century Gothic" w:hAnsi="Century Gothic" w:cs="Arial"/>
                      <w:i/>
                      <w:iCs/>
                      <w:sz w:val="18"/>
                      <w:szCs w:val="18"/>
                    </w:rPr>
                  </w:pPr>
                </w:p>
              </w:tc>
            </w:tr>
            <w:tr w:rsidR="004105B9" w:rsidRPr="001C59FE" w14:paraId="16F33BAA" w14:textId="77777777" w:rsidTr="004A7091">
              <w:trPr>
                <w:trHeight w:val="144"/>
                <w:jc w:val="center"/>
              </w:trPr>
              <w:tc>
                <w:tcPr>
                  <w:tcW w:w="3702" w:type="pct"/>
                </w:tcPr>
                <w:p w14:paraId="5043934A" w14:textId="00CC4636" w:rsidR="004105B9" w:rsidRPr="001C59FE" w:rsidRDefault="004105B9" w:rsidP="004105B9">
                  <w:pPr>
                    <w:contextualSpacing/>
                    <w:jc w:val="center"/>
                    <w:rPr>
                      <w:rFonts w:ascii="Century Gothic" w:hAnsi="Century Gothic" w:cs="Arial"/>
                      <w:i/>
                      <w:iCs/>
                      <w:sz w:val="18"/>
                      <w:szCs w:val="18"/>
                    </w:rPr>
                  </w:pPr>
                  <w:r>
                    <w:rPr>
                      <w:rFonts w:ascii="Century Gothic" w:hAnsi="Century Gothic" w:cs="Arial"/>
                      <w:i/>
                      <w:iCs/>
                      <w:sz w:val="18"/>
                      <w:szCs w:val="18"/>
                    </w:rPr>
                    <w:t>N/A</w:t>
                  </w:r>
                </w:p>
              </w:tc>
              <w:tc>
                <w:tcPr>
                  <w:tcW w:w="1298" w:type="pct"/>
                </w:tcPr>
                <w:p w14:paraId="4B765DA4" w14:textId="77777777" w:rsidR="004105B9" w:rsidRPr="001C59FE" w:rsidRDefault="004105B9" w:rsidP="004105B9">
                  <w:pPr>
                    <w:contextualSpacing/>
                    <w:rPr>
                      <w:rFonts w:ascii="Century Gothic" w:hAnsi="Century Gothic" w:cs="Arial"/>
                      <w:i/>
                      <w:iCs/>
                      <w:sz w:val="18"/>
                      <w:szCs w:val="18"/>
                    </w:rPr>
                  </w:pPr>
                </w:p>
              </w:tc>
            </w:tr>
          </w:tbl>
          <w:p w14:paraId="0148287B" w14:textId="4845B433" w:rsidR="004105B9" w:rsidRPr="001C59FE" w:rsidRDefault="004105B9" w:rsidP="004105B9">
            <w:pPr>
              <w:contextualSpacing/>
              <w:rPr>
                <w:rFonts w:ascii="Century Gothic" w:hAnsi="Century Gothic" w:cs="Arial"/>
                <w:i/>
                <w:iCs/>
                <w:sz w:val="18"/>
                <w:szCs w:val="18"/>
              </w:rPr>
            </w:pPr>
          </w:p>
          <w:p w14:paraId="351EE73D" w14:textId="2D56EBBF" w:rsidR="004105B9" w:rsidRPr="001C59FE" w:rsidRDefault="004105B9" w:rsidP="004105B9">
            <w:pPr>
              <w:jc w:val="both"/>
              <w:rPr>
                <w:rFonts w:ascii="Century Gothic" w:hAnsi="Century Gothic" w:cs="Arial"/>
                <w:color w:val="D9D9D9" w:themeColor="background1" w:themeShade="D9"/>
                <w:sz w:val="18"/>
                <w:szCs w:val="18"/>
              </w:rPr>
            </w:pPr>
            <w:r w:rsidRPr="001C59FE">
              <w:rPr>
                <w:rFonts w:ascii="Century Gothic" w:hAnsi="Century Gothic" w:cs="Arial"/>
                <w:color w:val="D9D9D9" w:themeColor="background1" w:themeShade="D9"/>
                <w:sz w:val="18"/>
                <w:szCs w:val="18"/>
              </w:rPr>
              <w:t>El docente debe relacionar la cantidad de equipos y/o elementos necesarios para el desarrollo de la práctica, así como los que debe traer el estudioso. Es importante que previo al diligenciamiento de este apartado el docente verifique con la coordinación de laboratorios los recursos disponibles, esto con el fin de que la práctica se desarrolle de la manera más adecuada.</w:t>
            </w:r>
          </w:p>
          <w:p w14:paraId="00E26CB3" w14:textId="6C5073A1" w:rsidR="004105B9" w:rsidRPr="001C59FE" w:rsidRDefault="004105B9" w:rsidP="004105B9">
            <w:pPr>
              <w:contextualSpacing/>
              <w:rPr>
                <w:rFonts w:ascii="Century Gothic" w:hAnsi="Century Gothic" w:cs="Arial"/>
                <w:i/>
                <w:iCs/>
                <w:sz w:val="18"/>
                <w:szCs w:val="18"/>
              </w:rPr>
            </w:pPr>
          </w:p>
        </w:tc>
      </w:tr>
      <w:tr w:rsidR="004105B9" w:rsidRPr="001C59FE" w14:paraId="0F7E9792" w14:textId="77777777" w:rsidTr="004A7091">
        <w:trPr>
          <w:trHeight w:val="301"/>
          <w:jc w:val="center"/>
        </w:trPr>
        <w:tc>
          <w:tcPr>
            <w:tcW w:w="5000" w:type="pct"/>
            <w:gridSpan w:val="7"/>
            <w:tc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tcBorders>
            <w:shd w:val="clear" w:color="auto" w:fill="F2F2F2" w:themeFill="background1" w:themeFillShade="F2"/>
            <w:vAlign w:val="center"/>
          </w:tcPr>
          <w:p w14:paraId="0F7BB5C4" w14:textId="42B1B7A2" w:rsidR="004105B9" w:rsidRPr="001C59FE" w:rsidRDefault="004105B9" w:rsidP="004105B9">
            <w:pPr>
              <w:jc w:val="center"/>
              <w:rPr>
                <w:rFonts w:ascii="Century Gothic" w:hAnsi="Century Gothic" w:cs="Arial"/>
                <w:b/>
                <w:bCs/>
                <w:sz w:val="18"/>
                <w:szCs w:val="18"/>
              </w:rPr>
            </w:pPr>
            <w:r w:rsidRPr="001C59FE">
              <w:rPr>
                <w:rFonts w:ascii="Century Gothic" w:hAnsi="Century Gothic" w:cs="Arial"/>
                <w:b/>
                <w:bCs/>
                <w:sz w:val="18"/>
                <w:szCs w:val="18"/>
              </w:rPr>
              <w:t>Precauciones, nivel de riesgo y recomendaciones a considerar</w:t>
            </w:r>
          </w:p>
        </w:tc>
      </w:tr>
      <w:tr w:rsidR="004105B9" w:rsidRPr="001C59FE" w14:paraId="61E2FAE5" w14:textId="77777777" w:rsidTr="004A7091">
        <w:trPr>
          <w:trHeight w:val="4497"/>
          <w:jc w:val="center"/>
        </w:trPr>
        <w:tc>
          <w:tcPr>
            <w:tcW w:w="5000" w:type="pct"/>
            <w:gridSpan w:val="7"/>
            <w:tc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tcBorders>
            <w:shd w:val="clear" w:color="auto" w:fill="FFFFFF" w:themeFill="background1"/>
            <w:vAlign w:val="center"/>
          </w:tcPr>
          <w:tbl>
            <w:tblPr>
              <w:tblStyle w:val="Tablaconcuadrcula"/>
              <w:tblW w:w="5000" w:type="pct"/>
              <w:tbl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insideH w:val="single" w:sz="8" w:space="0" w:color="A6A6A6" w:themeColor="background1" w:themeShade="A6"/>
                <w:insideV w:val="single" w:sz="8" w:space="0" w:color="A6A6A6" w:themeColor="background1" w:themeShade="A6"/>
              </w:tblBorders>
              <w:tblLayout w:type="fixed"/>
              <w:tblLook w:val="04A0" w:firstRow="1" w:lastRow="0" w:firstColumn="1" w:lastColumn="0" w:noHBand="0" w:noVBand="1"/>
            </w:tblPr>
            <w:tblGrid>
              <w:gridCol w:w="2724"/>
              <w:gridCol w:w="1292"/>
              <w:gridCol w:w="1277"/>
              <w:gridCol w:w="3300"/>
            </w:tblGrid>
            <w:tr w:rsidR="004105B9" w:rsidRPr="001C59FE" w14:paraId="57151D90" w14:textId="77777777" w:rsidTr="004A7091">
              <w:trPr>
                <w:trHeight w:val="215"/>
              </w:trPr>
              <w:tc>
                <w:tcPr>
                  <w:tcW w:w="1585" w:type="pct"/>
                  <w:vMerge w:val="restart"/>
                  <w:shd w:val="clear" w:color="auto" w:fill="F2F2F2" w:themeFill="background1" w:themeFillShade="F2"/>
                  <w:vAlign w:val="center"/>
                </w:tcPr>
                <w:p w14:paraId="3F4EE0A9" w14:textId="77777777" w:rsidR="004105B9" w:rsidRPr="001C59FE" w:rsidRDefault="004105B9" w:rsidP="004105B9">
                  <w:pPr>
                    <w:jc w:val="center"/>
                    <w:rPr>
                      <w:rFonts w:ascii="Century Gothic" w:hAnsi="Century Gothic"/>
                      <w:sz w:val="18"/>
                      <w:szCs w:val="18"/>
                    </w:rPr>
                  </w:pPr>
                  <w:r w:rsidRPr="001C59FE">
                    <w:rPr>
                      <w:rFonts w:ascii="Century Gothic" w:eastAsia="Arial" w:hAnsi="Century Gothic" w:cs="Arial"/>
                      <w:b/>
                      <w:bCs/>
                      <w:color w:val="000000" w:themeColor="text1"/>
                      <w:sz w:val="18"/>
                      <w:szCs w:val="18"/>
                    </w:rPr>
                    <w:lastRenderedPageBreak/>
                    <w:t>CLASIFICACIÓN DEL RIESGO</w:t>
                  </w:r>
                </w:p>
              </w:tc>
              <w:tc>
                <w:tcPr>
                  <w:tcW w:w="1495" w:type="pct"/>
                  <w:gridSpan w:val="2"/>
                  <w:vAlign w:val="center"/>
                </w:tcPr>
                <w:p w14:paraId="500D8E35" w14:textId="77777777" w:rsidR="004105B9" w:rsidRPr="001C59FE" w:rsidRDefault="004105B9" w:rsidP="004105B9">
                  <w:pPr>
                    <w:jc w:val="center"/>
                    <w:rPr>
                      <w:rFonts w:ascii="Century Gothic" w:hAnsi="Century Gothic"/>
                      <w:b/>
                      <w:bCs/>
                      <w:sz w:val="18"/>
                      <w:szCs w:val="18"/>
                    </w:rPr>
                  </w:pPr>
                  <w:r w:rsidRPr="001C59FE">
                    <w:rPr>
                      <w:rFonts w:ascii="Century Gothic" w:eastAsia="Arial" w:hAnsi="Century Gothic" w:cs="Arial"/>
                      <w:b/>
                      <w:bCs/>
                      <w:color w:val="000000" w:themeColor="text1"/>
                      <w:sz w:val="18"/>
                      <w:szCs w:val="18"/>
                    </w:rPr>
                    <w:t>Muy alto</w:t>
                  </w:r>
                </w:p>
              </w:tc>
              <w:tc>
                <w:tcPr>
                  <w:tcW w:w="1921" w:type="pct"/>
                  <w:shd w:val="clear" w:color="auto" w:fill="auto"/>
                  <w:vAlign w:val="center"/>
                </w:tcPr>
                <w:p w14:paraId="331566CA" w14:textId="77777777" w:rsidR="004105B9" w:rsidRPr="001C59FE" w:rsidRDefault="004105B9" w:rsidP="004105B9">
                  <w:pPr>
                    <w:jc w:val="center"/>
                    <w:rPr>
                      <w:rFonts w:ascii="Century Gothic" w:hAnsi="Century Gothic"/>
                      <w:b/>
                      <w:bCs/>
                      <w:color w:val="000000" w:themeColor="text1"/>
                      <w:sz w:val="18"/>
                      <w:szCs w:val="18"/>
                    </w:rPr>
                  </w:pPr>
                  <w:r w:rsidRPr="001C59FE">
                    <w:rPr>
                      <w:rFonts w:ascii="Century Gothic" w:eastAsia="Arial" w:hAnsi="Century Gothic" w:cs="Arial"/>
                      <w:b/>
                      <w:bCs/>
                      <w:color w:val="000000" w:themeColor="text1"/>
                      <w:sz w:val="18"/>
                      <w:szCs w:val="18"/>
                    </w:rPr>
                    <w:t>Medio</w:t>
                  </w:r>
                </w:p>
              </w:tc>
            </w:tr>
            <w:tr w:rsidR="004105B9" w:rsidRPr="001C59FE" w14:paraId="7020551C" w14:textId="77777777" w:rsidTr="004A7091">
              <w:trPr>
                <w:trHeight w:val="237"/>
              </w:trPr>
              <w:tc>
                <w:tcPr>
                  <w:tcW w:w="1585" w:type="pct"/>
                  <w:vMerge/>
                  <w:shd w:val="clear" w:color="auto" w:fill="F2F2F2" w:themeFill="background1" w:themeFillShade="F2"/>
                </w:tcPr>
                <w:p w14:paraId="601BF068" w14:textId="77777777" w:rsidR="004105B9" w:rsidRPr="001C59FE" w:rsidRDefault="004105B9" w:rsidP="004105B9">
                  <w:pPr>
                    <w:rPr>
                      <w:rFonts w:ascii="Century Gothic" w:hAnsi="Century Gothic"/>
                      <w:sz w:val="18"/>
                      <w:szCs w:val="18"/>
                    </w:rPr>
                  </w:pPr>
                </w:p>
              </w:tc>
              <w:tc>
                <w:tcPr>
                  <w:tcW w:w="1495" w:type="pct"/>
                  <w:gridSpan w:val="2"/>
                  <w:vAlign w:val="center"/>
                </w:tcPr>
                <w:p w14:paraId="2AE2B07B" w14:textId="77777777" w:rsidR="004105B9" w:rsidRPr="001C59FE" w:rsidRDefault="004105B9" w:rsidP="004105B9">
                  <w:pPr>
                    <w:jc w:val="center"/>
                    <w:rPr>
                      <w:rFonts w:ascii="Century Gothic" w:hAnsi="Century Gothic"/>
                      <w:b/>
                      <w:bCs/>
                      <w:sz w:val="18"/>
                      <w:szCs w:val="18"/>
                    </w:rPr>
                  </w:pPr>
                  <w:r w:rsidRPr="001C59FE">
                    <w:rPr>
                      <w:rFonts w:ascii="Century Gothic" w:eastAsia="Arial" w:hAnsi="Century Gothic" w:cs="Arial"/>
                      <w:b/>
                      <w:bCs/>
                      <w:color w:val="000000" w:themeColor="text1"/>
                      <w:sz w:val="18"/>
                      <w:szCs w:val="18"/>
                    </w:rPr>
                    <w:t>Alto</w:t>
                  </w:r>
                </w:p>
              </w:tc>
              <w:tc>
                <w:tcPr>
                  <w:tcW w:w="1921" w:type="pct"/>
                  <w:vAlign w:val="center"/>
                </w:tcPr>
                <w:p w14:paraId="55992B56" w14:textId="77777777" w:rsidR="004105B9" w:rsidRPr="001C59FE" w:rsidRDefault="004105B9" w:rsidP="004105B9">
                  <w:pPr>
                    <w:jc w:val="center"/>
                    <w:rPr>
                      <w:rFonts w:ascii="Century Gothic" w:hAnsi="Century Gothic"/>
                      <w:b/>
                      <w:bCs/>
                      <w:color w:val="000000" w:themeColor="text1"/>
                      <w:sz w:val="18"/>
                      <w:szCs w:val="18"/>
                    </w:rPr>
                  </w:pPr>
                  <w:r w:rsidRPr="001C59FE">
                    <w:rPr>
                      <w:rFonts w:ascii="Century Gothic" w:eastAsia="Arial" w:hAnsi="Century Gothic" w:cs="Arial"/>
                      <w:b/>
                      <w:bCs/>
                      <w:color w:val="000000" w:themeColor="text1"/>
                      <w:sz w:val="18"/>
                      <w:szCs w:val="18"/>
                    </w:rPr>
                    <w:t>Bajo</w:t>
                  </w:r>
                </w:p>
              </w:tc>
            </w:tr>
            <w:tr w:rsidR="004105B9" w:rsidRPr="001C59FE" w14:paraId="7D582D05" w14:textId="77777777" w:rsidTr="004A7091">
              <w:trPr>
                <w:trHeight w:val="215"/>
              </w:trPr>
              <w:tc>
                <w:tcPr>
                  <w:tcW w:w="2337" w:type="pct"/>
                  <w:gridSpan w:val="2"/>
                  <w:shd w:val="clear" w:color="auto" w:fill="F2F2F2" w:themeFill="background1" w:themeFillShade="F2"/>
                </w:tcPr>
                <w:p w14:paraId="236E0F55" w14:textId="77777777" w:rsidR="004105B9" w:rsidRPr="001C59FE" w:rsidRDefault="004105B9" w:rsidP="004105B9">
                  <w:pPr>
                    <w:jc w:val="center"/>
                    <w:rPr>
                      <w:rFonts w:ascii="Century Gothic" w:eastAsia="Arial" w:hAnsi="Century Gothic" w:cs="Arial"/>
                      <w:color w:val="000000" w:themeColor="text1"/>
                      <w:sz w:val="18"/>
                      <w:szCs w:val="18"/>
                      <w:lang w:val="en-US"/>
                    </w:rPr>
                  </w:pPr>
                  <w:r w:rsidRPr="001C59FE">
                    <w:rPr>
                      <w:rFonts w:ascii="Century Gothic" w:eastAsia="Arial" w:hAnsi="Century Gothic" w:cs="Arial"/>
                      <w:b/>
                      <w:bCs/>
                      <w:color w:val="000000" w:themeColor="text1"/>
                      <w:sz w:val="18"/>
                      <w:szCs w:val="18"/>
                    </w:rPr>
                    <w:t>FACTORES DE RIESGO</w:t>
                  </w:r>
                </w:p>
              </w:tc>
              <w:tc>
                <w:tcPr>
                  <w:tcW w:w="2663" w:type="pct"/>
                  <w:gridSpan w:val="2"/>
                  <w:shd w:val="clear" w:color="auto" w:fill="F2F2F2" w:themeFill="background1" w:themeFillShade="F2"/>
                </w:tcPr>
                <w:p w14:paraId="504EE29B" w14:textId="7A2BF49C" w:rsidR="004105B9" w:rsidRPr="00E32910" w:rsidRDefault="004105B9" w:rsidP="004105B9">
                  <w:pPr>
                    <w:jc w:val="center"/>
                    <w:rPr>
                      <w:rFonts w:ascii="Century Gothic" w:eastAsia="Arial" w:hAnsi="Century Gothic" w:cs="Arial"/>
                      <w:color w:val="000000" w:themeColor="text1"/>
                      <w:sz w:val="18"/>
                      <w:szCs w:val="18"/>
                    </w:rPr>
                  </w:pPr>
                  <w:r w:rsidRPr="001C59FE">
                    <w:rPr>
                      <w:rFonts w:ascii="Century Gothic" w:eastAsia="Arial" w:hAnsi="Century Gothic" w:cs="Arial"/>
                      <w:b/>
                      <w:bCs/>
                      <w:color w:val="000000" w:themeColor="text1"/>
                      <w:sz w:val="18"/>
                      <w:szCs w:val="18"/>
                    </w:rPr>
                    <w:t>CÓMO MINIMIZAR LOS FACTORES DE RIESGO</w:t>
                  </w:r>
                </w:p>
              </w:tc>
            </w:tr>
            <w:tr w:rsidR="004105B9" w:rsidRPr="001C59FE" w14:paraId="7304FACA" w14:textId="77777777" w:rsidTr="004A7091">
              <w:trPr>
                <w:trHeight w:val="226"/>
              </w:trPr>
              <w:tc>
                <w:tcPr>
                  <w:tcW w:w="2337" w:type="pct"/>
                  <w:gridSpan w:val="2"/>
                </w:tcPr>
                <w:p w14:paraId="105CA26E" w14:textId="364D28DE" w:rsidR="004105B9" w:rsidRPr="001C59FE" w:rsidRDefault="004105B9" w:rsidP="004105B9">
                  <w:pPr>
                    <w:pStyle w:val="Prrafodelista"/>
                    <w:numPr>
                      <w:ilvl w:val="0"/>
                      <w:numId w:val="14"/>
                    </w:numPr>
                    <w:rPr>
                      <w:rFonts w:ascii="Century Gothic" w:eastAsia="Arial" w:hAnsi="Century Gothic" w:cs="Arial"/>
                      <w:b/>
                      <w:bCs/>
                      <w:color w:val="000000" w:themeColor="text1"/>
                      <w:sz w:val="18"/>
                      <w:szCs w:val="18"/>
                    </w:rPr>
                  </w:pPr>
                  <w:r>
                    <w:rPr>
                      <w:rFonts w:ascii="Century Gothic" w:eastAsia="Arial" w:hAnsi="Century Gothic" w:cs="Arial"/>
                      <w:b/>
                      <w:bCs/>
                      <w:color w:val="000000" w:themeColor="text1"/>
                      <w:sz w:val="18"/>
                      <w:szCs w:val="18"/>
                    </w:rPr>
                    <w:t>Perdida de la información</w:t>
                  </w:r>
                </w:p>
              </w:tc>
              <w:tc>
                <w:tcPr>
                  <w:tcW w:w="2663" w:type="pct"/>
                  <w:gridSpan w:val="2"/>
                </w:tcPr>
                <w:p w14:paraId="627D1113" w14:textId="76D7241E" w:rsidR="004105B9" w:rsidRPr="001C59FE" w:rsidRDefault="004105B9" w:rsidP="004105B9">
                  <w:pPr>
                    <w:pStyle w:val="Prrafodelista"/>
                    <w:numPr>
                      <w:ilvl w:val="0"/>
                      <w:numId w:val="14"/>
                    </w:numPr>
                    <w:rPr>
                      <w:rFonts w:ascii="Century Gothic" w:eastAsia="Arial" w:hAnsi="Century Gothic" w:cs="Arial"/>
                      <w:b/>
                      <w:bCs/>
                      <w:color w:val="000000" w:themeColor="text1"/>
                      <w:sz w:val="18"/>
                      <w:szCs w:val="18"/>
                    </w:rPr>
                  </w:pPr>
                  <w:r>
                    <w:rPr>
                      <w:rFonts w:ascii="Century Gothic" w:eastAsia="Arial" w:hAnsi="Century Gothic" w:cs="Arial"/>
                      <w:b/>
                      <w:bCs/>
                      <w:color w:val="000000" w:themeColor="text1"/>
                      <w:sz w:val="18"/>
                      <w:szCs w:val="18"/>
                    </w:rPr>
                    <w:t>Realizar copias de la información en drive externos</w:t>
                  </w:r>
                </w:p>
              </w:tc>
            </w:tr>
            <w:tr w:rsidR="004105B9" w:rsidRPr="001C59FE" w14:paraId="63E4D1A8" w14:textId="77777777" w:rsidTr="004A7091">
              <w:trPr>
                <w:trHeight w:val="215"/>
              </w:trPr>
              <w:tc>
                <w:tcPr>
                  <w:tcW w:w="5000" w:type="pct"/>
                  <w:gridSpan w:val="4"/>
                  <w:shd w:val="clear" w:color="auto" w:fill="F2F2F2" w:themeFill="background1" w:themeFillShade="F2"/>
                </w:tcPr>
                <w:p w14:paraId="2115FF03" w14:textId="77777777" w:rsidR="004105B9" w:rsidRPr="001C59FE" w:rsidRDefault="004105B9" w:rsidP="004105B9">
                  <w:pPr>
                    <w:jc w:val="center"/>
                    <w:rPr>
                      <w:rFonts w:ascii="Century Gothic" w:eastAsia="Arial" w:hAnsi="Century Gothic" w:cs="Arial"/>
                      <w:b/>
                      <w:bCs/>
                      <w:color w:val="000000" w:themeColor="text1"/>
                      <w:sz w:val="18"/>
                      <w:szCs w:val="18"/>
                    </w:rPr>
                  </w:pPr>
                  <w:r w:rsidRPr="001C59FE">
                    <w:rPr>
                      <w:rFonts w:ascii="Century Gothic" w:eastAsia="Arial" w:hAnsi="Century Gothic" w:cs="Arial"/>
                      <w:b/>
                      <w:bCs/>
                      <w:color w:val="000000" w:themeColor="text1"/>
                      <w:sz w:val="18"/>
                      <w:szCs w:val="18"/>
                    </w:rPr>
                    <w:t>RECOMENDACIONES, CONSIDERACIONES PARA EL USO DE MATERIAL Y EPP</w:t>
                  </w:r>
                </w:p>
              </w:tc>
            </w:tr>
            <w:tr w:rsidR="004105B9" w:rsidRPr="001C59FE" w14:paraId="3499D2C9" w14:textId="77777777" w:rsidTr="004A7091">
              <w:trPr>
                <w:trHeight w:val="226"/>
              </w:trPr>
              <w:tc>
                <w:tcPr>
                  <w:tcW w:w="5000" w:type="pct"/>
                  <w:gridSpan w:val="4"/>
                </w:tcPr>
                <w:p w14:paraId="2D794E21" w14:textId="77777777" w:rsidR="004105B9" w:rsidRDefault="004105B9" w:rsidP="004105B9">
                  <w:pPr>
                    <w:rPr>
                      <w:rFonts w:cs="Arial"/>
                      <w:sz w:val="20"/>
                    </w:rPr>
                  </w:pPr>
                  <w:r>
                    <w:rPr>
                      <w:rFonts w:cs="Arial"/>
                      <w:sz w:val="20"/>
                    </w:rPr>
                    <w:t>En todo caso se deben seguir las siguientes recomendaciones para minimizar los riesgos propios de la actividad:</w:t>
                  </w:r>
                </w:p>
                <w:p w14:paraId="21B71D09" w14:textId="77777777" w:rsidR="004105B9" w:rsidRDefault="004105B9" w:rsidP="004105B9">
                  <w:pPr>
                    <w:rPr>
                      <w:rFonts w:cs="Arial"/>
                      <w:sz w:val="20"/>
                    </w:rPr>
                  </w:pPr>
                </w:p>
                <w:p w14:paraId="08E19BF8" w14:textId="77777777" w:rsidR="004105B9" w:rsidRDefault="004105B9" w:rsidP="004105B9">
                  <w:pPr>
                    <w:rPr>
                      <w:rFonts w:cs="Arial"/>
                      <w:sz w:val="20"/>
                    </w:rPr>
                  </w:pPr>
                  <w:r>
                    <w:rPr>
                      <w:rFonts w:cs="Arial"/>
                      <w:sz w:val="20"/>
                    </w:rPr>
                    <w:t>1.</w:t>
                  </w:r>
                  <w:r>
                    <w:rPr>
                      <w:rFonts w:cs="Arial"/>
                      <w:sz w:val="20"/>
                    </w:rPr>
                    <w:tab/>
                    <w:t>Identificar y conocer el protocolo de seguridad de laboratorios de informática.</w:t>
                  </w:r>
                </w:p>
                <w:p w14:paraId="52292753" w14:textId="77777777" w:rsidR="004105B9" w:rsidRDefault="004105B9" w:rsidP="004105B9">
                  <w:pPr>
                    <w:rPr>
                      <w:rFonts w:cs="Arial"/>
                      <w:sz w:val="20"/>
                    </w:rPr>
                  </w:pPr>
                  <w:r>
                    <w:rPr>
                      <w:rFonts w:cs="Arial"/>
                      <w:sz w:val="20"/>
                    </w:rPr>
                    <w:t>2.</w:t>
                  </w:r>
                  <w:r>
                    <w:rPr>
                      <w:rFonts w:cs="Arial"/>
                      <w:sz w:val="20"/>
                    </w:rPr>
                    <w:tab/>
                    <w:t>No navegar en internet sin autorización del docente.</w:t>
                  </w:r>
                </w:p>
                <w:p w14:paraId="0FD677C4" w14:textId="77777777" w:rsidR="004105B9" w:rsidRDefault="004105B9" w:rsidP="004105B9">
                  <w:pPr>
                    <w:rPr>
                      <w:rFonts w:cs="Arial"/>
                      <w:sz w:val="20"/>
                    </w:rPr>
                  </w:pPr>
                  <w:r>
                    <w:rPr>
                      <w:rFonts w:cs="Arial"/>
                      <w:sz w:val="20"/>
                    </w:rPr>
                    <w:t>3.</w:t>
                  </w:r>
                  <w:r>
                    <w:rPr>
                      <w:rFonts w:cs="Arial"/>
                      <w:sz w:val="20"/>
                    </w:rPr>
                    <w:tab/>
                    <w:t>No ejecutar programas sin autorización del docente.</w:t>
                  </w:r>
                </w:p>
                <w:p w14:paraId="31BD6129" w14:textId="77777777" w:rsidR="004105B9" w:rsidRDefault="004105B9" w:rsidP="004105B9">
                  <w:pPr>
                    <w:rPr>
                      <w:rFonts w:cs="Arial"/>
                      <w:sz w:val="20"/>
                    </w:rPr>
                  </w:pPr>
                  <w:r>
                    <w:rPr>
                      <w:rFonts w:cs="Arial"/>
                      <w:sz w:val="20"/>
                    </w:rPr>
                    <w:t>4.</w:t>
                  </w:r>
                  <w:r>
                    <w:rPr>
                      <w:rFonts w:cs="Arial"/>
                      <w:sz w:val="20"/>
                    </w:rPr>
                    <w:tab/>
                    <w:t>No instalar en los equipos Software de ninguna índole.</w:t>
                  </w:r>
                </w:p>
                <w:p w14:paraId="49453C42" w14:textId="77777777" w:rsidR="004105B9" w:rsidRDefault="004105B9" w:rsidP="004105B9">
                  <w:pPr>
                    <w:rPr>
                      <w:rFonts w:cs="Arial"/>
                      <w:sz w:val="20"/>
                    </w:rPr>
                  </w:pPr>
                  <w:r>
                    <w:rPr>
                      <w:rFonts w:cs="Arial"/>
                      <w:sz w:val="20"/>
                    </w:rPr>
                    <w:t>5.</w:t>
                  </w:r>
                  <w:r>
                    <w:rPr>
                      <w:rFonts w:cs="Arial"/>
                      <w:sz w:val="20"/>
                    </w:rPr>
                    <w:tab/>
                    <w:t>No trasladar equipos de cómputo de su módulo sin autorización del personal del área.</w:t>
                  </w:r>
                </w:p>
                <w:p w14:paraId="00258C11" w14:textId="77777777" w:rsidR="004105B9" w:rsidRDefault="004105B9" w:rsidP="004105B9">
                  <w:pPr>
                    <w:rPr>
                      <w:rFonts w:cs="Arial"/>
                      <w:sz w:val="20"/>
                    </w:rPr>
                  </w:pPr>
                  <w:r>
                    <w:rPr>
                      <w:rFonts w:cs="Arial"/>
                      <w:sz w:val="20"/>
                    </w:rPr>
                    <w:t>6.</w:t>
                  </w:r>
                  <w:r>
                    <w:rPr>
                      <w:rFonts w:cs="Arial"/>
                      <w:sz w:val="20"/>
                    </w:rPr>
                    <w:tab/>
                    <w:t>Cuidar sus objetos personales.</w:t>
                  </w:r>
                </w:p>
                <w:p w14:paraId="3B7B24B8" w14:textId="77777777" w:rsidR="004105B9" w:rsidRDefault="004105B9" w:rsidP="004105B9">
                  <w:pPr>
                    <w:rPr>
                      <w:rFonts w:cs="Arial"/>
                      <w:sz w:val="20"/>
                    </w:rPr>
                  </w:pPr>
                  <w:r>
                    <w:rPr>
                      <w:rFonts w:cs="Arial"/>
                      <w:sz w:val="20"/>
                    </w:rPr>
                    <w:t>7.</w:t>
                  </w:r>
                  <w:r>
                    <w:rPr>
                      <w:rFonts w:cs="Arial"/>
                      <w:sz w:val="20"/>
                    </w:rPr>
                    <w:tab/>
                    <w:t>Cada alumno tiene como responsabilidad recibir las actividades de cada clase y apropiarse del material necesario para el desarrollo de las mismas.</w:t>
                  </w:r>
                </w:p>
                <w:p w14:paraId="7E3C77B0" w14:textId="77777777" w:rsidR="004105B9" w:rsidRDefault="004105B9" w:rsidP="004105B9">
                  <w:pPr>
                    <w:rPr>
                      <w:rFonts w:cs="Arial"/>
                      <w:sz w:val="20"/>
                    </w:rPr>
                  </w:pPr>
                  <w:r>
                    <w:rPr>
                      <w:rFonts w:cs="Arial"/>
                      <w:sz w:val="20"/>
                    </w:rPr>
                    <w:t>8.</w:t>
                  </w:r>
                  <w:r>
                    <w:rPr>
                      <w:rFonts w:cs="Arial"/>
                      <w:sz w:val="20"/>
                    </w:rPr>
                    <w:tab/>
                    <w:t>Está prohibido el ingreso o consumo de alimentos, bebidas, chicle... dentro de la sala.</w:t>
                  </w:r>
                </w:p>
                <w:p w14:paraId="70C8A926" w14:textId="77777777" w:rsidR="004105B9" w:rsidRDefault="004105B9" w:rsidP="004105B9">
                  <w:pPr>
                    <w:rPr>
                      <w:rFonts w:cs="Arial"/>
                      <w:sz w:val="20"/>
                    </w:rPr>
                  </w:pPr>
                  <w:r>
                    <w:rPr>
                      <w:rFonts w:cs="Arial"/>
                      <w:sz w:val="20"/>
                    </w:rPr>
                    <w:t>9.</w:t>
                  </w:r>
                  <w:r>
                    <w:rPr>
                      <w:rFonts w:cs="Arial"/>
                      <w:sz w:val="20"/>
                    </w:rPr>
                    <w:tab/>
                    <w:t>Está prohibido el uso e ingreso de dispositivos como celulares, parlantes y memorias USB sin autorización.</w:t>
                  </w:r>
                </w:p>
                <w:p w14:paraId="5D0E0DB7" w14:textId="77777777" w:rsidR="004105B9" w:rsidRDefault="004105B9" w:rsidP="004105B9">
                  <w:pPr>
                    <w:rPr>
                      <w:rFonts w:cs="Arial"/>
                      <w:sz w:val="20"/>
                    </w:rPr>
                  </w:pPr>
                  <w:r>
                    <w:rPr>
                      <w:rFonts w:cs="Arial"/>
                      <w:sz w:val="20"/>
                    </w:rPr>
                    <w:t>10.</w:t>
                  </w:r>
                  <w:r>
                    <w:rPr>
                      <w:rFonts w:cs="Arial"/>
                      <w:sz w:val="20"/>
                    </w:rPr>
                    <w:tab/>
                    <w:t>No conectar ni desconectar dispositivos como teclados, mouse o conexiones, en caso de anomalía avisar al profesor para realizar cambios o conexiones.</w:t>
                  </w:r>
                </w:p>
                <w:p w14:paraId="7F310982" w14:textId="77777777" w:rsidR="004105B9" w:rsidRDefault="004105B9" w:rsidP="004105B9">
                  <w:pPr>
                    <w:rPr>
                      <w:rFonts w:cs="Arial"/>
                      <w:sz w:val="20"/>
                    </w:rPr>
                  </w:pPr>
                  <w:r>
                    <w:rPr>
                      <w:rFonts w:cs="Arial"/>
                      <w:sz w:val="20"/>
                    </w:rPr>
                    <w:t>11.</w:t>
                  </w:r>
                  <w:r>
                    <w:rPr>
                      <w:rFonts w:cs="Arial"/>
                      <w:sz w:val="20"/>
                    </w:rPr>
                    <w:tab/>
                    <w:t>El trabajo debe hacerse en silencio, evitando las reuniones o interrumpiendo las actividades de otros estudiantes.</w:t>
                  </w:r>
                </w:p>
                <w:p w14:paraId="1746ACE0" w14:textId="77777777" w:rsidR="004105B9" w:rsidRDefault="004105B9" w:rsidP="004105B9">
                  <w:pPr>
                    <w:rPr>
                      <w:rFonts w:cs="Arial"/>
                      <w:sz w:val="20"/>
                    </w:rPr>
                  </w:pPr>
                  <w:r>
                    <w:rPr>
                      <w:rFonts w:cs="Arial"/>
                      <w:sz w:val="20"/>
                    </w:rPr>
                    <w:t>12.</w:t>
                  </w:r>
                  <w:r>
                    <w:rPr>
                      <w:rFonts w:cs="Arial"/>
                      <w:sz w:val="20"/>
                    </w:rPr>
                    <w:tab/>
                    <w:t>Cuide el buen funcionamiento del equipo que le ha sido asignado, evite cambiar configuraciones o intervenir los programas y propiedades del sistema operativo, el auxiliar de laboratorio es el único autorizado.</w:t>
                  </w:r>
                </w:p>
                <w:p w14:paraId="0D62CF8A" w14:textId="77777777" w:rsidR="004105B9" w:rsidRDefault="004105B9" w:rsidP="004105B9">
                  <w:pPr>
                    <w:rPr>
                      <w:rFonts w:cs="Arial"/>
                      <w:sz w:val="20"/>
                    </w:rPr>
                  </w:pPr>
                  <w:r>
                    <w:rPr>
                      <w:rFonts w:cs="Arial"/>
                      <w:sz w:val="20"/>
                    </w:rPr>
                    <w:t>13.</w:t>
                  </w:r>
                  <w:r>
                    <w:rPr>
                      <w:rFonts w:cs="Arial"/>
                      <w:sz w:val="20"/>
                    </w:rPr>
                    <w:tab/>
                    <w:t>Todo dispositivo (teclado o mouse) que se pierda o se dañe con intención deberá ser repuesto.</w:t>
                  </w:r>
                </w:p>
                <w:p w14:paraId="22C0A385" w14:textId="77777777" w:rsidR="004105B9" w:rsidRDefault="004105B9" w:rsidP="004105B9">
                  <w:pPr>
                    <w:rPr>
                      <w:rFonts w:cs="Arial"/>
                      <w:sz w:val="20"/>
                    </w:rPr>
                  </w:pPr>
                  <w:r>
                    <w:rPr>
                      <w:rFonts w:cs="Arial"/>
                      <w:sz w:val="20"/>
                    </w:rPr>
                    <w:t>14.</w:t>
                  </w:r>
                  <w:r>
                    <w:rPr>
                      <w:rFonts w:cs="Arial"/>
                      <w:sz w:val="20"/>
                    </w:rPr>
                    <w:tab/>
                    <w:t>No portar maletines o morrales, estos deben quedar depositados en los lockers destinados para ello. En caso de duda pida el respectivo candado con los auxiliares de cada laboratorio.</w:t>
                  </w:r>
                </w:p>
                <w:p w14:paraId="534DFC9B" w14:textId="77777777" w:rsidR="004105B9" w:rsidRDefault="004105B9" w:rsidP="004105B9">
                  <w:pPr>
                    <w:rPr>
                      <w:rFonts w:cs="Arial"/>
                      <w:sz w:val="20"/>
                    </w:rPr>
                  </w:pPr>
                  <w:r>
                    <w:rPr>
                      <w:rFonts w:cs="Arial"/>
                      <w:sz w:val="20"/>
                    </w:rPr>
                    <w:t>15.</w:t>
                  </w:r>
                  <w:r>
                    <w:rPr>
                      <w:rFonts w:cs="Arial"/>
                      <w:sz w:val="20"/>
                    </w:rPr>
                    <w:tab/>
                    <w:t>No rayar mesas, sillas, paredes y equipos, cuidar el aseo y orden de su puesto de trabajo.</w:t>
                  </w:r>
                </w:p>
                <w:p w14:paraId="71E0B799" w14:textId="77777777" w:rsidR="004105B9" w:rsidRPr="003E33B8" w:rsidRDefault="004105B9" w:rsidP="004105B9">
                  <w:pPr>
                    <w:rPr>
                      <w:rFonts w:ascii="Arial" w:hAnsi="Arial" w:cs="Arial"/>
                      <w:bCs/>
                      <w:iCs/>
                      <w:color w:val="AEAAAA" w:themeColor="background2" w:themeShade="BF"/>
                    </w:rPr>
                  </w:pPr>
                  <w:r>
                    <w:rPr>
                      <w:rFonts w:cs="Arial"/>
                      <w:sz w:val="20"/>
                    </w:rPr>
                    <w:t>16.</w:t>
                  </w:r>
                  <w:r>
                    <w:rPr>
                      <w:rFonts w:cs="Arial"/>
                      <w:sz w:val="20"/>
                    </w:rPr>
                    <w:tab/>
                    <w:t xml:space="preserve">Se prohíbe el ingreso o exploración de páginas no autorizadas y pornográficas, es causal de sanción y expulsión (vetado) de la sala de informática por varias sesiones. </w:t>
                  </w:r>
                </w:p>
                <w:p w14:paraId="520568FF" w14:textId="3E26145B" w:rsidR="004105B9" w:rsidRPr="001C59FE" w:rsidRDefault="004105B9" w:rsidP="004105B9">
                  <w:pPr>
                    <w:pStyle w:val="Prrafodelista"/>
                    <w:ind w:left="360"/>
                    <w:jc w:val="both"/>
                    <w:rPr>
                      <w:rFonts w:ascii="Century Gothic" w:eastAsia="Arial" w:hAnsi="Century Gothic" w:cs="Arial"/>
                      <w:b/>
                      <w:bCs/>
                      <w:color w:val="000000" w:themeColor="text1"/>
                      <w:sz w:val="18"/>
                      <w:szCs w:val="18"/>
                    </w:rPr>
                  </w:pPr>
                </w:p>
              </w:tc>
            </w:tr>
            <w:tr w:rsidR="004105B9" w:rsidRPr="001C59FE" w14:paraId="63029F45" w14:textId="77777777" w:rsidTr="004A7091">
              <w:trPr>
                <w:trHeight w:val="215"/>
              </w:trPr>
              <w:tc>
                <w:tcPr>
                  <w:tcW w:w="5000" w:type="pct"/>
                  <w:gridSpan w:val="4"/>
                  <w:shd w:val="clear" w:color="auto" w:fill="F2F2F2" w:themeFill="background1" w:themeFillShade="F2"/>
                </w:tcPr>
                <w:p w14:paraId="0C3832D4" w14:textId="77777777" w:rsidR="004105B9" w:rsidRPr="001C59FE" w:rsidRDefault="004105B9" w:rsidP="004105B9">
                  <w:pPr>
                    <w:jc w:val="center"/>
                    <w:rPr>
                      <w:rFonts w:ascii="Century Gothic" w:hAnsi="Century Gothic" w:cs="Arial"/>
                      <w:sz w:val="18"/>
                      <w:szCs w:val="18"/>
                      <w:lang w:val="es-ES"/>
                    </w:rPr>
                  </w:pPr>
                  <w:r w:rsidRPr="001C59FE">
                    <w:rPr>
                      <w:rFonts w:ascii="Century Gothic" w:eastAsia="Arial" w:hAnsi="Century Gothic" w:cs="Arial"/>
                      <w:b/>
                      <w:bCs/>
                      <w:color w:val="000000" w:themeColor="text1"/>
                      <w:sz w:val="18"/>
                      <w:szCs w:val="18"/>
                    </w:rPr>
                    <w:t>CONSIDERACIONES ÉTICAS</w:t>
                  </w:r>
                </w:p>
              </w:tc>
            </w:tr>
            <w:tr w:rsidR="004105B9" w:rsidRPr="001C59FE" w14:paraId="310B5E82" w14:textId="77777777" w:rsidTr="004A7091">
              <w:trPr>
                <w:trHeight w:val="226"/>
              </w:trPr>
              <w:tc>
                <w:tcPr>
                  <w:tcW w:w="5000" w:type="pct"/>
                  <w:gridSpan w:val="4"/>
                  <w:vAlign w:val="center"/>
                </w:tcPr>
                <w:p w14:paraId="76A4F301" w14:textId="672C826A" w:rsidR="004105B9" w:rsidRPr="001C59FE" w:rsidRDefault="004105B9" w:rsidP="004105B9">
                  <w:pPr>
                    <w:pStyle w:val="Prrafodelista"/>
                    <w:numPr>
                      <w:ilvl w:val="0"/>
                      <w:numId w:val="16"/>
                    </w:numPr>
                    <w:jc w:val="both"/>
                    <w:rPr>
                      <w:rFonts w:ascii="Century Gothic" w:hAnsi="Century Gothic" w:cs="Arial"/>
                      <w:sz w:val="18"/>
                      <w:szCs w:val="18"/>
                      <w:lang w:val="es-ES"/>
                    </w:rPr>
                  </w:pPr>
                  <w:r w:rsidRPr="001C59FE">
                    <w:rPr>
                      <w:rFonts w:ascii="Century Gothic" w:eastAsia="Arial" w:hAnsi="Century Gothic" w:cs="Arial"/>
                      <w:color w:val="000000" w:themeColor="text1"/>
                      <w:sz w:val="18"/>
                      <w:szCs w:val="18"/>
                    </w:rPr>
                    <w:t>En caso de ser necesarias.</w:t>
                  </w:r>
                </w:p>
              </w:tc>
            </w:tr>
          </w:tbl>
          <w:p w14:paraId="14DAB0BE" w14:textId="77777777" w:rsidR="004105B9" w:rsidRPr="001C59FE" w:rsidRDefault="004105B9" w:rsidP="004105B9">
            <w:pPr>
              <w:rPr>
                <w:rFonts w:ascii="Century Gothic" w:hAnsi="Century Gothic" w:cs="Arial"/>
                <w:b/>
                <w:bCs/>
                <w:color w:val="000000" w:themeColor="text1"/>
                <w:sz w:val="18"/>
                <w:szCs w:val="18"/>
              </w:rPr>
            </w:pPr>
          </w:p>
          <w:p w14:paraId="066D4BEB" w14:textId="43BF2780" w:rsidR="004105B9" w:rsidRPr="001C59FE" w:rsidRDefault="004105B9" w:rsidP="004105B9">
            <w:pPr>
              <w:jc w:val="both"/>
              <w:rPr>
                <w:rFonts w:ascii="Century Gothic" w:hAnsi="Century Gothic" w:cs="Arial"/>
                <w:b/>
                <w:bCs/>
                <w:color w:val="000000" w:themeColor="text1"/>
                <w:sz w:val="18"/>
                <w:szCs w:val="18"/>
              </w:rPr>
            </w:pPr>
            <w:r w:rsidRPr="002015DE">
              <w:rPr>
                <w:rFonts w:cs="Arial"/>
                <w:sz w:val="20"/>
              </w:rPr>
              <w:t>Respetar los derechos de autor</w:t>
            </w:r>
          </w:p>
        </w:tc>
      </w:tr>
      <w:tr w:rsidR="004105B9" w:rsidRPr="001C59FE" w14:paraId="64F0C5A6" w14:textId="77777777" w:rsidTr="004A7091">
        <w:trPr>
          <w:trHeight w:val="284"/>
          <w:jc w:val="center"/>
        </w:trPr>
        <w:tc>
          <w:tcPr>
            <w:tcW w:w="5000" w:type="pct"/>
            <w:gridSpan w:val="7"/>
            <w:tc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tcBorders>
            <w:shd w:val="clear" w:color="auto" w:fill="F2F2F2" w:themeFill="background1" w:themeFillShade="F2"/>
            <w:vAlign w:val="center"/>
          </w:tcPr>
          <w:p w14:paraId="4738B125" w14:textId="6321FC6E" w:rsidR="004105B9" w:rsidRPr="001C59FE" w:rsidRDefault="004105B9" w:rsidP="004105B9">
            <w:pPr>
              <w:jc w:val="center"/>
              <w:rPr>
                <w:rFonts w:ascii="Century Gothic" w:hAnsi="Century Gothic" w:cs="Arial"/>
                <w:b/>
                <w:bCs/>
                <w:color w:val="000000"/>
                <w:sz w:val="18"/>
                <w:szCs w:val="18"/>
              </w:rPr>
            </w:pPr>
            <w:r w:rsidRPr="001C59FE">
              <w:rPr>
                <w:rFonts w:ascii="Century Gothic" w:hAnsi="Century Gothic" w:cs="Arial"/>
                <w:b/>
                <w:bCs/>
                <w:sz w:val="18"/>
                <w:szCs w:val="18"/>
              </w:rPr>
              <w:t>Procedimiento y Metodología de la práctica</w:t>
            </w:r>
          </w:p>
        </w:tc>
      </w:tr>
      <w:tr w:rsidR="004105B9" w:rsidRPr="001C59FE" w14:paraId="3BD7D7E7" w14:textId="77777777" w:rsidTr="004A7091">
        <w:trPr>
          <w:trHeight w:val="284"/>
          <w:jc w:val="center"/>
        </w:trPr>
        <w:tc>
          <w:tcPr>
            <w:tcW w:w="5000" w:type="pct"/>
            <w:gridSpan w:val="7"/>
            <w:tc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tcBorders>
            <w:shd w:val="clear" w:color="auto" w:fill="auto"/>
            <w:vAlign w:val="center"/>
          </w:tcPr>
          <w:p w14:paraId="2000054B" w14:textId="4FFDF185" w:rsidR="004105B9" w:rsidRPr="001C59FE" w:rsidRDefault="004105B9" w:rsidP="004105B9">
            <w:pPr>
              <w:spacing w:line="276" w:lineRule="auto"/>
              <w:rPr>
                <w:rFonts w:ascii="Century Gothic" w:hAnsi="Century Gothic" w:cs="Arial"/>
                <w:color w:val="D9D9D9" w:themeColor="background1" w:themeShade="D9"/>
                <w:sz w:val="18"/>
                <w:szCs w:val="18"/>
              </w:rPr>
            </w:pPr>
            <w:r>
              <w:rPr>
                <w:rFonts w:ascii="Arial" w:eastAsia="Times New Roman" w:hAnsi="Arial" w:cs="Times New Roman"/>
                <w:noProof/>
                <w:sz w:val="24"/>
                <w:szCs w:val="20"/>
                <w:lang w:eastAsia="es-ES"/>
              </w:rPr>
              <w:object w:dxaOrig="7410" w:dyaOrig="7635" w14:anchorId="7AE57672">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 style="width:370.5pt;height:381.75pt;mso-width-percent:0;mso-height-percent:0;mso-width-percent:0;mso-height-percent:0" o:ole="">
                  <v:imagedata r:id="rId10" o:title=""/>
                </v:shape>
                <o:OLEObject Type="Embed" ProgID="PBrush" ShapeID="_x0000_i1025" DrawAspect="Content" ObjectID="_1795265993" r:id="rId11"/>
              </w:object>
            </w:r>
          </w:p>
        </w:tc>
      </w:tr>
      <w:tr w:rsidR="004105B9" w:rsidRPr="001C59FE" w14:paraId="5E1EB34A" w14:textId="77777777" w:rsidTr="004A7091">
        <w:trPr>
          <w:trHeight w:val="284"/>
          <w:jc w:val="center"/>
        </w:trPr>
        <w:tc>
          <w:tcPr>
            <w:tcW w:w="5000" w:type="pct"/>
            <w:gridSpan w:val="7"/>
            <w:tc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tcBorders>
            <w:shd w:val="clear" w:color="auto" w:fill="F2F2F2" w:themeFill="background1" w:themeFillShade="F2"/>
            <w:vAlign w:val="center"/>
          </w:tcPr>
          <w:p w14:paraId="21809D49" w14:textId="55DDBFE4" w:rsidR="004105B9" w:rsidRPr="001C59FE" w:rsidRDefault="004105B9" w:rsidP="004105B9">
            <w:pPr>
              <w:jc w:val="center"/>
              <w:rPr>
                <w:rFonts w:ascii="Century Gothic" w:hAnsi="Century Gothic" w:cs="Arial"/>
                <w:b/>
                <w:bCs/>
                <w:sz w:val="18"/>
                <w:szCs w:val="18"/>
              </w:rPr>
            </w:pPr>
            <w:r w:rsidRPr="001C59FE">
              <w:rPr>
                <w:rFonts w:ascii="Century Gothic" w:hAnsi="Century Gothic" w:cs="Arial"/>
                <w:b/>
                <w:bCs/>
                <w:sz w:val="18"/>
                <w:szCs w:val="18"/>
              </w:rPr>
              <w:t>Criterios de Entrega – Informe de Laboratorio</w:t>
            </w:r>
          </w:p>
        </w:tc>
      </w:tr>
      <w:tr w:rsidR="004105B9" w:rsidRPr="001C59FE" w14:paraId="4325259D" w14:textId="77777777" w:rsidTr="004A7091">
        <w:trPr>
          <w:trHeight w:val="284"/>
          <w:jc w:val="center"/>
        </w:trPr>
        <w:tc>
          <w:tcPr>
            <w:tcW w:w="5000" w:type="pct"/>
            <w:gridSpan w:val="7"/>
            <w:tc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tcBorders>
            <w:shd w:val="clear" w:color="auto" w:fill="auto"/>
            <w:vAlign w:val="center"/>
          </w:tcPr>
          <w:p w14:paraId="436725AC" w14:textId="6BAC18D8" w:rsidR="004105B9" w:rsidRPr="002015DE" w:rsidRDefault="004105B9" w:rsidP="004105B9">
            <w:pPr>
              <w:spacing w:line="276" w:lineRule="auto"/>
              <w:rPr>
                <w:rFonts w:cs="Arial"/>
              </w:rPr>
            </w:pPr>
            <w:r w:rsidRPr="002015DE">
              <w:rPr>
                <w:rFonts w:cs="Arial"/>
              </w:rPr>
              <w:t>Exposición en el idioma inglés de la actividad realizada. – Sop</w:t>
            </w:r>
            <w:r>
              <w:rPr>
                <w:rFonts w:cs="Arial"/>
              </w:rPr>
              <w:t>o</w:t>
            </w:r>
            <w:r w:rsidRPr="002015DE">
              <w:rPr>
                <w:rFonts w:cs="Arial"/>
              </w:rPr>
              <w:t>rte de video del desarrollo de la actividad</w:t>
            </w:r>
          </w:p>
          <w:p w14:paraId="1DFE62E8" w14:textId="5501DC24" w:rsidR="004105B9" w:rsidRPr="001C59FE" w:rsidRDefault="004105B9" w:rsidP="004105B9">
            <w:pPr>
              <w:jc w:val="both"/>
              <w:rPr>
                <w:rFonts w:ascii="Century Gothic" w:hAnsi="Century Gothic" w:cs="Arial"/>
                <w:b/>
                <w:bCs/>
                <w:sz w:val="18"/>
                <w:szCs w:val="18"/>
              </w:rPr>
            </w:pPr>
          </w:p>
        </w:tc>
      </w:tr>
      <w:tr w:rsidR="004105B9" w:rsidRPr="001C59FE" w14:paraId="0E724E3F" w14:textId="77777777" w:rsidTr="004A7091">
        <w:trPr>
          <w:trHeight w:val="284"/>
          <w:jc w:val="center"/>
        </w:trPr>
        <w:tc>
          <w:tcPr>
            <w:tcW w:w="5000" w:type="pct"/>
            <w:gridSpan w:val="7"/>
            <w:tc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tcBorders>
            <w:shd w:val="clear" w:color="auto" w:fill="F2F2F2" w:themeFill="background1" w:themeFillShade="F2"/>
            <w:vAlign w:val="center"/>
          </w:tcPr>
          <w:p w14:paraId="17360534" w14:textId="337D4ED2" w:rsidR="004105B9" w:rsidRPr="001C59FE" w:rsidRDefault="004105B9" w:rsidP="004105B9">
            <w:pPr>
              <w:rPr>
                <w:rFonts w:ascii="Century Gothic" w:hAnsi="Century Gothic" w:cs="Arial"/>
                <w:b/>
                <w:bCs/>
                <w:sz w:val="18"/>
                <w:szCs w:val="18"/>
              </w:rPr>
            </w:pPr>
            <w:r w:rsidRPr="001C59FE">
              <w:rPr>
                <w:rFonts w:ascii="Century Gothic" w:hAnsi="Century Gothic" w:cs="Arial"/>
                <w:b/>
                <w:bCs/>
                <w:sz w:val="18"/>
                <w:szCs w:val="18"/>
              </w:rPr>
              <w:t>Criterios de Evaluación – Práctica de Laboratorio</w:t>
            </w:r>
          </w:p>
        </w:tc>
      </w:tr>
      <w:tr w:rsidR="004105B9" w:rsidRPr="001C59FE" w14:paraId="0D6B8566" w14:textId="77777777" w:rsidTr="004A7091">
        <w:trPr>
          <w:trHeight w:val="284"/>
          <w:jc w:val="center"/>
        </w:trPr>
        <w:tc>
          <w:tcPr>
            <w:tcW w:w="5000" w:type="pct"/>
            <w:gridSpan w:val="7"/>
            <w:tc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tcBorders>
            <w:shd w:val="clear" w:color="auto" w:fill="auto"/>
            <w:vAlign w:val="center"/>
          </w:tcPr>
          <w:tbl>
            <w:tblPr>
              <w:tblW w:w="995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4A0" w:firstRow="1" w:lastRow="0" w:firstColumn="1" w:lastColumn="0" w:noHBand="0" w:noVBand="1"/>
            </w:tblPr>
            <w:tblGrid>
              <w:gridCol w:w="417"/>
              <w:gridCol w:w="689"/>
              <w:gridCol w:w="1598"/>
              <w:gridCol w:w="416"/>
              <w:gridCol w:w="1022"/>
              <w:gridCol w:w="911"/>
              <w:gridCol w:w="911"/>
              <w:gridCol w:w="911"/>
              <w:gridCol w:w="1120"/>
              <w:gridCol w:w="302"/>
              <w:gridCol w:w="306"/>
            </w:tblGrid>
            <w:tr w:rsidR="004105B9" w:rsidRPr="00D3260D" w14:paraId="2CD9817F" w14:textId="77777777" w:rsidTr="00C1114C">
              <w:trPr>
                <w:trHeight w:val="103"/>
                <w:jc w:val="center"/>
              </w:trPr>
              <w:tc>
                <w:tcPr>
                  <w:tcW w:w="9958" w:type="dxa"/>
                  <w:gridSpan w:val="11"/>
                  <w:shd w:val="clear" w:color="auto" w:fill="auto"/>
                  <w:noWrap/>
                  <w:vAlign w:val="center"/>
                </w:tcPr>
                <w:p w14:paraId="0F64E608" w14:textId="77777777" w:rsidR="004105B9" w:rsidRPr="00492305" w:rsidRDefault="004105B9" w:rsidP="004105B9">
                  <w:pPr>
                    <w:jc w:val="center"/>
                    <w:rPr>
                      <w:rFonts w:ascii="Calibri" w:hAnsi="Calibri" w:cs="Calibri"/>
                      <w:b/>
                      <w:bCs/>
                      <w:color w:val="000000"/>
                      <w:szCs w:val="14"/>
                      <w:lang w:eastAsia="es-CO"/>
                    </w:rPr>
                  </w:pPr>
                  <w:r w:rsidRPr="00492305">
                    <w:rPr>
                      <w:rFonts w:ascii="Calibri" w:hAnsi="Calibri" w:cs="Calibri"/>
                      <w:b/>
                      <w:bCs/>
                      <w:color w:val="000000"/>
                      <w:szCs w:val="14"/>
                      <w:lang w:eastAsia="es-CO"/>
                    </w:rPr>
                    <w:t>RUBRICA DE EVALUACIÓN</w:t>
                  </w:r>
                  <w:r>
                    <w:rPr>
                      <w:rFonts w:ascii="Calibri" w:hAnsi="Calibri" w:cs="Calibri"/>
                      <w:b/>
                      <w:bCs/>
                      <w:color w:val="000000"/>
                      <w:szCs w:val="14"/>
                      <w:lang w:eastAsia="es-CO"/>
                    </w:rPr>
                    <w:t xml:space="preserve"> </w:t>
                  </w:r>
                  <w:r>
                    <w:rPr>
                      <w:rFonts w:ascii="Arial" w:hAnsi="Arial" w:cs="Arial"/>
                      <w:b/>
                    </w:rPr>
                    <w:t>DESARROLLO DE SOFTWARE SEGURO</w:t>
                  </w:r>
                </w:p>
              </w:tc>
            </w:tr>
            <w:tr w:rsidR="004105B9" w:rsidRPr="00D3260D" w14:paraId="30E2FA48" w14:textId="77777777" w:rsidTr="00C1114C">
              <w:trPr>
                <w:trHeight w:val="103"/>
                <w:jc w:val="center"/>
              </w:trPr>
              <w:tc>
                <w:tcPr>
                  <w:tcW w:w="3174" w:type="dxa"/>
                  <w:gridSpan w:val="4"/>
                  <w:shd w:val="clear" w:color="auto" w:fill="808080"/>
                  <w:noWrap/>
                  <w:vAlign w:val="center"/>
                  <w:hideMark/>
                </w:tcPr>
                <w:p w14:paraId="2F49AEA5" w14:textId="77777777" w:rsidR="004105B9" w:rsidRPr="00D3260D" w:rsidRDefault="004105B9" w:rsidP="004105B9">
                  <w:pPr>
                    <w:jc w:val="center"/>
                    <w:rPr>
                      <w:rFonts w:ascii="Calibri" w:hAnsi="Calibri" w:cs="Calibri"/>
                      <w:b/>
                      <w:bCs/>
                      <w:color w:val="000000"/>
                      <w:sz w:val="14"/>
                      <w:szCs w:val="14"/>
                      <w:lang w:eastAsia="es-CO"/>
                    </w:rPr>
                  </w:pPr>
                  <w:r w:rsidRPr="00D3260D">
                    <w:rPr>
                      <w:rFonts w:ascii="Calibri" w:hAnsi="Calibri" w:cs="Calibri"/>
                      <w:b/>
                      <w:bCs/>
                      <w:color w:val="000000"/>
                      <w:sz w:val="14"/>
                      <w:szCs w:val="14"/>
                      <w:lang w:eastAsia="es-CO"/>
                    </w:rPr>
                    <w:t>INDIVIDUAL</w:t>
                  </w:r>
                </w:p>
              </w:tc>
              <w:tc>
                <w:tcPr>
                  <w:tcW w:w="6081" w:type="dxa"/>
                  <w:gridSpan w:val="5"/>
                  <w:shd w:val="clear" w:color="auto" w:fill="808080"/>
                  <w:noWrap/>
                  <w:vAlign w:val="center"/>
                  <w:hideMark/>
                </w:tcPr>
                <w:p w14:paraId="38BDAAB0" w14:textId="77777777" w:rsidR="004105B9" w:rsidRPr="00D3260D" w:rsidRDefault="004105B9" w:rsidP="004105B9">
                  <w:pPr>
                    <w:jc w:val="center"/>
                    <w:rPr>
                      <w:rFonts w:ascii="Calibri" w:hAnsi="Calibri" w:cs="Calibri"/>
                      <w:b/>
                      <w:bCs/>
                      <w:color w:val="000000"/>
                      <w:sz w:val="14"/>
                      <w:szCs w:val="14"/>
                      <w:lang w:eastAsia="es-CO"/>
                    </w:rPr>
                  </w:pPr>
                  <w:r w:rsidRPr="00D3260D">
                    <w:rPr>
                      <w:rFonts w:ascii="Calibri" w:hAnsi="Calibri" w:cs="Calibri"/>
                      <w:b/>
                      <w:bCs/>
                      <w:color w:val="000000"/>
                      <w:sz w:val="14"/>
                      <w:szCs w:val="14"/>
                      <w:lang w:eastAsia="es-CO"/>
                    </w:rPr>
                    <w:t>CRITERIOS DE EVALUACIÓN</w:t>
                  </w:r>
                </w:p>
              </w:tc>
              <w:tc>
                <w:tcPr>
                  <w:tcW w:w="703" w:type="dxa"/>
                  <w:gridSpan w:val="2"/>
                  <w:vMerge w:val="restart"/>
                  <w:shd w:val="clear" w:color="auto" w:fill="808080"/>
                  <w:noWrap/>
                  <w:vAlign w:val="center"/>
                  <w:hideMark/>
                </w:tcPr>
                <w:p w14:paraId="5F49E4FF" w14:textId="77777777" w:rsidR="004105B9" w:rsidRPr="00D3260D" w:rsidRDefault="004105B9" w:rsidP="004105B9">
                  <w:pPr>
                    <w:jc w:val="center"/>
                    <w:rPr>
                      <w:rFonts w:ascii="Calibri" w:hAnsi="Calibri" w:cs="Calibri"/>
                      <w:b/>
                      <w:bCs/>
                      <w:color w:val="000000"/>
                      <w:sz w:val="14"/>
                      <w:szCs w:val="14"/>
                      <w:lang w:eastAsia="es-CO"/>
                    </w:rPr>
                  </w:pPr>
                  <w:r w:rsidRPr="00D3260D">
                    <w:rPr>
                      <w:rFonts w:ascii="Calibri" w:hAnsi="Calibri" w:cs="Calibri"/>
                      <w:b/>
                      <w:bCs/>
                      <w:color w:val="000000"/>
                      <w:sz w:val="14"/>
                      <w:szCs w:val="14"/>
                      <w:lang w:eastAsia="es-CO"/>
                    </w:rPr>
                    <w:t>NOTA</w:t>
                  </w:r>
                </w:p>
              </w:tc>
            </w:tr>
            <w:tr w:rsidR="004105B9" w:rsidRPr="00D3260D" w14:paraId="268E0593" w14:textId="77777777" w:rsidTr="00C1114C">
              <w:trPr>
                <w:trHeight w:val="155"/>
                <w:jc w:val="center"/>
              </w:trPr>
              <w:tc>
                <w:tcPr>
                  <w:tcW w:w="660" w:type="dxa"/>
                  <w:gridSpan w:val="2"/>
                  <w:vMerge w:val="restart"/>
                  <w:shd w:val="clear" w:color="auto" w:fill="A6A6A6"/>
                  <w:noWrap/>
                  <w:textDirection w:val="btLr"/>
                  <w:vAlign w:val="center"/>
                  <w:hideMark/>
                </w:tcPr>
                <w:p w14:paraId="0EA8685D" w14:textId="77777777" w:rsidR="004105B9" w:rsidRPr="00D3260D" w:rsidRDefault="004105B9" w:rsidP="004105B9">
                  <w:pPr>
                    <w:jc w:val="center"/>
                    <w:rPr>
                      <w:rFonts w:ascii="Calibri" w:hAnsi="Calibri" w:cs="Calibri"/>
                      <w:b/>
                      <w:bCs/>
                      <w:color w:val="000000"/>
                      <w:sz w:val="14"/>
                      <w:szCs w:val="14"/>
                      <w:lang w:eastAsia="es-CO"/>
                    </w:rPr>
                  </w:pPr>
                  <w:r>
                    <w:rPr>
                      <w:rFonts w:ascii="Calibri" w:hAnsi="Calibri" w:cs="Calibri"/>
                      <w:b/>
                      <w:bCs/>
                      <w:color w:val="000000"/>
                      <w:sz w:val="14"/>
                      <w:szCs w:val="14"/>
                      <w:lang w:eastAsia="es-CO"/>
                    </w:rPr>
                    <w:t>H</w:t>
                  </w:r>
                  <w:r w:rsidRPr="00D3260D">
                    <w:rPr>
                      <w:rFonts w:ascii="Calibri" w:hAnsi="Calibri" w:cs="Calibri"/>
                      <w:b/>
                      <w:bCs/>
                      <w:color w:val="000000"/>
                      <w:sz w:val="14"/>
                      <w:szCs w:val="14"/>
                      <w:lang w:eastAsia="es-CO"/>
                    </w:rPr>
                    <w:t>abilidad</w:t>
                  </w:r>
                </w:p>
              </w:tc>
              <w:tc>
                <w:tcPr>
                  <w:tcW w:w="2514" w:type="dxa"/>
                  <w:gridSpan w:val="2"/>
                  <w:shd w:val="clear" w:color="auto" w:fill="A6A6A6"/>
                  <w:vAlign w:val="center"/>
                </w:tcPr>
                <w:p w14:paraId="6DB860D8" w14:textId="77777777" w:rsidR="004105B9" w:rsidRPr="00D3260D" w:rsidRDefault="004105B9" w:rsidP="004105B9">
                  <w:pPr>
                    <w:jc w:val="center"/>
                    <w:rPr>
                      <w:rFonts w:ascii="Calibri" w:hAnsi="Calibri" w:cs="Calibri"/>
                      <w:b/>
                      <w:bCs/>
                      <w:color w:val="000000"/>
                      <w:sz w:val="14"/>
                      <w:szCs w:val="14"/>
                      <w:lang w:eastAsia="es-CO"/>
                    </w:rPr>
                  </w:pPr>
                  <w:r w:rsidRPr="00D3260D">
                    <w:rPr>
                      <w:rFonts w:ascii="Calibri" w:hAnsi="Calibri" w:cs="Calibri"/>
                      <w:b/>
                      <w:bCs/>
                      <w:color w:val="000000"/>
                      <w:sz w:val="14"/>
                      <w:szCs w:val="14"/>
                      <w:lang w:eastAsia="es-CO"/>
                    </w:rPr>
                    <w:t>Estudiante</w:t>
                  </w:r>
                </w:p>
              </w:tc>
              <w:tc>
                <w:tcPr>
                  <w:tcW w:w="1276" w:type="dxa"/>
                  <w:shd w:val="clear" w:color="auto" w:fill="D9D9D9"/>
                  <w:noWrap/>
                  <w:vAlign w:val="center"/>
                  <w:hideMark/>
                </w:tcPr>
                <w:p w14:paraId="55682CFD" w14:textId="77777777" w:rsidR="004105B9" w:rsidRPr="00D3260D" w:rsidRDefault="004105B9" w:rsidP="004105B9">
                  <w:pPr>
                    <w:jc w:val="center"/>
                    <w:rPr>
                      <w:rFonts w:ascii="Calibri" w:hAnsi="Calibri" w:cs="Calibri"/>
                      <w:b/>
                      <w:bCs/>
                      <w:color w:val="000000"/>
                      <w:sz w:val="14"/>
                      <w:szCs w:val="14"/>
                      <w:lang w:eastAsia="es-CO"/>
                    </w:rPr>
                  </w:pPr>
                  <w:r w:rsidRPr="00D3260D">
                    <w:rPr>
                      <w:rFonts w:ascii="Calibri" w:hAnsi="Calibri" w:cs="Calibri"/>
                      <w:b/>
                      <w:bCs/>
                      <w:color w:val="000000"/>
                      <w:sz w:val="14"/>
                      <w:szCs w:val="14"/>
                      <w:lang w:eastAsia="es-CO"/>
                    </w:rPr>
                    <w:t>0 – 1,5</w:t>
                  </w:r>
                </w:p>
              </w:tc>
              <w:tc>
                <w:tcPr>
                  <w:tcW w:w="1134" w:type="dxa"/>
                  <w:shd w:val="clear" w:color="auto" w:fill="D9D9D9"/>
                  <w:noWrap/>
                  <w:vAlign w:val="center"/>
                  <w:hideMark/>
                </w:tcPr>
                <w:p w14:paraId="1892BCC1" w14:textId="77777777" w:rsidR="004105B9" w:rsidRPr="00D3260D" w:rsidRDefault="004105B9" w:rsidP="004105B9">
                  <w:pPr>
                    <w:jc w:val="center"/>
                    <w:rPr>
                      <w:rFonts w:ascii="Calibri" w:hAnsi="Calibri" w:cs="Calibri"/>
                      <w:b/>
                      <w:bCs/>
                      <w:color w:val="000000"/>
                      <w:sz w:val="14"/>
                      <w:szCs w:val="14"/>
                      <w:lang w:eastAsia="es-CO"/>
                    </w:rPr>
                  </w:pPr>
                  <w:r w:rsidRPr="00D3260D">
                    <w:rPr>
                      <w:rFonts w:ascii="Calibri" w:hAnsi="Calibri" w:cs="Calibri"/>
                      <w:b/>
                      <w:bCs/>
                      <w:color w:val="000000"/>
                      <w:sz w:val="14"/>
                      <w:szCs w:val="14"/>
                      <w:lang w:eastAsia="es-CO"/>
                    </w:rPr>
                    <w:t>1,6 - 2,9</w:t>
                  </w:r>
                </w:p>
              </w:tc>
              <w:tc>
                <w:tcPr>
                  <w:tcW w:w="1134" w:type="dxa"/>
                  <w:shd w:val="clear" w:color="auto" w:fill="D9D9D9"/>
                  <w:noWrap/>
                  <w:vAlign w:val="center"/>
                  <w:hideMark/>
                </w:tcPr>
                <w:p w14:paraId="505FFF98" w14:textId="77777777" w:rsidR="004105B9" w:rsidRPr="00D3260D" w:rsidRDefault="004105B9" w:rsidP="004105B9">
                  <w:pPr>
                    <w:jc w:val="center"/>
                    <w:rPr>
                      <w:rFonts w:ascii="Calibri" w:hAnsi="Calibri" w:cs="Calibri"/>
                      <w:b/>
                      <w:bCs/>
                      <w:color w:val="000000"/>
                      <w:sz w:val="14"/>
                      <w:szCs w:val="14"/>
                      <w:lang w:eastAsia="es-CO"/>
                    </w:rPr>
                  </w:pPr>
                  <w:r w:rsidRPr="00D3260D">
                    <w:rPr>
                      <w:rFonts w:ascii="Calibri" w:hAnsi="Calibri" w:cs="Calibri"/>
                      <w:b/>
                      <w:bCs/>
                      <w:color w:val="000000"/>
                      <w:sz w:val="14"/>
                      <w:szCs w:val="14"/>
                      <w:lang w:eastAsia="es-CO"/>
                    </w:rPr>
                    <w:t>3,0 - 3,9</w:t>
                  </w:r>
                </w:p>
              </w:tc>
              <w:tc>
                <w:tcPr>
                  <w:tcW w:w="1134" w:type="dxa"/>
                  <w:shd w:val="clear" w:color="auto" w:fill="D9D9D9"/>
                  <w:noWrap/>
                  <w:vAlign w:val="center"/>
                  <w:hideMark/>
                </w:tcPr>
                <w:p w14:paraId="0DDD4F00" w14:textId="77777777" w:rsidR="004105B9" w:rsidRPr="00D3260D" w:rsidRDefault="004105B9" w:rsidP="004105B9">
                  <w:pPr>
                    <w:jc w:val="center"/>
                    <w:rPr>
                      <w:rFonts w:ascii="Calibri" w:hAnsi="Calibri" w:cs="Calibri"/>
                      <w:b/>
                      <w:bCs/>
                      <w:color w:val="000000"/>
                      <w:sz w:val="14"/>
                      <w:szCs w:val="14"/>
                      <w:lang w:eastAsia="es-CO"/>
                    </w:rPr>
                  </w:pPr>
                  <w:r w:rsidRPr="00D3260D">
                    <w:rPr>
                      <w:rFonts w:ascii="Calibri" w:hAnsi="Calibri" w:cs="Calibri"/>
                      <w:b/>
                      <w:bCs/>
                      <w:color w:val="000000"/>
                      <w:sz w:val="14"/>
                      <w:szCs w:val="14"/>
                      <w:lang w:eastAsia="es-CO"/>
                    </w:rPr>
                    <w:t>4,0 - 4,5</w:t>
                  </w:r>
                </w:p>
              </w:tc>
              <w:tc>
                <w:tcPr>
                  <w:tcW w:w="1403" w:type="dxa"/>
                  <w:shd w:val="clear" w:color="auto" w:fill="D9D9D9"/>
                  <w:noWrap/>
                  <w:vAlign w:val="center"/>
                  <w:hideMark/>
                </w:tcPr>
                <w:p w14:paraId="7E2C723C" w14:textId="77777777" w:rsidR="004105B9" w:rsidRPr="00D3260D" w:rsidRDefault="004105B9" w:rsidP="004105B9">
                  <w:pPr>
                    <w:jc w:val="center"/>
                    <w:rPr>
                      <w:rFonts w:ascii="Calibri" w:hAnsi="Calibri" w:cs="Calibri"/>
                      <w:b/>
                      <w:bCs/>
                      <w:color w:val="000000"/>
                      <w:sz w:val="14"/>
                      <w:szCs w:val="14"/>
                      <w:lang w:eastAsia="es-CO"/>
                    </w:rPr>
                  </w:pPr>
                  <w:r w:rsidRPr="00D3260D">
                    <w:rPr>
                      <w:rFonts w:ascii="Calibri" w:hAnsi="Calibri" w:cs="Calibri"/>
                      <w:b/>
                      <w:bCs/>
                      <w:color w:val="000000"/>
                      <w:sz w:val="14"/>
                      <w:szCs w:val="14"/>
                      <w:lang w:eastAsia="es-CO"/>
                    </w:rPr>
                    <w:t>4,6 - 5,0</w:t>
                  </w:r>
                </w:p>
              </w:tc>
              <w:tc>
                <w:tcPr>
                  <w:tcW w:w="703" w:type="dxa"/>
                  <w:gridSpan w:val="2"/>
                  <w:vMerge/>
                  <w:shd w:val="clear" w:color="auto" w:fill="A6A6A6"/>
                  <w:vAlign w:val="center"/>
                  <w:hideMark/>
                </w:tcPr>
                <w:p w14:paraId="0A2773B1" w14:textId="77777777" w:rsidR="004105B9" w:rsidRPr="00D3260D" w:rsidRDefault="004105B9" w:rsidP="004105B9">
                  <w:pPr>
                    <w:jc w:val="center"/>
                    <w:rPr>
                      <w:rFonts w:ascii="Calibri" w:hAnsi="Calibri" w:cs="Calibri"/>
                      <w:b/>
                      <w:bCs/>
                      <w:color w:val="000000"/>
                      <w:sz w:val="14"/>
                      <w:szCs w:val="14"/>
                      <w:lang w:eastAsia="es-CO"/>
                    </w:rPr>
                  </w:pPr>
                </w:p>
              </w:tc>
            </w:tr>
            <w:tr w:rsidR="004105B9" w:rsidRPr="00D3260D" w14:paraId="23F1662A" w14:textId="77777777" w:rsidTr="00C1114C">
              <w:trPr>
                <w:cantSplit/>
                <w:trHeight w:val="227"/>
                <w:jc w:val="center"/>
              </w:trPr>
              <w:tc>
                <w:tcPr>
                  <w:tcW w:w="660" w:type="dxa"/>
                  <w:gridSpan w:val="2"/>
                  <w:vMerge/>
                  <w:shd w:val="clear" w:color="auto" w:fill="BFBFBF"/>
                  <w:noWrap/>
                  <w:textDirection w:val="btLr"/>
                  <w:vAlign w:val="center"/>
                  <w:hideMark/>
                </w:tcPr>
                <w:p w14:paraId="31789BB0" w14:textId="77777777" w:rsidR="004105B9" w:rsidRPr="00D3260D" w:rsidRDefault="004105B9" w:rsidP="004105B9">
                  <w:pPr>
                    <w:jc w:val="center"/>
                    <w:rPr>
                      <w:rFonts w:ascii="Calibri" w:hAnsi="Calibri" w:cs="Calibri"/>
                      <w:color w:val="000000"/>
                      <w:sz w:val="14"/>
                      <w:szCs w:val="14"/>
                      <w:lang w:eastAsia="es-CO"/>
                    </w:rPr>
                  </w:pPr>
                </w:p>
              </w:tc>
              <w:tc>
                <w:tcPr>
                  <w:tcW w:w="2514" w:type="dxa"/>
                  <w:gridSpan w:val="2"/>
                  <w:shd w:val="clear" w:color="auto" w:fill="auto"/>
                  <w:noWrap/>
                  <w:vAlign w:val="center"/>
                  <w:hideMark/>
                </w:tcPr>
                <w:p w14:paraId="7AF98D1E" w14:textId="77777777" w:rsidR="004105B9" w:rsidRPr="00E0269C" w:rsidRDefault="004105B9" w:rsidP="004105B9">
                  <w:pPr>
                    <w:pStyle w:val="Prrafodelista"/>
                    <w:numPr>
                      <w:ilvl w:val="0"/>
                      <w:numId w:val="29"/>
                    </w:numPr>
                    <w:spacing w:after="0" w:line="240" w:lineRule="auto"/>
                    <w:jc w:val="both"/>
                    <w:rPr>
                      <w:rFonts w:ascii="Calibri" w:hAnsi="Calibri" w:cs="Calibri"/>
                      <w:b/>
                      <w:bCs/>
                      <w:color w:val="000000"/>
                      <w:sz w:val="14"/>
                      <w:szCs w:val="14"/>
                      <w:lang w:eastAsia="es-CO"/>
                    </w:rPr>
                  </w:pPr>
                </w:p>
              </w:tc>
              <w:tc>
                <w:tcPr>
                  <w:tcW w:w="1276" w:type="dxa"/>
                  <w:shd w:val="clear" w:color="auto" w:fill="auto"/>
                  <w:vAlign w:val="center"/>
                  <w:hideMark/>
                </w:tcPr>
                <w:p w14:paraId="52A7C477" w14:textId="77777777" w:rsidR="004105B9" w:rsidRPr="00D3260D" w:rsidRDefault="004105B9" w:rsidP="004105B9">
                  <w:pPr>
                    <w:jc w:val="center"/>
                    <w:rPr>
                      <w:rFonts w:ascii="Calibri" w:hAnsi="Calibri" w:cs="Calibri"/>
                      <w:b/>
                      <w:bCs/>
                      <w:color w:val="000000"/>
                      <w:sz w:val="14"/>
                      <w:szCs w:val="14"/>
                      <w:lang w:eastAsia="es-CO"/>
                    </w:rPr>
                  </w:pPr>
                </w:p>
              </w:tc>
              <w:tc>
                <w:tcPr>
                  <w:tcW w:w="1134" w:type="dxa"/>
                  <w:shd w:val="clear" w:color="auto" w:fill="auto"/>
                  <w:vAlign w:val="center"/>
                  <w:hideMark/>
                </w:tcPr>
                <w:p w14:paraId="0928D9C8" w14:textId="77777777" w:rsidR="004105B9" w:rsidRPr="00D3260D" w:rsidRDefault="004105B9" w:rsidP="004105B9">
                  <w:pPr>
                    <w:jc w:val="center"/>
                    <w:rPr>
                      <w:rFonts w:ascii="Calibri" w:hAnsi="Calibri" w:cs="Calibri"/>
                      <w:b/>
                      <w:bCs/>
                      <w:color w:val="000000"/>
                      <w:sz w:val="14"/>
                      <w:szCs w:val="14"/>
                      <w:lang w:eastAsia="es-CO"/>
                    </w:rPr>
                  </w:pPr>
                </w:p>
              </w:tc>
              <w:tc>
                <w:tcPr>
                  <w:tcW w:w="1134" w:type="dxa"/>
                  <w:shd w:val="clear" w:color="auto" w:fill="auto"/>
                  <w:vAlign w:val="center"/>
                  <w:hideMark/>
                </w:tcPr>
                <w:p w14:paraId="7F378B3E" w14:textId="77777777" w:rsidR="004105B9" w:rsidRPr="00D3260D" w:rsidRDefault="004105B9" w:rsidP="004105B9">
                  <w:pPr>
                    <w:jc w:val="center"/>
                    <w:rPr>
                      <w:rFonts w:ascii="Calibri" w:hAnsi="Calibri" w:cs="Calibri"/>
                      <w:b/>
                      <w:bCs/>
                      <w:color w:val="000000"/>
                      <w:sz w:val="14"/>
                      <w:szCs w:val="14"/>
                      <w:lang w:eastAsia="es-CO"/>
                    </w:rPr>
                  </w:pPr>
                </w:p>
              </w:tc>
              <w:tc>
                <w:tcPr>
                  <w:tcW w:w="1134" w:type="dxa"/>
                  <w:shd w:val="clear" w:color="auto" w:fill="auto"/>
                  <w:vAlign w:val="center"/>
                  <w:hideMark/>
                </w:tcPr>
                <w:p w14:paraId="10E5D591" w14:textId="77777777" w:rsidR="004105B9" w:rsidRPr="00D3260D" w:rsidRDefault="004105B9" w:rsidP="004105B9">
                  <w:pPr>
                    <w:jc w:val="center"/>
                    <w:rPr>
                      <w:rFonts w:ascii="Calibri" w:hAnsi="Calibri" w:cs="Calibri"/>
                      <w:b/>
                      <w:bCs/>
                      <w:color w:val="000000"/>
                      <w:sz w:val="14"/>
                      <w:szCs w:val="14"/>
                      <w:lang w:eastAsia="es-CO"/>
                    </w:rPr>
                  </w:pPr>
                </w:p>
              </w:tc>
              <w:tc>
                <w:tcPr>
                  <w:tcW w:w="1403" w:type="dxa"/>
                  <w:shd w:val="clear" w:color="auto" w:fill="auto"/>
                  <w:vAlign w:val="center"/>
                  <w:hideMark/>
                </w:tcPr>
                <w:p w14:paraId="5C3EE1E2" w14:textId="77777777" w:rsidR="004105B9" w:rsidRPr="00D3260D" w:rsidRDefault="004105B9" w:rsidP="004105B9">
                  <w:pPr>
                    <w:jc w:val="center"/>
                    <w:rPr>
                      <w:rFonts w:ascii="Calibri" w:hAnsi="Calibri" w:cs="Calibri"/>
                      <w:b/>
                      <w:bCs/>
                      <w:color w:val="000000"/>
                      <w:sz w:val="14"/>
                      <w:szCs w:val="14"/>
                      <w:lang w:eastAsia="es-CO"/>
                    </w:rPr>
                  </w:pPr>
                </w:p>
              </w:tc>
              <w:tc>
                <w:tcPr>
                  <w:tcW w:w="703" w:type="dxa"/>
                  <w:gridSpan w:val="2"/>
                  <w:shd w:val="clear" w:color="auto" w:fill="FFFFFF"/>
                  <w:vAlign w:val="center"/>
                  <w:hideMark/>
                </w:tcPr>
                <w:p w14:paraId="736C7C81" w14:textId="77777777" w:rsidR="004105B9" w:rsidRPr="00D3260D" w:rsidRDefault="004105B9" w:rsidP="004105B9">
                  <w:pPr>
                    <w:jc w:val="center"/>
                    <w:rPr>
                      <w:rFonts w:ascii="Calibri" w:hAnsi="Calibri" w:cs="Calibri"/>
                      <w:b/>
                      <w:bCs/>
                      <w:color w:val="000000"/>
                      <w:sz w:val="14"/>
                      <w:szCs w:val="14"/>
                      <w:lang w:eastAsia="es-CO"/>
                    </w:rPr>
                  </w:pPr>
                </w:p>
              </w:tc>
            </w:tr>
            <w:tr w:rsidR="004105B9" w:rsidRPr="00D3260D" w14:paraId="63008869" w14:textId="77777777" w:rsidTr="00C1114C">
              <w:trPr>
                <w:cantSplit/>
                <w:trHeight w:val="227"/>
                <w:jc w:val="center"/>
              </w:trPr>
              <w:tc>
                <w:tcPr>
                  <w:tcW w:w="660" w:type="dxa"/>
                  <w:gridSpan w:val="2"/>
                  <w:vMerge/>
                  <w:shd w:val="clear" w:color="auto" w:fill="BFBFBF"/>
                  <w:noWrap/>
                  <w:textDirection w:val="btLr"/>
                  <w:vAlign w:val="center"/>
                </w:tcPr>
                <w:p w14:paraId="7EE91220" w14:textId="77777777" w:rsidR="004105B9" w:rsidRPr="00D3260D" w:rsidRDefault="004105B9" w:rsidP="004105B9">
                  <w:pPr>
                    <w:jc w:val="center"/>
                    <w:rPr>
                      <w:rFonts w:ascii="Calibri" w:hAnsi="Calibri" w:cs="Calibri"/>
                      <w:color w:val="000000"/>
                      <w:sz w:val="14"/>
                      <w:szCs w:val="14"/>
                      <w:lang w:eastAsia="es-CO"/>
                    </w:rPr>
                  </w:pPr>
                </w:p>
              </w:tc>
              <w:tc>
                <w:tcPr>
                  <w:tcW w:w="2514" w:type="dxa"/>
                  <w:gridSpan w:val="2"/>
                  <w:shd w:val="clear" w:color="auto" w:fill="auto"/>
                  <w:noWrap/>
                  <w:vAlign w:val="center"/>
                </w:tcPr>
                <w:p w14:paraId="4E6950A8" w14:textId="77777777" w:rsidR="004105B9" w:rsidRPr="00E0269C" w:rsidRDefault="004105B9" w:rsidP="004105B9">
                  <w:pPr>
                    <w:pStyle w:val="Prrafodelista"/>
                    <w:numPr>
                      <w:ilvl w:val="0"/>
                      <w:numId w:val="29"/>
                    </w:numPr>
                    <w:spacing w:after="0" w:line="240" w:lineRule="auto"/>
                    <w:jc w:val="both"/>
                    <w:rPr>
                      <w:rFonts w:ascii="Calibri" w:hAnsi="Calibri" w:cs="Calibri"/>
                      <w:b/>
                      <w:bCs/>
                      <w:color w:val="000000"/>
                      <w:sz w:val="14"/>
                      <w:szCs w:val="14"/>
                      <w:lang w:eastAsia="es-CO"/>
                    </w:rPr>
                  </w:pPr>
                </w:p>
              </w:tc>
              <w:tc>
                <w:tcPr>
                  <w:tcW w:w="1276" w:type="dxa"/>
                  <w:shd w:val="clear" w:color="auto" w:fill="auto"/>
                  <w:vAlign w:val="center"/>
                </w:tcPr>
                <w:p w14:paraId="394820C3" w14:textId="77777777" w:rsidR="004105B9" w:rsidRPr="00D3260D" w:rsidRDefault="004105B9" w:rsidP="004105B9">
                  <w:pPr>
                    <w:jc w:val="center"/>
                    <w:rPr>
                      <w:rFonts w:ascii="Calibri" w:hAnsi="Calibri" w:cs="Calibri"/>
                      <w:b/>
                      <w:bCs/>
                      <w:color w:val="000000"/>
                      <w:sz w:val="14"/>
                      <w:szCs w:val="14"/>
                      <w:lang w:eastAsia="es-CO"/>
                    </w:rPr>
                  </w:pPr>
                </w:p>
              </w:tc>
              <w:tc>
                <w:tcPr>
                  <w:tcW w:w="1134" w:type="dxa"/>
                  <w:shd w:val="clear" w:color="auto" w:fill="auto"/>
                  <w:vAlign w:val="center"/>
                </w:tcPr>
                <w:p w14:paraId="1F1DA99D" w14:textId="77777777" w:rsidR="004105B9" w:rsidRPr="00D3260D" w:rsidRDefault="004105B9" w:rsidP="004105B9">
                  <w:pPr>
                    <w:jc w:val="center"/>
                    <w:rPr>
                      <w:rFonts w:ascii="Calibri" w:hAnsi="Calibri" w:cs="Calibri"/>
                      <w:b/>
                      <w:bCs/>
                      <w:color w:val="000000"/>
                      <w:sz w:val="14"/>
                      <w:szCs w:val="14"/>
                      <w:lang w:eastAsia="es-CO"/>
                    </w:rPr>
                  </w:pPr>
                </w:p>
              </w:tc>
              <w:tc>
                <w:tcPr>
                  <w:tcW w:w="1134" w:type="dxa"/>
                  <w:shd w:val="clear" w:color="auto" w:fill="auto"/>
                  <w:vAlign w:val="center"/>
                </w:tcPr>
                <w:p w14:paraId="5000BE88" w14:textId="77777777" w:rsidR="004105B9" w:rsidRPr="00D3260D" w:rsidRDefault="004105B9" w:rsidP="004105B9">
                  <w:pPr>
                    <w:jc w:val="center"/>
                    <w:rPr>
                      <w:rFonts w:ascii="Calibri" w:hAnsi="Calibri" w:cs="Calibri"/>
                      <w:b/>
                      <w:bCs/>
                      <w:color w:val="000000"/>
                      <w:sz w:val="14"/>
                      <w:szCs w:val="14"/>
                      <w:lang w:eastAsia="es-CO"/>
                    </w:rPr>
                  </w:pPr>
                </w:p>
              </w:tc>
              <w:tc>
                <w:tcPr>
                  <w:tcW w:w="1134" w:type="dxa"/>
                  <w:shd w:val="clear" w:color="auto" w:fill="auto"/>
                  <w:vAlign w:val="center"/>
                </w:tcPr>
                <w:p w14:paraId="479A40B8" w14:textId="77777777" w:rsidR="004105B9" w:rsidRPr="00D3260D" w:rsidRDefault="004105B9" w:rsidP="004105B9">
                  <w:pPr>
                    <w:jc w:val="center"/>
                    <w:rPr>
                      <w:rFonts w:ascii="Calibri" w:hAnsi="Calibri" w:cs="Calibri"/>
                      <w:b/>
                      <w:bCs/>
                      <w:color w:val="000000"/>
                      <w:sz w:val="14"/>
                      <w:szCs w:val="14"/>
                      <w:lang w:eastAsia="es-CO"/>
                    </w:rPr>
                  </w:pPr>
                </w:p>
              </w:tc>
              <w:tc>
                <w:tcPr>
                  <w:tcW w:w="1403" w:type="dxa"/>
                  <w:shd w:val="clear" w:color="auto" w:fill="auto"/>
                  <w:vAlign w:val="center"/>
                </w:tcPr>
                <w:p w14:paraId="03B1C078" w14:textId="77777777" w:rsidR="004105B9" w:rsidRPr="00D3260D" w:rsidRDefault="004105B9" w:rsidP="004105B9">
                  <w:pPr>
                    <w:jc w:val="center"/>
                    <w:rPr>
                      <w:rFonts w:ascii="Calibri" w:hAnsi="Calibri" w:cs="Calibri"/>
                      <w:b/>
                      <w:bCs/>
                      <w:color w:val="000000"/>
                      <w:sz w:val="14"/>
                      <w:szCs w:val="14"/>
                      <w:lang w:eastAsia="es-CO"/>
                    </w:rPr>
                  </w:pPr>
                </w:p>
              </w:tc>
              <w:tc>
                <w:tcPr>
                  <w:tcW w:w="703" w:type="dxa"/>
                  <w:gridSpan w:val="2"/>
                  <w:shd w:val="clear" w:color="auto" w:fill="FFFFFF"/>
                  <w:vAlign w:val="center"/>
                </w:tcPr>
                <w:p w14:paraId="5531651A" w14:textId="77777777" w:rsidR="004105B9" w:rsidRPr="00D3260D" w:rsidRDefault="004105B9" w:rsidP="004105B9">
                  <w:pPr>
                    <w:jc w:val="center"/>
                    <w:rPr>
                      <w:rFonts w:ascii="Calibri" w:hAnsi="Calibri" w:cs="Calibri"/>
                      <w:b/>
                      <w:bCs/>
                      <w:color w:val="000000"/>
                      <w:sz w:val="14"/>
                      <w:szCs w:val="14"/>
                      <w:lang w:eastAsia="es-CO"/>
                    </w:rPr>
                  </w:pPr>
                </w:p>
              </w:tc>
            </w:tr>
            <w:tr w:rsidR="004105B9" w:rsidRPr="00D3260D" w14:paraId="2D5AB167" w14:textId="77777777" w:rsidTr="00C1114C">
              <w:trPr>
                <w:trHeight w:val="47"/>
                <w:jc w:val="center"/>
              </w:trPr>
              <w:tc>
                <w:tcPr>
                  <w:tcW w:w="2890" w:type="dxa"/>
                  <w:gridSpan w:val="3"/>
                  <w:shd w:val="clear" w:color="auto" w:fill="A6A6A6"/>
                  <w:vAlign w:val="center"/>
                  <w:hideMark/>
                </w:tcPr>
                <w:p w14:paraId="267E088D" w14:textId="77777777" w:rsidR="004105B9" w:rsidRPr="00D3260D" w:rsidRDefault="004105B9" w:rsidP="004105B9">
                  <w:pPr>
                    <w:jc w:val="center"/>
                    <w:rPr>
                      <w:rFonts w:ascii="Calibri" w:hAnsi="Calibri" w:cs="Calibri"/>
                      <w:b/>
                      <w:bCs/>
                      <w:color w:val="000000"/>
                      <w:sz w:val="14"/>
                      <w:szCs w:val="14"/>
                      <w:lang w:eastAsia="es-CO"/>
                    </w:rPr>
                  </w:pPr>
                  <w:r w:rsidRPr="00D3260D">
                    <w:rPr>
                      <w:rFonts w:ascii="Calibri" w:hAnsi="Calibri" w:cs="Calibri"/>
                      <w:b/>
                      <w:bCs/>
                      <w:color w:val="000000"/>
                      <w:sz w:val="14"/>
                      <w:szCs w:val="14"/>
                      <w:lang w:eastAsia="es-CO"/>
                    </w:rPr>
                    <w:t>GRUPAL</w:t>
                  </w:r>
                </w:p>
              </w:tc>
              <w:tc>
                <w:tcPr>
                  <w:tcW w:w="284" w:type="dxa"/>
                  <w:shd w:val="clear" w:color="auto" w:fill="A6A6A6"/>
                  <w:vAlign w:val="center"/>
                  <w:hideMark/>
                </w:tcPr>
                <w:p w14:paraId="4C1ACBFC" w14:textId="77777777" w:rsidR="004105B9" w:rsidRPr="00D3260D" w:rsidRDefault="004105B9" w:rsidP="004105B9">
                  <w:pPr>
                    <w:jc w:val="center"/>
                    <w:rPr>
                      <w:rFonts w:ascii="Calibri" w:hAnsi="Calibri" w:cs="Calibri"/>
                      <w:b/>
                      <w:bCs/>
                      <w:color w:val="000000"/>
                      <w:sz w:val="14"/>
                      <w:szCs w:val="14"/>
                      <w:lang w:eastAsia="es-CO"/>
                    </w:rPr>
                  </w:pPr>
                  <w:r w:rsidRPr="00D3260D">
                    <w:rPr>
                      <w:rFonts w:ascii="Calibri" w:hAnsi="Calibri" w:cs="Calibri"/>
                      <w:b/>
                      <w:bCs/>
                      <w:color w:val="000000"/>
                      <w:sz w:val="14"/>
                      <w:szCs w:val="14"/>
                      <w:lang w:eastAsia="es-CO"/>
                    </w:rPr>
                    <w:t>%</w:t>
                  </w:r>
                </w:p>
              </w:tc>
              <w:tc>
                <w:tcPr>
                  <w:tcW w:w="1276" w:type="dxa"/>
                  <w:shd w:val="clear" w:color="auto" w:fill="D9D9D9"/>
                  <w:noWrap/>
                  <w:vAlign w:val="center"/>
                  <w:hideMark/>
                </w:tcPr>
                <w:p w14:paraId="3B105651" w14:textId="77777777" w:rsidR="004105B9" w:rsidRPr="00D3260D" w:rsidRDefault="004105B9" w:rsidP="004105B9">
                  <w:pPr>
                    <w:jc w:val="center"/>
                    <w:rPr>
                      <w:rFonts w:ascii="Calibri" w:hAnsi="Calibri" w:cs="Calibri"/>
                      <w:b/>
                      <w:bCs/>
                      <w:color w:val="000000"/>
                      <w:sz w:val="14"/>
                      <w:szCs w:val="14"/>
                      <w:lang w:eastAsia="es-CO"/>
                    </w:rPr>
                  </w:pPr>
                  <w:r w:rsidRPr="00D3260D">
                    <w:rPr>
                      <w:rFonts w:ascii="Calibri" w:hAnsi="Calibri" w:cs="Calibri"/>
                      <w:b/>
                      <w:bCs/>
                      <w:color w:val="000000"/>
                      <w:sz w:val="14"/>
                      <w:szCs w:val="14"/>
                      <w:lang w:eastAsia="es-CO"/>
                    </w:rPr>
                    <w:t>0 – 1,5</w:t>
                  </w:r>
                </w:p>
              </w:tc>
              <w:tc>
                <w:tcPr>
                  <w:tcW w:w="1134" w:type="dxa"/>
                  <w:shd w:val="clear" w:color="auto" w:fill="D9D9D9"/>
                  <w:noWrap/>
                  <w:vAlign w:val="center"/>
                  <w:hideMark/>
                </w:tcPr>
                <w:p w14:paraId="7CCC3E1C" w14:textId="77777777" w:rsidR="004105B9" w:rsidRPr="00D3260D" w:rsidRDefault="004105B9" w:rsidP="004105B9">
                  <w:pPr>
                    <w:jc w:val="center"/>
                    <w:rPr>
                      <w:rFonts w:ascii="Calibri" w:hAnsi="Calibri" w:cs="Calibri"/>
                      <w:b/>
                      <w:bCs/>
                      <w:color w:val="000000"/>
                      <w:sz w:val="14"/>
                      <w:szCs w:val="14"/>
                      <w:lang w:eastAsia="es-CO"/>
                    </w:rPr>
                  </w:pPr>
                  <w:r w:rsidRPr="00D3260D">
                    <w:rPr>
                      <w:rFonts w:ascii="Calibri" w:hAnsi="Calibri" w:cs="Calibri"/>
                      <w:b/>
                      <w:bCs/>
                      <w:color w:val="000000"/>
                      <w:sz w:val="14"/>
                      <w:szCs w:val="14"/>
                      <w:lang w:eastAsia="es-CO"/>
                    </w:rPr>
                    <w:t>1,6 - 2,9</w:t>
                  </w:r>
                </w:p>
              </w:tc>
              <w:tc>
                <w:tcPr>
                  <w:tcW w:w="1134" w:type="dxa"/>
                  <w:shd w:val="clear" w:color="auto" w:fill="D9D9D9"/>
                  <w:noWrap/>
                  <w:vAlign w:val="center"/>
                  <w:hideMark/>
                </w:tcPr>
                <w:p w14:paraId="4277AC76" w14:textId="77777777" w:rsidR="004105B9" w:rsidRPr="00D3260D" w:rsidRDefault="004105B9" w:rsidP="004105B9">
                  <w:pPr>
                    <w:jc w:val="center"/>
                    <w:rPr>
                      <w:rFonts w:ascii="Calibri" w:hAnsi="Calibri" w:cs="Calibri"/>
                      <w:b/>
                      <w:bCs/>
                      <w:color w:val="000000"/>
                      <w:sz w:val="14"/>
                      <w:szCs w:val="14"/>
                      <w:lang w:eastAsia="es-CO"/>
                    </w:rPr>
                  </w:pPr>
                  <w:r w:rsidRPr="00D3260D">
                    <w:rPr>
                      <w:rFonts w:ascii="Calibri" w:hAnsi="Calibri" w:cs="Calibri"/>
                      <w:b/>
                      <w:bCs/>
                      <w:color w:val="000000"/>
                      <w:sz w:val="14"/>
                      <w:szCs w:val="14"/>
                      <w:lang w:eastAsia="es-CO"/>
                    </w:rPr>
                    <w:t>3,0 - 3,9</w:t>
                  </w:r>
                </w:p>
              </w:tc>
              <w:tc>
                <w:tcPr>
                  <w:tcW w:w="1134" w:type="dxa"/>
                  <w:shd w:val="clear" w:color="auto" w:fill="D9D9D9"/>
                  <w:noWrap/>
                  <w:vAlign w:val="center"/>
                  <w:hideMark/>
                </w:tcPr>
                <w:p w14:paraId="0420011D" w14:textId="77777777" w:rsidR="004105B9" w:rsidRPr="00D3260D" w:rsidRDefault="004105B9" w:rsidP="004105B9">
                  <w:pPr>
                    <w:jc w:val="center"/>
                    <w:rPr>
                      <w:rFonts w:ascii="Calibri" w:hAnsi="Calibri" w:cs="Calibri"/>
                      <w:b/>
                      <w:bCs/>
                      <w:color w:val="000000"/>
                      <w:sz w:val="14"/>
                      <w:szCs w:val="14"/>
                      <w:lang w:eastAsia="es-CO"/>
                    </w:rPr>
                  </w:pPr>
                  <w:r w:rsidRPr="00D3260D">
                    <w:rPr>
                      <w:rFonts w:ascii="Calibri" w:hAnsi="Calibri" w:cs="Calibri"/>
                      <w:b/>
                      <w:bCs/>
                      <w:color w:val="000000"/>
                      <w:sz w:val="14"/>
                      <w:szCs w:val="14"/>
                      <w:lang w:eastAsia="es-CO"/>
                    </w:rPr>
                    <w:t>4,0 - 4,5</w:t>
                  </w:r>
                </w:p>
              </w:tc>
              <w:tc>
                <w:tcPr>
                  <w:tcW w:w="1403" w:type="dxa"/>
                  <w:shd w:val="clear" w:color="auto" w:fill="D9D9D9"/>
                  <w:noWrap/>
                  <w:vAlign w:val="center"/>
                  <w:hideMark/>
                </w:tcPr>
                <w:p w14:paraId="5AD76BA2" w14:textId="77777777" w:rsidR="004105B9" w:rsidRPr="00D3260D" w:rsidRDefault="004105B9" w:rsidP="004105B9">
                  <w:pPr>
                    <w:jc w:val="center"/>
                    <w:rPr>
                      <w:rFonts w:ascii="Calibri" w:hAnsi="Calibri" w:cs="Calibri"/>
                      <w:b/>
                      <w:bCs/>
                      <w:color w:val="000000"/>
                      <w:sz w:val="14"/>
                      <w:szCs w:val="14"/>
                      <w:lang w:eastAsia="es-CO"/>
                    </w:rPr>
                  </w:pPr>
                  <w:r w:rsidRPr="00D3260D">
                    <w:rPr>
                      <w:rFonts w:ascii="Calibri" w:hAnsi="Calibri" w:cs="Calibri"/>
                      <w:b/>
                      <w:bCs/>
                      <w:color w:val="000000"/>
                      <w:sz w:val="14"/>
                      <w:szCs w:val="14"/>
                      <w:lang w:eastAsia="es-CO"/>
                    </w:rPr>
                    <w:t>4,6 - 5,0</w:t>
                  </w:r>
                </w:p>
              </w:tc>
              <w:tc>
                <w:tcPr>
                  <w:tcW w:w="703" w:type="dxa"/>
                  <w:gridSpan w:val="2"/>
                  <w:shd w:val="clear" w:color="auto" w:fill="D9D9D9"/>
                  <w:noWrap/>
                  <w:vAlign w:val="center"/>
                  <w:hideMark/>
                </w:tcPr>
                <w:p w14:paraId="1549053D" w14:textId="77777777" w:rsidR="004105B9" w:rsidRPr="00D3260D" w:rsidRDefault="004105B9" w:rsidP="004105B9">
                  <w:pPr>
                    <w:jc w:val="center"/>
                    <w:rPr>
                      <w:rFonts w:ascii="Calibri" w:hAnsi="Calibri" w:cs="Calibri"/>
                      <w:b/>
                      <w:bCs/>
                      <w:color w:val="000000"/>
                      <w:sz w:val="14"/>
                      <w:szCs w:val="14"/>
                      <w:lang w:eastAsia="es-CO"/>
                    </w:rPr>
                  </w:pPr>
                  <w:r w:rsidRPr="00D3260D">
                    <w:rPr>
                      <w:rFonts w:ascii="Calibri" w:hAnsi="Calibri" w:cs="Calibri"/>
                      <w:b/>
                      <w:bCs/>
                      <w:color w:val="000000"/>
                      <w:sz w:val="14"/>
                      <w:szCs w:val="14"/>
                      <w:lang w:eastAsia="es-CO"/>
                    </w:rPr>
                    <w:t>NOTA</w:t>
                  </w:r>
                </w:p>
              </w:tc>
            </w:tr>
            <w:tr w:rsidR="004105B9" w:rsidRPr="00D3260D" w14:paraId="71F267D6" w14:textId="77777777" w:rsidTr="00C1114C">
              <w:trPr>
                <w:cantSplit/>
                <w:trHeight w:val="567"/>
                <w:jc w:val="center"/>
              </w:trPr>
              <w:tc>
                <w:tcPr>
                  <w:tcW w:w="252" w:type="dxa"/>
                  <w:vMerge w:val="restart"/>
                  <w:shd w:val="clear" w:color="auto" w:fill="BFBFBF"/>
                  <w:noWrap/>
                  <w:textDirection w:val="btLr"/>
                  <w:vAlign w:val="center"/>
                  <w:hideMark/>
                </w:tcPr>
                <w:p w14:paraId="0B5497C2" w14:textId="77777777" w:rsidR="004105B9" w:rsidRPr="00D3260D" w:rsidRDefault="004105B9" w:rsidP="004105B9">
                  <w:pPr>
                    <w:jc w:val="center"/>
                    <w:rPr>
                      <w:rFonts w:ascii="Calibri" w:hAnsi="Calibri" w:cs="Calibri"/>
                      <w:b/>
                      <w:bCs/>
                      <w:color w:val="000000"/>
                      <w:sz w:val="14"/>
                      <w:szCs w:val="14"/>
                      <w:lang w:eastAsia="es-CO"/>
                    </w:rPr>
                  </w:pPr>
                  <w:r w:rsidRPr="00D3260D">
                    <w:rPr>
                      <w:rFonts w:ascii="Calibri" w:hAnsi="Calibri" w:cs="Calibri"/>
                      <w:b/>
                      <w:bCs/>
                      <w:color w:val="000000"/>
                      <w:sz w:val="14"/>
                      <w:szCs w:val="14"/>
                      <w:lang w:eastAsia="es-CO"/>
                    </w:rPr>
                    <w:lastRenderedPageBreak/>
                    <w:t>competencia</w:t>
                  </w:r>
                </w:p>
              </w:tc>
              <w:tc>
                <w:tcPr>
                  <w:tcW w:w="421" w:type="dxa"/>
                  <w:vMerge w:val="restart"/>
                  <w:shd w:val="clear" w:color="auto" w:fill="D9D9D9"/>
                  <w:textDirection w:val="btLr"/>
                  <w:vAlign w:val="center"/>
                  <w:hideMark/>
                </w:tcPr>
                <w:p w14:paraId="474EB110" w14:textId="77777777" w:rsidR="004105B9" w:rsidRPr="00D3260D" w:rsidRDefault="004105B9" w:rsidP="004105B9">
                  <w:pPr>
                    <w:ind w:left="113" w:right="113"/>
                    <w:jc w:val="center"/>
                    <w:rPr>
                      <w:rFonts w:ascii="Calibri" w:hAnsi="Calibri" w:cs="Calibri"/>
                      <w:b/>
                      <w:bCs/>
                      <w:color w:val="000000"/>
                      <w:sz w:val="14"/>
                      <w:szCs w:val="14"/>
                      <w:lang w:eastAsia="es-CO"/>
                    </w:rPr>
                  </w:pPr>
                  <w:r>
                    <w:rPr>
                      <w:rFonts w:ascii="Calibri" w:hAnsi="Calibri" w:cs="Calibri"/>
                      <w:b/>
                      <w:bCs/>
                      <w:color w:val="000000"/>
                      <w:sz w:val="14"/>
                      <w:szCs w:val="14"/>
                      <w:lang w:eastAsia="es-CO"/>
                    </w:rPr>
                    <w:t>Procedimental</w:t>
                  </w:r>
                </w:p>
                <w:p w14:paraId="30EB8682" w14:textId="77777777" w:rsidR="004105B9" w:rsidRPr="00D3260D" w:rsidRDefault="004105B9" w:rsidP="004105B9">
                  <w:pPr>
                    <w:ind w:left="113" w:right="113"/>
                    <w:jc w:val="center"/>
                    <w:rPr>
                      <w:rFonts w:ascii="Calibri" w:hAnsi="Calibri" w:cs="Calibri"/>
                      <w:b/>
                      <w:bCs/>
                      <w:color w:val="000000"/>
                      <w:sz w:val="14"/>
                      <w:szCs w:val="14"/>
                      <w:lang w:eastAsia="es-CO"/>
                    </w:rPr>
                  </w:pPr>
                  <w:r w:rsidRPr="00D3260D">
                    <w:rPr>
                      <w:rFonts w:ascii="Calibri" w:hAnsi="Calibri" w:cs="Calibri"/>
                      <w:b/>
                      <w:bCs/>
                      <w:color w:val="000000"/>
                      <w:sz w:val="14"/>
                      <w:szCs w:val="14"/>
                      <w:lang w:eastAsia="es-CO"/>
                    </w:rPr>
                    <w:t xml:space="preserve">(aprender a </w:t>
                  </w:r>
                  <w:r>
                    <w:rPr>
                      <w:rFonts w:ascii="Calibri" w:hAnsi="Calibri" w:cs="Calibri"/>
                      <w:b/>
                      <w:bCs/>
                      <w:color w:val="000000"/>
                      <w:sz w:val="14"/>
                      <w:szCs w:val="14"/>
                      <w:lang w:eastAsia="es-CO"/>
                    </w:rPr>
                    <w:t>ha</w:t>
                  </w:r>
                  <w:r w:rsidRPr="00D3260D">
                    <w:rPr>
                      <w:rFonts w:ascii="Calibri" w:hAnsi="Calibri" w:cs="Calibri"/>
                      <w:b/>
                      <w:bCs/>
                      <w:color w:val="000000"/>
                      <w:sz w:val="14"/>
                      <w:szCs w:val="14"/>
                      <w:lang w:eastAsia="es-CO"/>
                    </w:rPr>
                    <w:t>cer)</w:t>
                  </w:r>
                </w:p>
              </w:tc>
              <w:tc>
                <w:tcPr>
                  <w:tcW w:w="2217" w:type="dxa"/>
                  <w:hideMark/>
                </w:tcPr>
                <w:p w14:paraId="5693FEF2" w14:textId="77777777" w:rsidR="004105B9" w:rsidRDefault="004105B9" w:rsidP="004105B9">
                  <w:pPr>
                    <w:rPr>
                      <w:rFonts w:ascii="Calibri" w:hAnsi="Calibri" w:cs="Calibri"/>
                      <w:color w:val="000000"/>
                      <w:sz w:val="14"/>
                      <w:szCs w:val="14"/>
                      <w:lang w:eastAsia="es-CO"/>
                    </w:rPr>
                  </w:pPr>
                  <w:r w:rsidRPr="00D3260D">
                    <w:rPr>
                      <w:rFonts w:ascii="Calibri" w:hAnsi="Calibri" w:cs="Calibri"/>
                      <w:color w:val="000000"/>
                      <w:sz w:val="14"/>
                      <w:szCs w:val="14"/>
                      <w:lang w:eastAsia="es-CO"/>
                    </w:rPr>
                    <w:t>Organiza los resultados obtenidos a través del uso de</w:t>
                  </w:r>
                  <w:r>
                    <w:rPr>
                      <w:rFonts w:ascii="Calibri" w:hAnsi="Calibri" w:cs="Calibri"/>
                      <w:color w:val="000000"/>
                      <w:sz w:val="14"/>
                      <w:szCs w:val="14"/>
                      <w:lang w:eastAsia="es-CO"/>
                    </w:rPr>
                    <w:t xml:space="preserve"> gráficas, dibujos, tablas, mapas conceptuales</w:t>
                  </w:r>
                  <w:r w:rsidRPr="00D3260D">
                    <w:rPr>
                      <w:rFonts w:ascii="Calibri" w:hAnsi="Calibri" w:cs="Calibri"/>
                      <w:color w:val="000000"/>
                      <w:sz w:val="14"/>
                      <w:szCs w:val="14"/>
                      <w:lang w:eastAsia="es-CO"/>
                    </w:rPr>
                    <w:t>.</w:t>
                  </w:r>
                </w:p>
                <w:p w14:paraId="06A85BF7" w14:textId="77777777" w:rsidR="004105B9" w:rsidRPr="00D3260D" w:rsidRDefault="004105B9" w:rsidP="004105B9">
                  <w:pPr>
                    <w:rPr>
                      <w:rFonts w:ascii="Calibri" w:hAnsi="Calibri" w:cs="Calibri"/>
                      <w:color w:val="000000"/>
                      <w:sz w:val="14"/>
                      <w:szCs w:val="14"/>
                      <w:lang w:eastAsia="es-CO"/>
                    </w:rPr>
                  </w:pPr>
                  <w:r>
                    <w:rPr>
                      <w:rFonts w:ascii="Calibri" w:hAnsi="Calibri" w:cs="Calibri"/>
                      <w:color w:val="000000"/>
                      <w:sz w:val="14"/>
                      <w:szCs w:val="14"/>
                      <w:lang w:eastAsia="es-CO"/>
                    </w:rPr>
                    <w:t>Documenta y organiza el código fuente y demás recursos utilizados para la solución del problema planteado.</w:t>
                  </w:r>
                </w:p>
              </w:tc>
              <w:tc>
                <w:tcPr>
                  <w:tcW w:w="284" w:type="dxa"/>
                  <w:vMerge w:val="restart"/>
                  <w:noWrap/>
                  <w:textDirection w:val="btLr"/>
                  <w:vAlign w:val="center"/>
                  <w:hideMark/>
                </w:tcPr>
                <w:p w14:paraId="03DCC23D" w14:textId="77777777" w:rsidR="004105B9" w:rsidRPr="00D3260D" w:rsidRDefault="004105B9" w:rsidP="004105B9">
                  <w:pPr>
                    <w:ind w:left="113" w:right="113"/>
                    <w:jc w:val="center"/>
                    <w:rPr>
                      <w:rFonts w:ascii="Calibri" w:hAnsi="Calibri" w:cs="Calibri"/>
                      <w:b/>
                      <w:color w:val="000000"/>
                      <w:sz w:val="14"/>
                      <w:szCs w:val="14"/>
                      <w:lang w:eastAsia="es-CO"/>
                    </w:rPr>
                  </w:pPr>
                  <w:r w:rsidRPr="00D3260D">
                    <w:rPr>
                      <w:rFonts w:ascii="Calibri" w:hAnsi="Calibri" w:cs="Calibri"/>
                      <w:b/>
                      <w:color w:val="000000"/>
                      <w:sz w:val="14"/>
                      <w:szCs w:val="14"/>
                      <w:lang w:eastAsia="es-CO"/>
                    </w:rPr>
                    <w:t>35%</w:t>
                  </w:r>
                </w:p>
              </w:tc>
              <w:tc>
                <w:tcPr>
                  <w:tcW w:w="1276" w:type="dxa"/>
                  <w:noWrap/>
                </w:tcPr>
                <w:p w14:paraId="471457C8" w14:textId="77777777" w:rsidR="004105B9" w:rsidRPr="00D3260D" w:rsidRDefault="004105B9" w:rsidP="004105B9">
                  <w:pPr>
                    <w:rPr>
                      <w:rFonts w:ascii="Calibri" w:hAnsi="Calibri" w:cs="Calibri"/>
                      <w:color w:val="000000"/>
                      <w:sz w:val="14"/>
                      <w:szCs w:val="14"/>
                      <w:lang w:eastAsia="es-CO"/>
                    </w:rPr>
                  </w:pPr>
                  <w:r w:rsidRPr="00D3260D">
                    <w:rPr>
                      <w:rFonts w:ascii="Calibri" w:hAnsi="Calibri" w:cs="Calibri"/>
                      <w:color w:val="000000"/>
                      <w:sz w:val="14"/>
                      <w:szCs w:val="14"/>
                      <w:lang w:eastAsia="es-CO"/>
                    </w:rPr>
                    <w:t>No son precisos o no ayudan a la comprensión del tema</w:t>
                  </w:r>
                  <w:r>
                    <w:rPr>
                      <w:rFonts w:ascii="Calibri" w:hAnsi="Calibri" w:cs="Calibri"/>
                      <w:color w:val="000000"/>
                      <w:sz w:val="14"/>
                      <w:szCs w:val="14"/>
                      <w:lang w:eastAsia="es-CO"/>
                    </w:rPr>
                    <w:t>.</w:t>
                  </w:r>
                </w:p>
              </w:tc>
              <w:tc>
                <w:tcPr>
                  <w:tcW w:w="1134" w:type="dxa"/>
                  <w:noWrap/>
                  <w:hideMark/>
                </w:tcPr>
                <w:p w14:paraId="72786147" w14:textId="77777777" w:rsidR="004105B9" w:rsidRPr="00D3260D" w:rsidRDefault="004105B9" w:rsidP="004105B9">
                  <w:pPr>
                    <w:rPr>
                      <w:rFonts w:ascii="Calibri" w:hAnsi="Calibri" w:cs="Calibri"/>
                      <w:color w:val="000000"/>
                      <w:sz w:val="14"/>
                      <w:szCs w:val="14"/>
                      <w:lang w:eastAsia="es-CO"/>
                    </w:rPr>
                  </w:pPr>
                  <w:r w:rsidRPr="00D3260D">
                    <w:rPr>
                      <w:rFonts w:ascii="Calibri" w:hAnsi="Calibri" w:cs="Calibri"/>
                      <w:color w:val="000000"/>
                      <w:sz w:val="14"/>
                      <w:szCs w:val="14"/>
                      <w:lang w:eastAsia="es-CO"/>
                    </w:rPr>
                    <w:t>Son organizados y algunas veces ayudan a la comprensión del tema</w:t>
                  </w:r>
                  <w:r>
                    <w:rPr>
                      <w:rFonts w:ascii="Calibri" w:hAnsi="Calibri" w:cs="Calibri"/>
                      <w:color w:val="000000"/>
                      <w:sz w:val="14"/>
                      <w:szCs w:val="14"/>
                      <w:lang w:eastAsia="es-CO"/>
                    </w:rPr>
                    <w:t>.</w:t>
                  </w:r>
                </w:p>
              </w:tc>
              <w:tc>
                <w:tcPr>
                  <w:tcW w:w="1134" w:type="dxa"/>
                  <w:noWrap/>
                  <w:hideMark/>
                </w:tcPr>
                <w:p w14:paraId="0F38E7E4" w14:textId="77777777" w:rsidR="004105B9" w:rsidRPr="00D3260D" w:rsidRDefault="004105B9" w:rsidP="004105B9">
                  <w:pPr>
                    <w:rPr>
                      <w:rFonts w:ascii="Calibri" w:hAnsi="Calibri" w:cs="Calibri"/>
                      <w:color w:val="000000"/>
                      <w:sz w:val="14"/>
                      <w:szCs w:val="14"/>
                      <w:lang w:eastAsia="es-CO"/>
                    </w:rPr>
                  </w:pPr>
                  <w:r w:rsidRPr="00D3260D">
                    <w:rPr>
                      <w:rFonts w:ascii="Calibri" w:hAnsi="Calibri" w:cs="Calibri"/>
                      <w:color w:val="000000"/>
                      <w:sz w:val="14"/>
                      <w:szCs w:val="14"/>
                      <w:lang w:eastAsia="es-CO"/>
                    </w:rPr>
                    <w:t>Son organizados y</w:t>
                  </w:r>
                  <w:r>
                    <w:rPr>
                      <w:rFonts w:ascii="Calibri" w:hAnsi="Calibri" w:cs="Calibri"/>
                      <w:color w:val="000000"/>
                      <w:sz w:val="14"/>
                      <w:szCs w:val="14"/>
                      <w:lang w:eastAsia="es-CO"/>
                    </w:rPr>
                    <w:t xml:space="preserve"> </w:t>
                  </w:r>
                  <w:r w:rsidRPr="00D3260D">
                    <w:rPr>
                      <w:rFonts w:ascii="Calibri" w:hAnsi="Calibri" w:cs="Calibri"/>
                      <w:color w:val="000000"/>
                      <w:sz w:val="14"/>
                      <w:szCs w:val="14"/>
                      <w:lang w:eastAsia="es-CO"/>
                    </w:rPr>
                    <w:t>ayudan al entendimiento del tema</w:t>
                  </w:r>
                  <w:r>
                    <w:rPr>
                      <w:rFonts w:ascii="Calibri" w:hAnsi="Calibri" w:cs="Calibri"/>
                      <w:color w:val="000000"/>
                      <w:sz w:val="14"/>
                      <w:szCs w:val="14"/>
                      <w:lang w:eastAsia="es-CO"/>
                    </w:rPr>
                    <w:t>.</w:t>
                  </w:r>
                </w:p>
              </w:tc>
              <w:tc>
                <w:tcPr>
                  <w:tcW w:w="1134" w:type="dxa"/>
                  <w:noWrap/>
                  <w:hideMark/>
                </w:tcPr>
                <w:p w14:paraId="1524DC7D" w14:textId="77777777" w:rsidR="004105B9" w:rsidRPr="00D3260D" w:rsidRDefault="004105B9" w:rsidP="004105B9">
                  <w:pPr>
                    <w:rPr>
                      <w:rFonts w:ascii="Calibri" w:hAnsi="Calibri" w:cs="Calibri"/>
                      <w:color w:val="000000"/>
                      <w:sz w:val="14"/>
                      <w:szCs w:val="14"/>
                      <w:lang w:eastAsia="es-CO"/>
                    </w:rPr>
                  </w:pPr>
                  <w:r w:rsidRPr="00D3260D">
                    <w:rPr>
                      <w:rFonts w:ascii="Calibri" w:hAnsi="Calibri" w:cs="Calibri"/>
                      <w:color w:val="000000"/>
                      <w:sz w:val="14"/>
                      <w:szCs w:val="14"/>
                      <w:lang w:eastAsia="es-CO"/>
                    </w:rPr>
                    <w:t>Son precisos y ayudan a la comprensión del tema</w:t>
                  </w:r>
                  <w:r>
                    <w:rPr>
                      <w:rFonts w:ascii="Calibri" w:hAnsi="Calibri" w:cs="Calibri"/>
                      <w:color w:val="000000"/>
                      <w:sz w:val="14"/>
                      <w:szCs w:val="14"/>
                      <w:lang w:eastAsia="es-CO"/>
                    </w:rPr>
                    <w:t>.</w:t>
                  </w:r>
                </w:p>
              </w:tc>
              <w:tc>
                <w:tcPr>
                  <w:tcW w:w="1403" w:type="dxa"/>
                  <w:noWrap/>
                  <w:hideMark/>
                </w:tcPr>
                <w:p w14:paraId="422B65E7" w14:textId="77777777" w:rsidR="004105B9" w:rsidRPr="00D3260D" w:rsidRDefault="004105B9" w:rsidP="004105B9">
                  <w:pPr>
                    <w:rPr>
                      <w:rFonts w:ascii="Calibri" w:hAnsi="Calibri" w:cs="Calibri"/>
                      <w:color w:val="000000"/>
                      <w:sz w:val="14"/>
                      <w:szCs w:val="14"/>
                      <w:lang w:eastAsia="es-CO"/>
                    </w:rPr>
                  </w:pPr>
                  <w:r w:rsidRPr="00D3260D">
                    <w:rPr>
                      <w:rFonts w:ascii="Calibri" w:hAnsi="Calibri" w:cs="Calibri"/>
                      <w:color w:val="000000"/>
                      <w:sz w:val="14"/>
                      <w:szCs w:val="14"/>
                      <w:lang w:eastAsia="es-CO"/>
                    </w:rPr>
                    <w:t>Son org</w:t>
                  </w:r>
                  <w:r>
                    <w:rPr>
                      <w:rFonts w:ascii="Calibri" w:hAnsi="Calibri" w:cs="Calibri"/>
                      <w:color w:val="000000"/>
                      <w:sz w:val="14"/>
                      <w:szCs w:val="14"/>
                      <w:lang w:eastAsia="es-CO"/>
                    </w:rPr>
                    <w:t>anizados, precisos y ayudan a</w:t>
                  </w:r>
                  <w:r w:rsidRPr="00D3260D">
                    <w:rPr>
                      <w:rFonts w:ascii="Calibri" w:hAnsi="Calibri" w:cs="Calibri"/>
                      <w:color w:val="000000"/>
                      <w:sz w:val="14"/>
                      <w:szCs w:val="14"/>
                      <w:lang w:eastAsia="es-CO"/>
                    </w:rPr>
                    <w:t>l entendimiento del tema</w:t>
                  </w:r>
                </w:p>
              </w:tc>
              <w:tc>
                <w:tcPr>
                  <w:tcW w:w="349" w:type="dxa"/>
                  <w:noWrap/>
                  <w:vAlign w:val="center"/>
                  <w:hideMark/>
                </w:tcPr>
                <w:p w14:paraId="15F11521" w14:textId="77777777" w:rsidR="004105B9" w:rsidRPr="00D3260D" w:rsidRDefault="004105B9" w:rsidP="004105B9">
                  <w:pPr>
                    <w:jc w:val="center"/>
                    <w:rPr>
                      <w:rFonts w:ascii="Calibri" w:hAnsi="Calibri" w:cs="Calibri"/>
                      <w:color w:val="000000"/>
                      <w:sz w:val="14"/>
                      <w:szCs w:val="14"/>
                      <w:lang w:eastAsia="es-CO"/>
                    </w:rPr>
                  </w:pPr>
                </w:p>
              </w:tc>
              <w:tc>
                <w:tcPr>
                  <w:tcW w:w="354" w:type="dxa"/>
                  <w:vMerge w:val="restart"/>
                  <w:noWrap/>
                  <w:vAlign w:val="center"/>
                  <w:hideMark/>
                </w:tcPr>
                <w:p w14:paraId="5CC44E08" w14:textId="77777777" w:rsidR="004105B9" w:rsidRPr="00D3260D" w:rsidRDefault="004105B9" w:rsidP="004105B9">
                  <w:pPr>
                    <w:jc w:val="center"/>
                    <w:rPr>
                      <w:rFonts w:ascii="Calibri" w:hAnsi="Calibri" w:cs="Calibri"/>
                      <w:color w:val="000000"/>
                      <w:sz w:val="14"/>
                      <w:szCs w:val="14"/>
                      <w:lang w:eastAsia="es-CO"/>
                    </w:rPr>
                  </w:pPr>
                </w:p>
              </w:tc>
            </w:tr>
            <w:tr w:rsidR="004105B9" w:rsidRPr="00D3260D" w14:paraId="28606736" w14:textId="77777777" w:rsidTr="00C1114C">
              <w:trPr>
                <w:trHeight w:val="626"/>
                <w:jc w:val="center"/>
              </w:trPr>
              <w:tc>
                <w:tcPr>
                  <w:tcW w:w="252" w:type="dxa"/>
                  <w:vMerge/>
                  <w:shd w:val="clear" w:color="auto" w:fill="BFBFBF"/>
                  <w:vAlign w:val="center"/>
                  <w:hideMark/>
                </w:tcPr>
                <w:p w14:paraId="7B868243" w14:textId="77777777" w:rsidR="004105B9" w:rsidRPr="00D3260D" w:rsidRDefault="004105B9" w:rsidP="004105B9">
                  <w:pPr>
                    <w:jc w:val="center"/>
                    <w:rPr>
                      <w:rFonts w:ascii="Calibri" w:hAnsi="Calibri" w:cs="Calibri"/>
                      <w:b/>
                      <w:bCs/>
                      <w:color w:val="000000"/>
                      <w:sz w:val="14"/>
                      <w:szCs w:val="14"/>
                      <w:lang w:eastAsia="es-CO"/>
                    </w:rPr>
                  </w:pPr>
                </w:p>
              </w:tc>
              <w:tc>
                <w:tcPr>
                  <w:tcW w:w="421" w:type="dxa"/>
                  <w:vMerge/>
                  <w:shd w:val="clear" w:color="auto" w:fill="D9D9D9"/>
                  <w:vAlign w:val="center"/>
                  <w:hideMark/>
                </w:tcPr>
                <w:p w14:paraId="7240388D" w14:textId="77777777" w:rsidR="004105B9" w:rsidRPr="00D3260D" w:rsidRDefault="004105B9" w:rsidP="004105B9">
                  <w:pPr>
                    <w:jc w:val="center"/>
                    <w:rPr>
                      <w:rFonts w:ascii="Calibri" w:hAnsi="Calibri" w:cs="Calibri"/>
                      <w:b/>
                      <w:bCs/>
                      <w:color w:val="000000"/>
                      <w:sz w:val="14"/>
                      <w:szCs w:val="14"/>
                      <w:lang w:eastAsia="es-CO"/>
                    </w:rPr>
                  </w:pPr>
                </w:p>
              </w:tc>
              <w:tc>
                <w:tcPr>
                  <w:tcW w:w="2217" w:type="dxa"/>
                  <w:hideMark/>
                </w:tcPr>
                <w:p w14:paraId="24C66EF0" w14:textId="77777777" w:rsidR="004105B9" w:rsidRPr="00D3260D" w:rsidRDefault="004105B9" w:rsidP="004105B9">
                  <w:pPr>
                    <w:rPr>
                      <w:rFonts w:ascii="Calibri" w:hAnsi="Calibri" w:cs="Calibri"/>
                      <w:color w:val="000000"/>
                      <w:sz w:val="14"/>
                      <w:szCs w:val="14"/>
                      <w:lang w:eastAsia="es-CO"/>
                    </w:rPr>
                  </w:pPr>
                  <w:r w:rsidRPr="00D3260D">
                    <w:rPr>
                      <w:rFonts w:ascii="Calibri" w:hAnsi="Calibri" w:cs="Calibri"/>
                      <w:color w:val="000000"/>
                      <w:sz w:val="14"/>
                      <w:szCs w:val="14"/>
                      <w:lang w:eastAsia="es-CO"/>
                    </w:rPr>
                    <w:t>Hace uso adecuado de los conceptos al momento de aplicarlos en la práctica experimental propuesta</w:t>
                  </w:r>
                  <w:r>
                    <w:rPr>
                      <w:rFonts w:ascii="Calibri" w:hAnsi="Calibri" w:cs="Calibri"/>
                      <w:color w:val="000000"/>
                      <w:sz w:val="14"/>
                      <w:szCs w:val="14"/>
                      <w:lang w:eastAsia="es-CO"/>
                    </w:rPr>
                    <w:t>.</w:t>
                  </w:r>
                </w:p>
              </w:tc>
              <w:tc>
                <w:tcPr>
                  <w:tcW w:w="284" w:type="dxa"/>
                  <w:vMerge/>
                  <w:textDirection w:val="btLr"/>
                  <w:vAlign w:val="center"/>
                  <w:hideMark/>
                </w:tcPr>
                <w:p w14:paraId="6B9AAE73" w14:textId="77777777" w:rsidR="004105B9" w:rsidRPr="00D3260D" w:rsidRDefault="004105B9" w:rsidP="004105B9">
                  <w:pPr>
                    <w:ind w:left="113" w:right="113"/>
                    <w:jc w:val="center"/>
                    <w:rPr>
                      <w:rFonts w:ascii="Calibri" w:hAnsi="Calibri" w:cs="Calibri"/>
                      <w:b/>
                      <w:color w:val="000000"/>
                      <w:sz w:val="14"/>
                      <w:szCs w:val="14"/>
                      <w:lang w:eastAsia="es-CO"/>
                    </w:rPr>
                  </w:pPr>
                </w:p>
              </w:tc>
              <w:tc>
                <w:tcPr>
                  <w:tcW w:w="1276" w:type="dxa"/>
                  <w:noWrap/>
                </w:tcPr>
                <w:p w14:paraId="282353A3" w14:textId="77777777" w:rsidR="004105B9" w:rsidRPr="00D3260D" w:rsidRDefault="004105B9" w:rsidP="004105B9">
                  <w:pPr>
                    <w:rPr>
                      <w:rFonts w:ascii="Calibri" w:hAnsi="Calibri" w:cs="Calibri"/>
                      <w:color w:val="000000"/>
                      <w:sz w:val="14"/>
                      <w:szCs w:val="14"/>
                      <w:lang w:eastAsia="es-CO"/>
                    </w:rPr>
                  </w:pPr>
                  <w:r w:rsidRPr="00D3260D">
                    <w:rPr>
                      <w:rFonts w:ascii="Calibri" w:hAnsi="Calibri" w:cs="Calibri"/>
                      <w:color w:val="000000"/>
                      <w:sz w:val="14"/>
                      <w:szCs w:val="14"/>
                      <w:lang w:eastAsia="es-CO"/>
                    </w:rPr>
                    <w:t>Se limita a la recopilación de la información solicitada</w:t>
                  </w:r>
                  <w:r>
                    <w:rPr>
                      <w:rFonts w:ascii="Calibri" w:hAnsi="Calibri" w:cs="Calibri"/>
                      <w:color w:val="000000"/>
                      <w:sz w:val="14"/>
                      <w:szCs w:val="14"/>
                      <w:lang w:eastAsia="es-CO"/>
                    </w:rPr>
                    <w:t>.</w:t>
                  </w:r>
                </w:p>
              </w:tc>
              <w:tc>
                <w:tcPr>
                  <w:tcW w:w="1134" w:type="dxa"/>
                  <w:noWrap/>
                  <w:hideMark/>
                </w:tcPr>
                <w:p w14:paraId="6E4C5061" w14:textId="77777777" w:rsidR="004105B9" w:rsidRPr="00D3260D" w:rsidRDefault="004105B9" w:rsidP="004105B9">
                  <w:pPr>
                    <w:rPr>
                      <w:rFonts w:ascii="Calibri" w:hAnsi="Calibri" w:cs="Calibri"/>
                      <w:color w:val="000000"/>
                      <w:sz w:val="14"/>
                      <w:szCs w:val="14"/>
                      <w:lang w:eastAsia="es-CO"/>
                    </w:rPr>
                  </w:pPr>
                  <w:r w:rsidRPr="00D3260D">
                    <w:rPr>
                      <w:rFonts w:ascii="Calibri" w:hAnsi="Calibri" w:cs="Calibri"/>
                      <w:color w:val="000000"/>
                      <w:sz w:val="14"/>
                      <w:szCs w:val="14"/>
                      <w:lang w:eastAsia="es-CO"/>
                    </w:rPr>
                    <w:t>Hace referencia a la información en la práctica</w:t>
                  </w:r>
                  <w:r>
                    <w:rPr>
                      <w:rFonts w:ascii="Calibri" w:hAnsi="Calibri" w:cs="Calibri"/>
                      <w:color w:val="000000"/>
                      <w:sz w:val="14"/>
                      <w:szCs w:val="14"/>
                      <w:lang w:eastAsia="es-CO"/>
                    </w:rPr>
                    <w:t>.</w:t>
                  </w:r>
                </w:p>
              </w:tc>
              <w:tc>
                <w:tcPr>
                  <w:tcW w:w="1134" w:type="dxa"/>
                  <w:noWrap/>
                  <w:hideMark/>
                </w:tcPr>
                <w:p w14:paraId="00B493FA" w14:textId="77777777" w:rsidR="004105B9" w:rsidRPr="00D3260D" w:rsidRDefault="004105B9" w:rsidP="004105B9">
                  <w:pPr>
                    <w:rPr>
                      <w:rFonts w:ascii="Calibri" w:hAnsi="Calibri" w:cs="Calibri"/>
                      <w:color w:val="000000"/>
                      <w:sz w:val="14"/>
                      <w:szCs w:val="14"/>
                      <w:lang w:eastAsia="es-CO"/>
                    </w:rPr>
                  </w:pPr>
                  <w:r w:rsidRPr="00D3260D">
                    <w:rPr>
                      <w:rFonts w:ascii="Calibri" w:hAnsi="Calibri" w:cs="Calibri"/>
                      <w:color w:val="000000"/>
                      <w:sz w:val="14"/>
                      <w:szCs w:val="14"/>
                      <w:lang w:eastAsia="es-CO"/>
                    </w:rPr>
                    <w:t>Hace relaciones básicas</w:t>
                  </w:r>
                  <w:r>
                    <w:rPr>
                      <w:rFonts w:ascii="Calibri" w:hAnsi="Calibri" w:cs="Calibri"/>
                      <w:color w:val="000000"/>
                      <w:sz w:val="14"/>
                      <w:szCs w:val="14"/>
                      <w:lang w:eastAsia="es-CO"/>
                    </w:rPr>
                    <w:t xml:space="preserve"> </w:t>
                  </w:r>
                  <w:r w:rsidRPr="00D3260D">
                    <w:rPr>
                      <w:rFonts w:ascii="Calibri" w:hAnsi="Calibri" w:cs="Calibri"/>
                      <w:color w:val="000000"/>
                      <w:sz w:val="14"/>
                      <w:szCs w:val="14"/>
                      <w:lang w:eastAsia="es-CO"/>
                    </w:rPr>
                    <w:t>de la información con la práctica</w:t>
                  </w:r>
                  <w:r>
                    <w:rPr>
                      <w:rFonts w:ascii="Calibri" w:hAnsi="Calibri" w:cs="Calibri"/>
                      <w:color w:val="000000"/>
                      <w:sz w:val="14"/>
                      <w:szCs w:val="14"/>
                      <w:lang w:eastAsia="es-CO"/>
                    </w:rPr>
                    <w:t>.</w:t>
                  </w:r>
                </w:p>
              </w:tc>
              <w:tc>
                <w:tcPr>
                  <w:tcW w:w="1134" w:type="dxa"/>
                  <w:noWrap/>
                  <w:hideMark/>
                </w:tcPr>
                <w:p w14:paraId="2A9D7F51" w14:textId="77777777" w:rsidR="004105B9" w:rsidRPr="00D3260D" w:rsidRDefault="004105B9" w:rsidP="004105B9">
                  <w:pPr>
                    <w:rPr>
                      <w:rFonts w:ascii="Calibri" w:hAnsi="Calibri" w:cs="Calibri"/>
                      <w:color w:val="000000"/>
                      <w:sz w:val="14"/>
                      <w:szCs w:val="14"/>
                      <w:lang w:eastAsia="es-CO"/>
                    </w:rPr>
                  </w:pPr>
                  <w:r w:rsidRPr="00D3260D">
                    <w:rPr>
                      <w:rFonts w:ascii="Calibri" w:hAnsi="Calibri" w:cs="Calibri"/>
                      <w:color w:val="000000"/>
                      <w:sz w:val="14"/>
                      <w:szCs w:val="14"/>
                      <w:lang w:eastAsia="es-CO"/>
                    </w:rPr>
                    <w:t>Analiza la información relacionada con la práctica</w:t>
                  </w:r>
                  <w:r>
                    <w:rPr>
                      <w:rFonts w:ascii="Calibri" w:hAnsi="Calibri" w:cs="Calibri"/>
                      <w:color w:val="000000"/>
                      <w:sz w:val="14"/>
                      <w:szCs w:val="14"/>
                      <w:lang w:eastAsia="es-CO"/>
                    </w:rPr>
                    <w:t>.</w:t>
                  </w:r>
                </w:p>
              </w:tc>
              <w:tc>
                <w:tcPr>
                  <w:tcW w:w="1403" w:type="dxa"/>
                  <w:noWrap/>
                  <w:hideMark/>
                </w:tcPr>
                <w:p w14:paraId="772A0151" w14:textId="77777777" w:rsidR="004105B9" w:rsidRPr="00D3260D" w:rsidRDefault="004105B9" w:rsidP="004105B9">
                  <w:pPr>
                    <w:rPr>
                      <w:rFonts w:ascii="Calibri" w:hAnsi="Calibri" w:cs="Calibri"/>
                      <w:color w:val="000000"/>
                      <w:sz w:val="14"/>
                      <w:szCs w:val="14"/>
                      <w:lang w:eastAsia="es-CO"/>
                    </w:rPr>
                  </w:pPr>
                  <w:r w:rsidRPr="00D3260D">
                    <w:rPr>
                      <w:rFonts w:ascii="Calibri" w:hAnsi="Calibri" w:cs="Calibri"/>
                      <w:color w:val="000000"/>
                      <w:sz w:val="14"/>
                      <w:szCs w:val="14"/>
                      <w:lang w:eastAsia="es-CO"/>
                    </w:rPr>
                    <w:t>Infiere la información obtenida y la relaciona con su realidad</w:t>
                  </w:r>
                  <w:r>
                    <w:rPr>
                      <w:rFonts w:ascii="Calibri" w:hAnsi="Calibri" w:cs="Calibri"/>
                      <w:color w:val="000000"/>
                      <w:sz w:val="14"/>
                      <w:szCs w:val="14"/>
                      <w:lang w:eastAsia="es-CO"/>
                    </w:rPr>
                    <w:t>.</w:t>
                  </w:r>
                </w:p>
              </w:tc>
              <w:tc>
                <w:tcPr>
                  <w:tcW w:w="349" w:type="dxa"/>
                  <w:noWrap/>
                  <w:vAlign w:val="center"/>
                  <w:hideMark/>
                </w:tcPr>
                <w:p w14:paraId="2181834A" w14:textId="77777777" w:rsidR="004105B9" w:rsidRPr="00D3260D" w:rsidRDefault="004105B9" w:rsidP="004105B9">
                  <w:pPr>
                    <w:jc w:val="center"/>
                    <w:rPr>
                      <w:rFonts w:ascii="Calibri" w:hAnsi="Calibri" w:cs="Calibri"/>
                      <w:color w:val="000000"/>
                      <w:sz w:val="14"/>
                      <w:szCs w:val="14"/>
                      <w:lang w:eastAsia="es-CO"/>
                    </w:rPr>
                  </w:pPr>
                </w:p>
              </w:tc>
              <w:tc>
                <w:tcPr>
                  <w:tcW w:w="354" w:type="dxa"/>
                  <w:vMerge/>
                  <w:vAlign w:val="center"/>
                  <w:hideMark/>
                </w:tcPr>
                <w:p w14:paraId="00967DB0" w14:textId="77777777" w:rsidR="004105B9" w:rsidRPr="00D3260D" w:rsidRDefault="004105B9" w:rsidP="004105B9">
                  <w:pPr>
                    <w:jc w:val="center"/>
                    <w:rPr>
                      <w:rFonts w:ascii="Calibri" w:hAnsi="Calibri" w:cs="Calibri"/>
                      <w:color w:val="000000"/>
                      <w:sz w:val="14"/>
                      <w:szCs w:val="14"/>
                      <w:lang w:eastAsia="es-CO"/>
                    </w:rPr>
                  </w:pPr>
                </w:p>
              </w:tc>
            </w:tr>
            <w:tr w:rsidR="004105B9" w:rsidRPr="00D3260D" w14:paraId="059C9CD8" w14:textId="77777777" w:rsidTr="00C1114C">
              <w:trPr>
                <w:trHeight w:val="482"/>
                <w:jc w:val="center"/>
              </w:trPr>
              <w:tc>
                <w:tcPr>
                  <w:tcW w:w="252" w:type="dxa"/>
                  <w:vMerge/>
                  <w:shd w:val="clear" w:color="auto" w:fill="BFBFBF"/>
                  <w:vAlign w:val="center"/>
                  <w:hideMark/>
                </w:tcPr>
                <w:p w14:paraId="156444C8" w14:textId="77777777" w:rsidR="004105B9" w:rsidRPr="00D3260D" w:rsidRDefault="004105B9" w:rsidP="004105B9">
                  <w:pPr>
                    <w:jc w:val="center"/>
                    <w:rPr>
                      <w:rFonts w:ascii="Calibri" w:hAnsi="Calibri" w:cs="Calibri"/>
                      <w:b/>
                      <w:bCs/>
                      <w:color w:val="000000"/>
                      <w:sz w:val="14"/>
                      <w:szCs w:val="14"/>
                      <w:lang w:eastAsia="es-CO"/>
                    </w:rPr>
                  </w:pPr>
                </w:p>
              </w:tc>
              <w:tc>
                <w:tcPr>
                  <w:tcW w:w="421" w:type="dxa"/>
                  <w:vMerge w:val="restart"/>
                  <w:shd w:val="clear" w:color="auto" w:fill="D9D9D9"/>
                  <w:textDirection w:val="btLr"/>
                  <w:vAlign w:val="center"/>
                  <w:hideMark/>
                </w:tcPr>
                <w:p w14:paraId="42AF7A8B" w14:textId="77777777" w:rsidR="004105B9" w:rsidRPr="00D3260D" w:rsidRDefault="004105B9" w:rsidP="004105B9">
                  <w:pPr>
                    <w:ind w:left="113" w:right="113"/>
                    <w:jc w:val="center"/>
                    <w:rPr>
                      <w:rFonts w:ascii="Calibri" w:hAnsi="Calibri" w:cs="Calibri"/>
                      <w:b/>
                      <w:bCs/>
                      <w:color w:val="000000"/>
                      <w:sz w:val="14"/>
                      <w:szCs w:val="14"/>
                      <w:lang w:eastAsia="es-CO"/>
                    </w:rPr>
                  </w:pPr>
                  <w:r w:rsidRPr="00D3260D">
                    <w:rPr>
                      <w:rFonts w:ascii="Calibri" w:hAnsi="Calibri" w:cs="Calibri"/>
                      <w:b/>
                      <w:bCs/>
                      <w:color w:val="000000"/>
                      <w:sz w:val="14"/>
                      <w:szCs w:val="14"/>
                      <w:lang w:eastAsia="es-CO"/>
                    </w:rPr>
                    <w:t>Cognitiva</w:t>
                  </w:r>
                </w:p>
                <w:p w14:paraId="60FD0C6F" w14:textId="77777777" w:rsidR="004105B9" w:rsidRPr="00D3260D" w:rsidRDefault="004105B9" w:rsidP="004105B9">
                  <w:pPr>
                    <w:ind w:left="113" w:right="113"/>
                    <w:jc w:val="center"/>
                    <w:rPr>
                      <w:rFonts w:ascii="Calibri" w:hAnsi="Calibri" w:cs="Calibri"/>
                      <w:b/>
                      <w:bCs/>
                      <w:color w:val="000000"/>
                      <w:sz w:val="14"/>
                      <w:szCs w:val="14"/>
                      <w:lang w:eastAsia="es-CO"/>
                    </w:rPr>
                  </w:pPr>
                  <w:r w:rsidRPr="00D3260D">
                    <w:rPr>
                      <w:rFonts w:ascii="Calibri" w:hAnsi="Calibri" w:cs="Calibri"/>
                      <w:b/>
                      <w:bCs/>
                      <w:color w:val="000000"/>
                      <w:sz w:val="14"/>
                      <w:szCs w:val="14"/>
                      <w:lang w:eastAsia="es-CO"/>
                    </w:rPr>
                    <w:t xml:space="preserve"> (aprender a </w:t>
                  </w:r>
                  <w:r>
                    <w:rPr>
                      <w:rFonts w:ascii="Calibri" w:hAnsi="Calibri" w:cs="Calibri"/>
                      <w:b/>
                      <w:bCs/>
                      <w:color w:val="000000"/>
                      <w:sz w:val="14"/>
                      <w:szCs w:val="14"/>
                      <w:lang w:eastAsia="es-CO"/>
                    </w:rPr>
                    <w:t>conoce</w:t>
                  </w:r>
                  <w:r w:rsidRPr="00D3260D">
                    <w:rPr>
                      <w:rFonts w:ascii="Calibri" w:hAnsi="Calibri" w:cs="Calibri"/>
                      <w:b/>
                      <w:bCs/>
                      <w:color w:val="000000"/>
                      <w:sz w:val="14"/>
                      <w:szCs w:val="14"/>
                      <w:lang w:eastAsia="es-CO"/>
                    </w:rPr>
                    <w:t>r)</w:t>
                  </w:r>
                </w:p>
              </w:tc>
              <w:tc>
                <w:tcPr>
                  <w:tcW w:w="2217" w:type="dxa"/>
                  <w:shd w:val="clear" w:color="auto" w:fill="C5E0B3" w:themeFill="accent6" w:themeFillTint="66"/>
                  <w:hideMark/>
                </w:tcPr>
                <w:p w14:paraId="66D2F010" w14:textId="77777777" w:rsidR="004105B9" w:rsidRPr="00482442" w:rsidRDefault="004105B9" w:rsidP="004105B9">
                  <w:pPr>
                    <w:rPr>
                      <w:rFonts w:ascii="Calibri" w:hAnsi="Calibri" w:cs="Calibri"/>
                      <w:color w:val="000000"/>
                      <w:sz w:val="14"/>
                      <w:szCs w:val="14"/>
                      <w:lang w:eastAsia="es-CO"/>
                    </w:rPr>
                  </w:pPr>
                  <w:r>
                    <w:rPr>
                      <w:rFonts w:ascii="Calibri" w:hAnsi="Calibri" w:cs="Calibri"/>
                      <w:color w:val="000000"/>
                      <w:sz w:val="14"/>
                      <w:szCs w:val="14"/>
                      <w:lang w:eastAsia="es-CO"/>
                    </w:rPr>
                    <w:t>U</w:t>
                  </w:r>
                  <w:r w:rsidRPr="000D42EF">
                    <w:rPr>
                      <w:rFonts w:ascii="Calibri" w:hAnsi="Calibri" w:cs="Calibri"/>
                      <w:color w:val="000000"/>
                      <w:sz w:val="14"/>
                      <w:szCs w:val="14"/>
                      <w:lang w:eastAsia="es-CO"/>
                    </w:rPr>
                    <w:t xml:space="preserve">tiliza correctamente los tipos de datos, </w:t>
                  </w:r>
                  <w:r>
                    <w:rPr>
                      <w:rFonts w:ascii="Calibri" w:hAnsi="Calibri" w:cs="Calibri"/>
                      <w:color w:val="000000"/>
                      <w:sz w:val="14"/>
                      <w:szCs w:val="14"/>
                      <w:lang w:eastAsia="es-CO"/>
                    </w:rPr>
                    <w:t xml:space="preserve">declaración de </w:t>
                  </w:r>
                  <w:r w:rsidRPr="000D42EF">
                    <w:rPr>
                      <w:rFonts w:ascii="Calibri" w:hAnsi="Calibri" w:cs="Calibri"/>
                      <w:color w:val="000000"/>
                      <w:sz w:val="14"/>
                      <w:szCs w:val="14"/>
                      <w:lang w:eastAsia="es-CO"/>
                    </w:rPr>
                    <w:t>variables</w:t>
                  </w:r>
                  <w:r>
                    <w:rPr>
                      <w:rFonts w:ascii="Calibri" w:hAnsi="Calibri" w:cs="Calibri"/>
                      <w:color w:val="000000"/>
                      <w:sz w:val="14"/>
                      <w:szCs w:val="14"/>
                      <w:lang w:eastAsia="es-CO"/>
                    </w:rPr>
                    <w:t xml:space="preserve">, funciones, estructuras de control condicional y repetitivas </w:t>
                  </w:r>
                  <w:r w:rsidRPr="000D42EF">
                    <w:rPr>
                      <w:rFonts w:ascii="Calibri" w:hAnsi="Calibri" w:cs="Calibri"/>
                      <w:color w:val="000000"/>
                      <w:sz w:val="14"/>
                      <w:szCs w:val="14"/>
                      <w:lang w:eastAsia="es-CO"/>
                    </w:rPr>
                    <w:t xml:space="preserve">para la </w:t>
                  </w:r>
                  <w:r>
                    <w:rPr>
                      <w:rFonts w:ascii="Calibri" w:hAnsi="Calibri" w:cs="Calibri"/>
                      <w:color w:val="000000"/>
                      <w:sz w:val="14"/>
                      <w:szCs w:val="14"/>
                      <w:lang w:eastAsia="es-CO"/>
                    </w:rPr>
                    <w:t>solución de un problema</w:t>
                  </w:r>
                  <w:r w:rsidRPr="000D42EF">
                    <w:rPr>
                      <w:rFonts w:ascii="Calibri" w:hAnsi="Calibri" w:cs="Calibri"/>
                      <w:color w:val="000000"/>
                      <w:sz w:val="14"/>
                      <w:szCs w:val="14"/>
                      <w:lang w:eastAsia="es-CO"/>
                    </w:rPr>
                    <w:t>.</w:t>
                  </w:r>
                </w:p>
              </w:tc>
              <w:tc>
                <w:tcPr>
                  <w:tcW w:w="284" w:type="dxa"/>
                  <w:vMerge w:val="restart"/>
                  <w:shd w:val="clear" w:color="auto" w:fill="C5E0B3" w:themeFill="accent6" w:themeFillTint="66"/>
                  <w:noWrap/>
                  <w:textDirection w:val="btLr"/>
                  <w:vAlign w:val="center"/>
                  <w:hideMark/>
                </w:tcPr>
                <w:p w14:paraId="45508BAD" w14:textId="77777777" w:rsidR="004105B9" w:rsidRPr="00D3260D" w:rsidRDefault="004105B9" w:rsidP="004105B9">
                  <w:pPr>
                    <w:ind w:left="113" w:right="113"/>
                    <w:jc w:val="center"/>
                    <w:rPr>
                      <w:rFonts w:ascii="Calibri" w:hAnsi="Calibri" w:cs="Calibri"/>
                      <w:b/>
                      <w:color w:val="000000"/>
                      <w:sz w:val="14"/>
                      <w:szCs w:val="14"/>
                      <w:lang w:eastAsia="es-CO"/>
                    </w:rPr>
                  </w:pPr>
                  <w:r>
                    <w:rPr>
                      <w:rFonts w:ascii="Calibri" w:hAnsi="Calibri" w:cs="Calibri"/>
                      <w:b/>
                      <w:color w:val="000000"/>
                      <w:sz w:val="14"/>
                      <w:szCs w:val="14"/>
                      <w:lang w:eastAsia="es-CO"/>
                    </w:rPr>
                    <w:t>3</w:t>
                  </w:r>
                  <w:r w:rsidRPr="00D3260D">
                    <w:rPr>
                      <w:rFonts w:ascii="Calibri" w:hAnsi="Calibri" w:cs="Calibri"/>
                      <w:b/>
                      <w:color w:val="000000"/>
                      <w:sz w:val="14"/>
                      <w:szCs w:val="14"/>
                      <w:lang w:eastAsia="es-CO"/>
                    </w:rPr>
                    <w:t>5%</w:t>
                  </w:r>
                </w:p>
              </w:tc>
              <w:tc>
                <w:tcPr>
                  <w:tcW w:w="1276" w:type="dxa"/>
                  <w:shd w:val="clear" w:color="auto" w:fill="C5E0B3" w:themeFill="accent6" w:themeFillTint="66"/>
                  <w:noWrap/>
                </w:tcPr>
                <w:p w14:paraId="3E0B3AF9" w14:textId="77777777" w:rsidR="004105B9" w:rsidRPr="00D3260D" w:rsidRDefault="004105B9" w:rsidP="004105B9">
                  <w:pPr>
                    <w:rPr>
                      <w:rFonts w:ascii="Calibri" w:hAnsi="Calibri" w:cs="Calibri"/>
                      <w:color w:val="000000"/>
                      <w:sz w:val="14"/>
                      <w:szCs w:val="14"/>
                      <w:lang w:eastAsia="es-CO"/>
                    </w:rPr>
                  </w:pPr>
                  <w:r>
                    <w:rPr>
                      <w:rFonts w:ascii="Calibri" w:hAnsi="Calibri" w:cs="Calibri"/>
                      <w:color w:val="000000"/>
                      <w:sz w:val="14"/>
                      <w:szCs w:val="14"/>
                      <w:lang w:eastAsia="es-CO"/>
                    </w:rPr>
                    <w:t>Se le dificulta la declaración de variables, el uso de funciones y de estructuras de control.</w:t>
                  </w:r>
                </w:p>
              </w:tc>
              <w:tc>
                <w:tcPr>
                  <w:tcW w:w="1134" w:type="dxa"/>
                  <w:shd w:val="clear" w:color="auto" w:fill="C5E0B3" w:themeFill="accent6" w:themeFillTint="66"/>
                  <w:noWrap/>
                </w:tcPr>
                <w:p w14:paraId="4FE2351A" w14:textId="77777777" w:rsidR="004105B9" w:rsidRPr="00495DE9" w:rsidRDefault="004105B9" w:rsidP="004105B9">
                  <w:pPr>
                    <w:rPr>
                      <w:rFonts w:ascii="Calibri" w:hAnsi="Calibri" w:cs="Calibri"/>
                      <w:color w:val="000000"/>
                      <w:sz w:val="14"/>
                      <w:szCs w:val="14"/>
                      <w:highlight w:val="yellow"/>
                      <w:lang w:eastAsia="es-CO"/>
                    </w:rPr>
                  </w:pPr>
                  <w:r>
                    <w:rPr>
                      <w:rFonts w:ascii="Calibri" w:hAnsi="Calibri" w:cs="Calibri"/>
                      <w:color w:val="000000"/>
                      <w:sz w:val="14"/>
                      <w:szCs w:val="14"/>
                      <w:lang w:eastAsia="es-CO"/>
                    </w:rPr>
                    <w:t>Declara variables. Se le dificulta el uso de funciones y de estructuras de control.</w:t>
                  </w:r>
                </w:p>
              </w:tc>
              <w:tc>
                <w:tcPr>
                  <w:tcW w:w="1134" w:type="dxa"/>
                  <w:shd w:val="clear" w:color="auto" w:fill="C5E0B3" w:themeFill="accent6" w:themeFillTint="66"/>
                  <w:noWrap/>
                </w:tcPr>
                <w:p w14:paraId="341C0DB3" w14:textId="77777777" w:rsidR="004105B9" w:rsidRPr="00495DE9" w:rsidRDefault="004105B9" w:rsidP="004105B9">
                  <w:pPr>
                    <w:rPr>
                      <w:rFonts w:ascii="Calibri" w:hAnsi="Calibri" w:cs="Calibri"/>
                      <w:color w:val="000000"/>
                      <w:sz w:val="14"/>
                      <w:szCs w:val="14"/>
                      <w:highlight w:val="yellow"/>
                      <w:lang w:eastAsia="es-CO"/>
                    </w:rPr>
                  </w:pPr>
                  <w:r>
                    <w:rPr>
                      <w:rFonts w:ascii="Calibri" w:hAnsi="Calibri" w:cs="Calibri"/>
                      <w:color w:val="000000"/>
                      <w:sz w:val="14"/>
                      <w:szCs w:val="14"/>
                      <w:lang w:eastAsia="es-CO"/>
                    </w:rPr>
                    <w:t>Declara variables, utiliza funciones. Se le dificulta el uso de estructuras de control.</w:t>
                  </w:r>
                </w:p>
              </w:tc>
              <w:tc>
                <w:tcPr>
                  <w:tcW w:w="1134" w:type="dxa"/>
                  <w:shd w:val="clear" w:color="auto" w:fill="C5E0B3" w:themeFill="accent6" w:themeFillTint="66"/>
                  <w:noWrap/>
                </w:tcPr>
                <w:p w14:paraId="33464B0B" w14:textId="77777777" w:rsidR="004105B9" w:rsidRPr="00D3260D" w:rsidRDefault="004105B9" w:rsidP="004105B9">
                  <w:pPr>
                    <w:rPr>
                      <w:rFonts w:ascii="Calibri" w:hAnsi="Calibri" w:cs="Calibri"/>
                      <w:color w:val="000000"/>
                      <w:sz w:val="14"/>
                      <w:szCs w:val="14"/>
                      <w:lang w:eastAsia="es-CO"/>
                    </w:rPr>
                  </w:pPr>
                  <w:r>
                    <w:rPr>
                      <w:rFonts w:ascii="Calibri" w:hAnsi="Calibri" w:cs="Calibri"/>
                      <w:color w:val="000000"/>
                      <w:sz w:val="14"/>
                      <w:szCs w:val="14"/>
                      <w:lang w:eastAsia="es-CO"/>
                    </w:rPr>
                    <w:t>Declara variables, utiliza funciones y estructuras de control.</w:t>
                  </w:r>
                </w:p>
              </w:tc>
              <w:tc>
                <w:tcPr>
                  <w:tcW w:w="1403" w:type="dxa"/>
                  <w:shd w:val="clear" w:color="auto" w:fill="C5E0B3" w:themeFill="accent6" w:themeFillTint="66"/>
                  <w:noWrap/>
                </w:tcPr>
                <w:p w14:paraId="2AB9B59F" w14:textId="77777777" w:rsidR="004105B9" w:rsidRPr="00D3260D" w:rsidRDefault="004105B9" w:rsidP="004105B9">
                  <w:pPr>
                    <w:rPr>
                      <w:rFonts w:ascii="Calibri" w:hAnsi="Calibri" w:cs="Calibri"/>
                      <w:color w:val="000000"/>
                      <w:sz w:val="14"/>
                      <w:szCs w:val="14"/>
                      <w:lang w:eastAsia="es-CO"/>
                    </w:rPr>
                  </w:pPr>
                  <w:r>
                    <w:rPr>
                      <w:rFonts w:ascii="Calibri" w:hAnsi="Calibri" w:cs="Calibri"/>
                      <w:color w:val="000000"/>
                      <w:sz w:val="14"/>
                      <w:szCs w:val="14"/>
                      <w:lang w:eastAsia="es-CO"/>
                    </w:rPr>
                    <w:t>Utiliza correctamente la declaración de variables, el uso de funciones y de estructuras de control.</w:t>
                  </w:r>
                </w:p>
              </w:tc>
              <w:tc>
                <w:tcPr>
                  <w:tcW w:w="349" w:type="dxa"/>
                  <w:noWrap/>
                  <w:vAlign w:val="center"/>
                  <w:hideMark/>
                </w:tcPr>
                <w:p w14:paraId="31795953" w14:textId="77777777" w:rsidR="004105B9" w:rsidRPr="00D3260D" w:rsidRDefault="004105B9" w:rsidP="004105B9">
                  <w:pPr>
                    <w:jc w:val="center"/>
                    <w:rPr>
                      <w:rFonts w:ascii="Calibri" w:hAnsi="Calibri" w:cs="Calibri"/>
                      <w:color w:val="000000"/>
                      <w:sz w:val="14"/>
                      <w:szCs w:val="14"/>
                      <w:lang w:eastAsia="es-CO"/>
                    </w:rPr>
                  </w:pPr>
                </w:p>
              </w:tc>
              <w:tc>
                <w:tcPr>
                  <w:tcW w:w="354" w:type="dxa"/>
                  <w:vMerge w:val="restart"/>
                  <w:noWrap/>
                  <w:vAlign w:val="center"/>
                  <w:hideMark/>
                </w:tcPr>
                <w:p w14:paraId="17648059" w14:textId="77777777" w:rsidR="004105B9" w:rsidRPr="00D3260D" w:rsidRDefault="004105B9" w:rsidP="004105B9">
                  <w:pPr>
                    <w:jc w:val="center"/>
                    <w:rPr>
                      <w:rFonts w:ascii="Calibri" w:hAnsi="Calibri" w:cs="Calibri"/>
                      <w:color w:val="000000"/>
                      <w:sz w:val="14"/>
                      <w:szCs w:val="14"/>
                      <w:lang w:eastAsia="es-CO"/>
                    </w:rPr>
                  </w:pPr>
                </w:p>
              </w:tc>
            </w:tr>
            <w:tr w:rsidR="004105B9" w:rsidRPr="00D3260D" w14:paraId="018FFA1C" w14:textId="77777777" w:rsidTr="00C1114C">
              <w:trPr>
                <w:trHeight w:val="875"/>
                <w:jc w:val="center"/>
              </w:trPr>
              <w:tc>
                <w:tcPr>
                  <w:tcW w:w="252" w:type="dxa"/>
                  <w:vMerge/>
                  <w:shd w:val="clear" w:color="auto" w:fill="BFBFBF"/>
                  <w:vAlign w:val="center"/>
                  <w:hideMark/>
                </w:tcPr>
                <w:p w14:paraId="6439BB05" w14:textId="77777777" w:rsidR="004105B9" w:rsidRPr="00D3260D" w:rsidRDefault="004105B9" w:rsidP="004105B9">
                  <w:pPr>
                    <w:jc w:val="center"/>
                    <w:rPr>
                      <w:rFonts w:ascii="Calibri" w:hAnsi="Calibri" w:cs="Calibri"/>
                      <w:b/>
                      <w:bCs/>
                      <w:color w:val="000000"/>
                      <w:sz w:val="14"/>
                      <w:szCs w:val="14"/>
                      <w:lang w:eastAsia="es-CO"/>
                    </w:rPr>
                  </w:pPr>
                </w:p>
              </w:tc>
              <w:tc>
                <w:tcPr>
                  <w:tcW w:w="421" w:type="dxa"/>
                  <w:vMerge/>
                  <w:shd w:val="clear" w:color="auto" w:fill="D9D9D9"/>
                  <w:textDirection w:val="btLr"/>
                  <w:vAlign w:val="center"/>
                  <w:hideMark/>
                </w:tcPr>
                <w:p w14:paraId="15C8A3A2" w14:textId="77777777" w:rsidR="004105B9" w:rsidRPr="00D3260D" w:rsidRDefault="004105B9" w:rsidP="004105B9">
                  <w:pPr>
                    <w:ind w:left="113" w:right="113"/>
                    <w:jc w:val="center"/>
                    <w:rPr>
                      <w:rFonts w:ascii="Calibri" w:hAnsi="Calibri" w:cs="Calibri"/>
                      <w:b/>
                      <w:bCs/>
                      <w:color w:val="000000"/>
                      <w:sz w:val="14"/>
                      <w:szCs w:val="14"/>
                      <w:lang w:eastAsia="es-CO"/>
                    </w:rPr>
                  </w:pPr>
                </w:p>
              </w:tc>
              <w:tc>
                <w:tcPr>
                  <w:tcW w:w="2217" w:type="dxa"/>
                  <w:shd w:val="clear" w:color="auto" w:fill="C5E0B3" w:themeFill="accent6" w:themeFillTint="66"/>
                  <w:hideMark/>
                </w:tcPr>
                <w:p w14:paraId="4D3A3825" w14:textId="77777777" w:rsidR="004105B9" w:rsidRPr="00482442" w:rsidRDefault="004105B9" w:rsidP="004105B9">
                  <w:pPr>
                    <w:rPr>
                      <w:rFonts w:ascii="Calibri" w:hAnsi="Calibri" w:cs="Calibri"/>
                      <w:color w:val="000000"/>
                      <w:sz w:val="14"/>
                      <w:szCs w:val="14"/>
                      <w:lang w:eastAsia="es-CO"/>
                    </w:rPr>
                  </w:pPr>
                  <w:r w:rsidRPr="000D42EF">
                    <w:rPr>
                      <w:rFonts w:ascii="Calibri" w:hAnsi="Calibri" w:cs="Calibri"/>
                      <w:color w:val="000000"/>
                      <w:sz w:val="14"/>
                      <w:szCs w:val="14"/>
                      <w:lang w:eastAsia="es-CO"/>
                    </w:rPr>
                    <w:t>Comprende el concepto y uso de las estructuras de datos en ingeniería</w:t>
                  </w:r>
                  <w:r>
                    <w:rPr>
                      <w:rFonts w:ascii="Calibri" w:hAnsi="Calibri" w:cs="Calibri"/>
                      <w:color w:val="000000"/>
                      <w:sz w:val="14"/>
                      <w:szCs w:val="14"/>
                      <w:lang w:eastAsia="es-CO"/>
                    </w:rPr>
                    <w:t>.</w:t>
                  </w:r>
                </w:p>
              </w:tc>
              <w:tc>
                <w:tcPr>
                  <w:tcW w:w="284" w:type="dxa"/>
                  <w:vMerge/>
                  <w:shd w:val="clear" w:color="auto" w:fill="C5E0B3" w:themeFill="accent6" w:themeFillTint="66"/>
                  <w:textDirection w:val="btLr"/>
                  <w:vAlign w:val="center"/>
                  <w:hideMark/>
                </w:tcPr>
                <w:p w14:paraId="4D88C96B" w14:textId="77777777" w:rsidR="004105B9" w:rsidRPr="00D3260D" w:rsidRDefault="004105B9" w:rsidP="004105B9">
                  <w:pPr>
                    <w:ind w:left="113" w:right="113"/>
                    <w:jc w:val="center"/>
                    <w:rPr>
                      <w:rFonts w:ascii="Calibri" w:hAnsi="Calibri" w:cs="Calibri"/>
                      <w:b/>
                      <w:color w:val="000000"/>
                      <w:sz w:val="14"/>
                      <w:szCs w:val="14"/>
                      <w:lang w:eastAsia="es-CO"/>
                    </w:rPr>
                  </w:pPr>
                </w:p>
              </w:tc>
              <w:tc>
                <w:tcPr>
                  <w:tcW w:w="1276" w:type="dxa"/>
                  <w:shd w:val="clear" w:color="auto" w:fill="C5E0B3" w:themeFill="accent6" w:themeFillTint="66"/>
                  <w:noWrap/>
                </w:tcPr>
                <w:p w14:paraId="13A3EFE1" w14:textId="77777777" w:rsidR="004105B9" w:rsidRPr="00D3260D" w:rsidRDefault="004105B9" w:rsidP="004105B9">
                  <w:pPr>
                    <w:rPr>
                      <w:rFonts w:ascii="Calibri" w:hAnsi="Calibri" w:cs="Calibri"/>
                      <w:color w:val="000000"/>
                      <w:sz w:val="14"/>
                      <w:szCs w:val="14"/>
                      <w:lang w:eastAsia="es-CO"/>
                    </w:rPr>
                  </w:pPr>
                  <w:r>
                    <w:rPr>
                      <w:rFonts w:ascii="Calibri" w:hAnsi="Calibri" w:cs="Calibri"/>
                      <w:color w:val="000000"/>
                      <w:sz w:val="14"/>
                      <w:szCs w:val="14"/>
                      <w:lang w:eastAsia="es-CO"/>
                    </w:rPr>
                    <w:t>No comprende el concepto, uso y aplicaciones de las estructuras de datos en ingeniería.</w:t>
                  </w:r>
                </w:p>
              </w:tc>
              <w:tc>
                <w:tcPr>
                  <w:tcW w:w="1134" w:type="dxa"/>
                  <w:shd w:val="clear" w:color="auto" w:fill="C5E0B3" w:themeFill="accent6" w:themeFillTint="66"/>
                  <w:noWrap/>
                </w:tcPr>
                <w:p w14:paraId="133654B2" w14:textId="77777777" w:rsidR="004105B9" w:rsidRPr="00D3260D" w:rsidRDefault="004105B9" w:rsidP="004105B9">
                  <w:pPr>
                    <w:rPr>
                      <w:rFonts w:ascii="Calibri" w:hAnsi="Calibri" w:cs="Calibri"/>
                      <w:color w:val="000000"/>
                      <w:sz w:val="14"/>
                      <w:szCs w:val="14"/>
                      <w:lang w:eastAsia="es-CO"/>
                    </w:rPr>
                  </w:pPr>
                  <w:r>
                    <w:rPr>
                      <w:rFonts w:ascii="Calibri" w:hAnsi="Calibri" w:cs="Calibri"/>
                      <w:color w:val="000000"/>
                      <w:sz w:val="14"/>
                      <w:szCs w:val="14"/>
                      <w:lang w:eastAsia="es-CO"/>
                    </w:rPr>
                    <w:t>Comprende el concepto de estructuras de datos. No identifica su uso y aplicaciones.</w:t>
                  </w:r>
                </w:p>
              </w:tc>
              <w:tc>
                <w:tcPr>
                  <w:tcW w:w="1134" w:type="dxa"/>
                  <w:shd w:val="clear" w:color="auto" w:fill="C5E0B3" w:themeFill="accent6" w:themeFillTint="66"/>
                  <w:noWrap/>
                </w:tcPr>
                <w:p w14:paraId="265BEEDB" w14:textId="77777777" w:rsidR="004105B9" w:rsidRPr="00D3260D" w:rsidRDefault="004105B9" w:rsidP="004105B9">
                  <w:pPr>
                    <w:rPr>
                      <w:rFonts w:ascii="Calibri" w:hAnsi="Calibri" w:cs="Calibri"/>
                      <w:color w:val="000000"/>
                      <w:sz w:val="14"/>
                      <w:szCs w:val="14"/>
                      <w:lang w:eastAsia="es-CO"/>
                    </w:rPr>
                  </w:pPr>
                  <w:r>
                    <w:rPr>
                      <w:rFonts w:ascii="Calibri" w:hAnsi="Calibri" w:cs="Calibri"/>
                      <w:color w:val="000000"/>
                      <w:sz w:val="14"/>
                      <w:szCs w:val="14"/>
                      <w:lang w:eastAsia="es-CO"/>
                    </w:rPr>
                    <w:t>Comprende el concepto de estructuras de datos y algunas aplicaciones de las mismas.</w:t>
                  </w:r>
                </w:p>
              </w:tc>
              <w:tc>
                <w:tcPr>
                  <w:tcW w:w="1134" w:type="dxa"/>
                  <w:shd w:val="clear" w:color="auto" w:fill="C5E0B3" w:themeFill="accent6" w:themeFillTint="66"/>
                  <w:noWrap/>
                </w:tcPr>
                <w:p w14:paraId="2FE71842" w14:textId="77777777" w:rsidR="004105B9" w:rsidRPr="00D3260D" w:rsidRDefault="004105B9" w:rsidP="004105B9">
                  <w:pPr>
                    <w:rPr>
                      <w:rFonts w:ascii="Calibri" w:hAnsi="Calibri" w:cs="Calibri"/>
                      <w:color w:val="000000"/>
                      <w:sz w:val="14"/>
                      <w:szCs w:val="14"/>
                      <w:lang w:eastAsia="es-CO"/>
                    </w:rPr>
                  </w:pPr>
                  <w:r w:rsidRPr="000D42EF">
                    <w:rPr>
                      <w:rFonts w:ascii="Calibri" w:hAnsi="Calibri" w:cs="Calibri"/>
                      <w:color w:val="000000"/>
                      <w:sz w:val="14"/>
                      <w:szCs w:val="14"/>
                      <w:lang w:eastAsia="es-CO"/>
                    </w:rPr>
                    <w:t>Comprende el concepto</w:t>
                  </w:r>
                  <w:r>
                    <w:rPr>
                      <w:rFonts w:ascii="Calibri" w:hAnsi="Calibri" w:cs="Calibri"/>
                      <w:color w:val="000000"/>
                      <w:sz w:val="14"/>
                      <w:szCs w:val="14"/>
                      <w:lang w:eastAsia="es-CO"/>
                    </w:rPr>
                    <w:t>,</w:t>
                  </w:r>
                  <w:r w:rsidRPr="000D42EF">
                    <w:rPr>
                      <w:rFonts w:ascii="Calibri" w:hAnsi="Calibri" w:cs="Calibri"/>
                      <w:color w:val="000000"/>
                      <w:sz w:val="14"/>
                      <w:szCs w:val="14"/>
                      <w:lang w:eastAsia="es-CO"/>
                    </w:rPr>
                    <w:t xml:space="preserve"> uso </w:t>
                  </w:r>
                  <w:r>
                    <w:rPr>
                      <w:rFonts w:ascii="Calibri" w:hAnsi="Calibri" w:cs="Calibri"/>
                      <w:color w:val="000000"/>
                      <w:sz w:val="14"/>
                      <w:szCs w:val="14"/>
                      <w:lang w:eastAsia="es-CO"/>
                    </w:rPr>
                    <w:t xml:space="preserve">y aplicaciones </w:t>
                  </w:r>
                  <w:r w:rsidRPr="000D42EF">
                    <w:rPr>
                      <w:rFonts w:ascii="Calibri" w:hAnsi="Calibri" w:cs="Calibri"/>
                      <w:color w:val="000000"/>
                      <w:sz w:val="14"/>
                      <w:szCs w:val="14"/>
                      <w:lang w:eastAsia="es-CO"/>
                    </w:rPr>
                    <w:t>de las estructuras de datos en ingeniería</w:t>
                  </w:r>
                  <w:r>
                    <w:rPr>
                      <w:rFonts w:ascii="Calibri" w:hAnsi="Calibri" w:cs="Calibri"/>
                      <w:color w:val="000000"/>
                      <w:sz w:val="14"/>
                      <w:szCs w:val="14"/>
                      <w:lang w:eastAsia="es-CO"/>
                    </w:rPr>
                    <w:t>.</w:t>
                  </w:r>
                </w:p>
              </w:tc>
              <w:tc>
                <w:tcPr>
                  <w:tcW w:w="1403" w:type="dxa"/>
                  <w:shd w:val="clear" w:color="auto" w:fill="C5E0B3" w:themeFill="accent6" w:themeFillTint="66"/>
                  <w:noWrap/>
                </w:tcPr>
                <w:p w14:paraId="4F9A6781" w14:textId="77777777" w:rsidR="004105B9" w:rsidRPr="00D3260D" w:rsidRDefault="004105B9" w:rsidP="004105B9">
                  <w:pPr>
                    <w:rPr>
                      <w:rFonts w:ascii="Calibri" w:hAnsi="Calibri" w:cs="Calibri"/>
                      <w:color w:val="000000"/>
                      <w:sz w:val="14"/>
                      <w:szCs w:val="14"/>
                      <w:lang w:eastAsia="es-CO"/>
                    </w:rPr>
                  </w:pPr>
                  <w:r w:rsidRPr="000D42EF">
                    <w:rPr>
                      <w:rFonts w:ascii="Calibri" w:hAnsi="Calibri" w:cs="Calibri"/>
                      <w:color w:val="000000"/>
                      <w:sz w:val="14"/>
                      <w:szCs w:val="14"/>
                      <w:lang w:eastAsia="es-CO"/>
                    </w:rPr>
                    <w:t>Comprende el concepto</w:t>
                  </w:r>
                  <w:r>
                    <w:rPr>
                      <w:rFonts w:ascii="Calibri" w:hAnsi="Calibri" w:cs="Calibri"/>
                      <w:color w:val="000000"/>
                      <w:sz w:val="14"/>
                      <w:szCs w:val="14"/>
                      <w:lang w:eastAsia="es-CO"/>
                    </w:rPr>
                    <w:t>,</w:t>
                  </w:r>
                  <w:r w:rsidRPr="000D42EF">
                    <w:rPr>
                      <w:rFonts w:ascii="Calibri" w:hAnsi="Calibri" w:cs="Calibri"/>
                      <w:color w:val="000000"/>
                      <w:sz w:val="14"/>
                      <w:szCs w:val="14"/>
                      <w:lang w:eastAsia="es-CO"/>
                    </w:rPr>
                    <w:t xml:space="preserve"> uso </w:t>
                  </w:r>
                  <w:r>
                    <w:rPr>
                      <w:rFonts w:ascii="Calibri" w:hAnsi="Calibri" w:cs="Calibri"/>
                      <w:color w:val="000000"/>
                      <w:sz w:val="14"/>
                      <w:szCs w:val="14"/>
                      <w:lang w:eastAsia="es-CO"/>
                    </w:rPr>
                    <w:t xml:space="preserve">y aplicaciones </w:t>
                  </w:r>
                  <w:r w:rsidRPr="000D42EF">
                    <w:rPr>
                      <w:rFonts w:ascii="Calibri" w:hAnsi="Calibri" w:cs="Calibri"/>
                      <w:color w:val="000000"/>
                      <w:sz w:val="14"/>
                      <w:szCs w:val="14"/>
                      <w:lang w:eastAsia="es-CO"/>
                    </w:rPr>
                    <w:t>de las estructuras de datos en ingeniería</w:t>
                  </w:r>
                  <w:r>
                    <w:rPr>
                      <w:rFonts w:ascii="Calibri" w:hAnsi="Calibri" w:cs="Calibri"/>
                      <w:color w:val="000000"/>
                      <w:sz w:val="14"/>
                      <w:szCs w:val="14"/>
                      <w:lang w:eastAsia="es-CO"/>
                    </w:rPr>
                    <w:t xml:space="preserve"> y en su profesión.</w:t>
                  </w:r>
                </w:p>
              </w:tc>
              <w:tc>
                <w:tcPr>
                  <w:tcW w:w="349" w:type="dxa"/>
                  <w:noWrap/>
                  <w:vAlign w:val="center"/>
                  <w:hideMark/>
                </w:tcPr>
                <w:p w14:paraId="71819D4C" w14:textId="77777777" w:rsidR="004105B9" w:rsidRPr="00D3260D" w:rsidRDefault="004105B9" w:rsidP="004105B9">
                  <w:pPr>
                    <w:jc w:val="center"/>
                    <w:rPr>
                      <w:rFonts w:ascii="Calibri" w:hAnsi="Calibri" w:cs="Calibri"/>
                      <w:color w:val="000000"/>
                      <w:sz w:val="14"/>
                      <w:szCs w:val="14"/>
                      <w:lang w:eastAsia="es-CO"/>
                    </w:rPr>
                  </w:pPr>
                </w:p>
              </w:tc>
              <w:tc>
                <w:tcPr>
                  <w:tcW w:w="354" w:type="dxa"/>
                  <w:vMerge/>
                  <w:vAlign w:val="center"/>
                  <w:hideMark/>
                </w:tcPr>
                <w:p w14:paraId="147C59DC" w14:textId="77777777" w:rsidR="004105B9" w:rsidRPr="00D3260D" w:rsidRDefault="004105B9" w:rsidP="004105B9">
                  <w:pPr>
                    <w:jc w:val="center"/>
                    <w:rPr>
                      <w:rFonts w:ascii="Calibri" w:hAnsi="Calibri" w:cs="Calibri"/>
                      <w:color w:val="000000"/>
                      <w:sz w:val="14"/>
                      <w:szCs w:val="14"/>
                      <w:lang w:eastAsia="es-CO"/>
                    </w:rPr>
                  </w:pPr>
                </w:p>
              </w:tc>
            </w:tr>
            <w:tr w:rsidR="004105B9" w:rsidRPr="00D3260D" w14:paraId="3FE50095" w14:textId="77777777" w:rsidTr="00C1114C">
              <w:trPr>
                <w:trHeight w:val="322"/>
                <w:jc w:val="center"/>
              </w:trPr>
              <w:tc>
                <w:tcPr>
                  <w:tcW w:w="252" w:type="dxa"/>
                  <w:vMerge/>
                  <w:shd w:val="clear" w:color="auto" w:fill="BFBFBF"/>
                  <w:vAlign w:val="center"/>
                  <w:hideMark/>
                </w:tcPr>
                <w:p w14:paraId="0B7AA598" w14:textId="77777777" w:rsidR="004105B9" w:rsidRPr="00D3260D" w:rsidRDefault="004105B9" w:rsidP="004105B9">
                  <w:pPr>
                    <w:jc w:val="center"/>
                    <w:rPr>
                      <w:rFonts w:ascii="Calibri" w:hAnsi="Calibri" w:cs="Calibri"/>
                      <w:b/>
                      <w:bCs/>
                      <w:color w:val="000000"/>
                      <w:sz w:val="14"/>
                      <w:szCs w:val="14"/>
                      <w:lang w:eastAsia="es-CO"/>
                    </w:rPr>
                  </w:pPr>
                </w:p>
              </w:tc>
              <w:tc>
                <w:tcPr>
                  <w:tcW w:w="421" w:type="dxa"/>
                  <w:vMerge w:val="restart"/>
                  <w:shd w:val="clear" w:color="auto" w:fill="D9D9D9"/>
                  <w:textDirection w:val="btLr"/>
                  <w:vAlign w:val="center"/>
                  <w:hideMark/>
                </w:tcPr>
                <w:p w14:paraId="7B2F6C24" w14:textId="77777777" w:rsidR="004105B9" w:rsidRPr="00D3260D" w:rsidRDefault="004105B9" w:rsidP="004105B9">
                  <w:pPr>
                    <w:ind w:left="113" w:right="113"/>
                    <w:jc w:val="center"/>
                    <w:rPr>
                      <w:rFonts w:ascii="Calibri" w:hAnsi="Calibri" w:cs="Calibri"/>
                      <w:b/>
                      <w:bCs/>
                      <w:color w:val="000000"/>
                      <w:sz w:val="14"/>
                      <w:szCs w:val="14"/>
                      <w:lang w:eastAsia="es-CO"/>
                    </w:rPr>
                  </w:pPr>
                  <w:r w:rsidRPr="00D3260D">
                    <w:rPr>
                      <w:rFonts w:ascii="Calibri" w:hAnsi="Calibri" w:cs="Calibri"/>
                      <w:b/>
                      <w:bCs/>
                      <w:color w:val="000000"/>
                      <w:sz w:val="14"/>
                      <w:szCs w:val="14"/>
                      <w:lang w:eastAsia="es-CO"/>
                    </w:rPr>
                    <w:t>Socio afectiva</w:t>
                  </w:r>
                </w:p>
                <w:p w14:paraId="6554A80F" w14:textId="77777777" w:rsidR="004105B9" w:rsidRPr="00D3260D" w:rsidRDefault="004105B9" w:rsidP="004105B9">
                  <w:pPr>
                    <w:ind w:left="113" w:right="113"/>
                    <w:jc w:val="center"/>
                    <w:rPr>
                      <w:rFonts w:ascii="Calibri" w:hAnsi="Calibri" w:cs="Calibri"/>
                      <w:b/>
                      <w:bCs/>
                      <w:color w:val="000000"/>
                      <w:sz w:val="14"/>
                      <w:szCs w:val="14"/>
                      <w:lang w:eastAsia="es-CO"/>
                    </w:rPr>
                  </w:pPr>
                  <w:r w:rsidRPr="00D3260D">
                    <w:rPr>
                      <w:rFonts w:ascii="Calibri" w:hAnsi="Calibri" w:cs="Calibri"/>
                      <w:b/>
                      <w:bCs/>
                      <w:color w:val="000000"/>
                      <w:sz w:val="14"/>
                      <w:szCs w:val="14"/>
                      <w:lang w:eastAsia="es-CO"/>
                    </w:rPr>
                    <w:t>(aprender a ser)</w:t>
                  </w:r>
                </w:p>
              </w:tc>
              <w:tc>
                <w:tcPr>
                  <w:tcW w:w="2217" w:type="dxa"/>
                  <w:hideMark/>
                </w:tcPr>
                <w:p w14:paraId="7BC03D29" w14:textId="77777777" w:rsidR="004105B9" w:rsidRPr="00D3260D" w:rsidRDefault="004105B9" w:rsidP="004105B9">
                  <w:pPr>
                    <w:rPr>
                      <w:rFonts w:ascii="Calibri" w:hAnsi="Calibri" w:cs="Calibri"/>
                      <w:color w:val="000000"/>
                      <w:sz w:val="14"/>
                      <w:szCs w:val="14"/>
                      <w:lang w:eastAsia="es-CO"/>
                    </w:rPr>
                  </w:pPr>
                  <w:r w:rsidRPr="00D3260D">
                    <w:rPr>
                      <w:rFonts w:ascii="Calibri" w:hAnsi="Calibri" w:cs="Calibri"/>
                      <w:color w:val="000000"/>
                      <w:sz w:val="14"/>
                      <w:szCs w:val="14"/>
                      <w:lang w:eastAsia="es-CO"/>
                    </w:rPr>
                    <w:t>Desarrolla habilidades de trabajo en equipo, priorizando la toma de decisiones y la escucha de diferentes propuestas</w:t>
                  </w:r>
                  <w:r>
                    <w:rPr>
                      <w:rFonts w:ascii="Calibri" w:hAnsi="Calibri" w:cs="Calibri"/>
                      <w:color w:val="000000"/>
                      <w:sz w:val="14"/>
                      <w:szCs w:val="14"/>
                      <w:lang w:eastAsia="es-CO"/>
                    </w:rPr>
                    <w:t>.</w:t>
                  </w:r>
                </w:p>
              </w:tc>
              <w:tc>
                <w:tcPr>
                  <w:tcW w:w="284" w:type="dxa"/>
                  <w:vMerge w:val="restart"/>
                  <w:noWrap/>
                  <w:textDirection w:val="btLr"/>
                  <w:vAlign w:val="center"/>
                  <w:hideMark/>
                </w:tcPr>
                <w:p w14:paraId="18F73573" w14:textId="77777777" w:rsidR="004105B9" w:rsidRPr="00D3260D" w:rsidRDefault="004105B9" w:rsidP="004105B9">
                  <w:pPr>
                    <w:ind w:left="113" w:right="113"/>
                    <w:jc w:val="center"/>
                    <w:rPr>
                      <w:rFonts w:ascii="Calibri" w:hAnsi="Calibri" w:cs="Calibri"/>
                      <w:b/>
                      <w:color w:val="000000"/>
                      <w:sz w:val="14"/>
                      <w:szCs w:val="14"/>
                      <w:lang w:eastAsia="es-CO"/>
                    </w:rPr>
                  </w:pPr>
                  <w:r w:rsidRPr="00D3260D">
                    <w:rPr>
                      <w:rFonts w:ascii="Calibri" w:hAnsi="Calibri" w:cs="Calibri"/>
                      <w:b/>
                      <w:color w:val="000000"/>
                      <w:sz w:val="14"/>
                      <w:szCs w:val="14"/>
                      <w:lang w:eastAsia="es-CO"/>
                    </w:rPr>
                    <w:t>1</w:t>
                  </w:r>
                  <w:r>
                    <w:rPr>
                      <w:rFonts w:ascii="Calibri" w:hAnsi="Calibri" w:cs="Calibri"/>
                      <w:b/>
                      <w:color w:val="000000"/>
                      <w:sz w:val="14"/>
                      <w:szCs w:val="14"/>
                      <w:lang w:eastAsia="es-CO"/>
                    </w:rPr>
                    <w:t>0</w:t>
                  </w:r>
                  <w:r w:rsidRPr="00D3260D">
                    <w:rPr>
                      <w:rFonts w:ascii="Calibri" w:hAnsi="Calibri" w:cs="Calibri"/>
                      <w:b/>
                      <w:color w:val="000000"/>
                      <w:sz w:val="14"/>
                      <w:szCs w:val="14"/>
                      <w:lang w:eastAsia="es-CO"/>
                    </w:rPr>
                    <w:t>%</w:t>
                  </w:r>
                </w:p>
              </w:tc>
              <w:tc>
                <w:tcPr>
                  <w:tcW w:w="1276" w:type="dxa"/>
                  <w:noWrap/>
                </w:tcPr>
                <w:p w14:paraId="5ECA3173" w14:textId="77777777" w:rsidR="004105B9" w:rsidRPr="00D3260D" w:rsidRDefault="004105B9" w:rsidP="004105B9">
                  <w:pPr>
                    <w:rPr>
                      <w:rFonts w:ascii="Calibri" w:hAnsi="Calibri" w:cs="Calibri"/>
                      <w:color w:val="000000"/>
                      <w:sz w:val="14"/>
                      <w:szCs w:val="14"/>
                      <w:lang w:eastAsia="es-CO"/>
                    </w:rPr>
                  </w:pPr>
                  <w:r w:rsidRPr="00D3260D">
                    <w:rPr>
                      <w:rFonts w:ascii="Calibri" w:hAnsi="Calibri" w:cs="Calibri"/>
                      <w:color w:val="000000"/>
                      <w:sz w:val="14"/>
                      <w:szCs w:val="14"/>
                      <w:lang w:eastAsia="es-CO"/>
                    </w:rPr>
                    <w:t>No hace parte del trabajo propuesto por el equipo</w:t>
                  </w:r>
                  <w:r>
                    <w:rPr>
                      <w:rFonts w:ascii="Calibri" w:hAnsi="Calibri" w:cs="Calibri"/>
                      <w:color w:val="000000"/>
                      <w:sz w:val="14"/>
                      <w:szCs w:val="14"/>
                      <w:lang w:eastAsia="es-CO"/>
                    </w:rPr>
                    <w:t>.</w:t>
                  </w:r>
                </w:p>
              </w:tc>
              <w:tc>
                <w:tcPr>
                  <w:tcW w:w="1134" w:type="dxa"/>
                  <w:noWrap/>
                  <w:hideMark/>
                </w:tcPr>
                <w:p w14:paraId="0DD7FD38" w14:textId="77777777" w:rsidR="004105B9" w:rsidRPr="00D3260D" w:rsidRDefault="004105B9" w:rsidP="004105B9">
                  <w:pPr>
                    <w:rPr>
                      <w:rFonts w:ascii="Calibri" w:hAnsi="Calibri" w:cs="Calibri"/>
                      <w:color w:val="000000"/>
                      <w:sz w:val="14"/>
                      <w:szCs w:val="14"/>
                      <w:lang w:eastAsia="es-CO"/>
                    </w:rPr>
                  </w:pPr>
                  <w:r w:rsidRPr="00D3260D">
                    <w:rPr>
                      <w:rFonts w:ascii="Calibri" w:hAnsi="Calibri" w:cs="Calibri"/>
                      <w:color w:val="000000"/>
                      <w:sz w:val="14"/>
                      <w:szCs w:val="14"/>
                      <w:lang w:eastAsia="es-CO"/>
                    </w:rPr>
                    <w:t>Parcialmente hace parte del trabajo propuesto por el equipo</w:t>
                  </w:r>
                  <w:r>
                    <w:rPr>
                      <w:rFonts w:ascii="Calibri" w:hAnsi="Calibri" w:cs="Calibri"/>
                      <w:color w:val="000000"/>
                      <w:sz w:val="14"/>
                      <w:szCs w:val="14"/>
                      <w:lang w:eastAsia="es-CO"/>
                    </w:rPr>
                    <w:t>.</w:t>
                  </w:r>
                </w:p>
              </w:tc>
              <w:tc>
                <w:tcPr>
                  <w:tcW w:w="1134" w:type="dxa"/>
                  <w:noWrap/>
                  <w:hideMark/>
                </w:tcPr>
                <w:p w14:paraId="321A0B29" w14:textId="77777777" w:rsidR="004105B9" w:rsidRPr="00D3260D" w:rsidRDefault="004105B9" w:rsidP="004105B9">
                  <w:pPr>
                    <w:rPr>
                      <w:rFonts w:ascii="Calibri" w:hAnsi="Calibri" w:cs="Calibri"/>
                      <w:color w:val="000000"/>
                      <w:sz w:val="14"/>
                      <w:szCs w:val="14"/>
                      <w:lang w:eastAsia="es-CO"/>
                    </w:rPr>
                  </w:pPr>
                  <w:r w:rsidRPr="00D3260D">
                    <w:rPr>
                      <w:rFonts w:ascii="Calibri" w:hAnsi="Calibri" w:cs="Calibri"/>
                      <w:color w:val="000000"/>
                      <w:sz w:val="14"/>
                      <w:szCs w:val="14"/>
                      <w:lang w:eastAsia="es-CO"/>
                    </w:rPr>
                    <w:t>Hace parte del trabajo propuesto por el equipo de acuerdo a parámetros básicos</w:t>
                  </w:r>
                  <w:r>
                    <w:rPr>
                      <w:rFonts w:ascii="Calibri" w:hAnsi="Calibri" w:cs="Calibri"/>
                      <w:color w:val="000000"/>
                      <w:sz w:val="14"/>
                      <w:szCs w:val="14"/>
                      <w:lang w:eastAsia="es-CO"/>
                    </w:rPr>
                    <w:t>.</w:t>
                  </w:r>
                </w:p>
              </w:tc>
              <w:tc>
                <w:tcPr>
                  <w:tcW w:w="1134" w:type="dxa"/>
                  <w:noWrap/>
                  <w:hideMark/>
                </w:tcPr>
                <w:p w14:paraId="2C2AF81E" w14:textId="77777777" w:rsidR="004105B9" w:rsidRPr="00D3260D" w:rsidRDefault="004105B9" w:rsidP="004105B9">
                  <w:pPr>
                    <w:rPr>
                      <w:rFonts w:ascii="Calibri" w:hAnsi="Calibri" w:cs="Calibri"/>
                      <w:color w:val="000000"/>
                      <w:sz w:val="14"/>
                      <w:szCs w:val="14"/>
                      <w:lang w:eastAsia="es-CO"/>
                    </w:rPr>
                  </w:pPr>
                  <w:r w:rsidRPr="00D3260D">
                    <w:rPr>
                      <w:rFonts w:ascii="Calibri" w:hAnsi="Calibri" w:cs="Calibri"/>
                      <w:color w:val="000000"/>
                      <w:sz w:val="14"/>
                      <w:szCs w:val="14"/>
                      <w:lang w:eastAsia="es-CO"/>
                    </w:rPr>
                    <w:t>Participa en el trabajo propuesto por el equipo de manera responsable y puntual</w:t>
                  </w:r>
                  <w:r>
                    <w:rPr>
                      <w:rFonts w:ascii="Calibri" w:hAnsi="Calibri" w:cs="Calibri"/>
                      <w:color w:val="000000"/>
                      <w:sz w:val="14"/>
                      <w:szCs w:val="14"/>
                      <w:lang w:eastAsia="es-CO"/>
                    </w:rPr>
                    <w:t>.</w:t>
                  </w:r>
                </w:p>
              </w:tc>
              <w:tc>
                <w:tcPr>
                  <w:tcW w:w="1403" w:type="dxa"/>
                  <w:noWrap/>
                  <w:hideMark/>
                </w:tcPr>
                <w:p w14:paraId="077D50AC" w14:textId="77777777" w:rsidR="004105B9" w:rsidRPr="00D3260D" w:rsidRDefault="004105B9" w:rsidP="004105B9">
                  <w:pPr>
                    <w:rPr>
                      <w:rFonts w:ascii="Calibri" w:hAnsi="Calibri" w:cs="Calibri"/>
                      <w:color w:val="000000"/>
                      <w:sz w:val="14"/>
                      <w:szCs w:val="14"/>
                      <w:lang w:eastAsia="es-CO"/>
                    </w:rPr>
                  </w:pPr>
                  <w:r w:rsidRPr="00D3260D">
                    <w:rPr>
                      <w:rFonts w:ascii="Calibri" w:hAnsi="Calibri" w:cs="Calibri"/>
                      <w:color w:val="000000"/>
                      <w:sz w:val="14"/>
                      <w:szCs w:val="14"/>
                      <w:lang w:eastAsia="es-CO"/>
                    </w:rPr>
                    <w:t>Participa activamente el trabajo propuesto por el equipo de manera responsable y puntual</w:t>
                  </w:r>
                  <w:r>
                    <w:rPr>
                      <w:rFonts w:ascii="Calibri" w:hAnsi="Calibri" w:cs="Calibri"/>
                      <w:color w:val="000000"/>
                      <w:sz w:val="14"/>
                      <w:szCs w:val="14"/>
                      <w:lang w:eastAsia="es-CO"/>
                    </w:rPr>
                    <w:t>.</w:t>
                  </w:r>
                </w:p>
              </w:tc>
              <w:tc>
                <w:tcPr>
                  <w:tcW w:w="349" w:type="dxa"/>
                  <w:noWrap/>
                  <w:vAlign w:val="center"/>
                  <w:hideMark/>
                </w:tcPr>
                <w:p w14:paraId="6D8C8BAE" w14:textId="77777777" w:rsidR="004105B9" w:rsidRPr="00D3260D" w:rsidRDefault="004105B9" w:rsidP="004105B9">
                  <w:pPr>
                    <w:jc w:val="center"/>
                    <w:rPr>
                      <w:rFonts w:ascii="Calibri" w:hAnsi="Calibri" w:cs="Calibri"/>
                      <w:color w:val="000000"/>
                      <w:sz w:val="14"/>
                      <w:szCs w:val="14"/>
                      <w:lang w:eastAsia="es-CO"/>
                    </w:rPr>
                  </w:pPr>
                </w:p>
              </w:tc>
              <w:tc>
                <w:tcPr>
                  <w:tcW w:w="354" w:type="dxa"/>
                  <w:vMerge w:val="restart"/>
                  <w:noWrap/>
                  <w:vAlign w:val="center"/>
                  <w:hideMark/>
                </w:tcPr>
                <w:p w14:paraId="43D79111" w14:textId="77777777" w:rsidR="004105B9" w:rsidRPr="00D3260D" w:rsidRDefault="004105B9" w:rsidP="004105B9">
                  <w:pPr>
                    <w:jc w:val="center"/>
                    <w:rPr>
                      <w:rFonts w:ascii="Calibri" w:hAnsi="Calibri" w:cs="Calibri"/>
                      <w:color w:val="000000"/>
                      <w:sz w:val="14"/>
                      <w:szCs w:val="14"/>
                      <w:lang w:eastAsia="es-CO"/>
                    </w:rPr>
                  </w:pPr>
                </w:p>
              </w:tc>
            </w:tr>
            <w:tr w:rsidR="004105B9" w:rsidRPr="00D3260D" w14:paraId="243B218E" w14:textId="77777777" w:rsidTr="00C1114C">
              <w:trPr>
                <w:trHeight w:val="1248"/>
                <w:jc w:val="center"/>
              </w:trPr>
              <w:tc>
                <w:tcPr>
                  <w:tcW w:w="252" w:type="dxa"/>
                  <w:vMerge/>
                  <w:shd w:val="clear" w:color="auto" w:fill="BFBFBF"/>
                  <w:vAlign w:val="center"/>
                  <w:hideMark/>
                </w:tcPr>
                <w:p w14:paraId="4F5431F0" w14:textId="77777777" w:rsidR="004105B9" w:rsidRPr="00D3260D" w:rsidRDefault="004105B9" w:rsidP="004105B9">
                  <w:pPr>
                    <w:jc w:val="center"/>
                    <w:rPr>
                      <w:rFonts w:ascii="Calibri" w:hAnsi="Calibri" w:cs="Calibri"/>
                      <w:b/>
                      <w:bCs/>
                      <w:color w:val="000000"/>
                      <w:sz w:val="14"/>
                      <w:szCs w:val="14"/>
                      <w:lang w:eastAsia="es-CO"/>
                    </w:rPr>
                  </w:pPr>
                </w:p>
              </w:tc>
              <w:tc>
                <w:tcPr>
                  <w:tcW w:w="421" w:type="dxa"/>
                  <w:vMerge/>
                  <w:shd w:val="clear" w:color="auto" w:fill="D9D9D9"/>
                  <w:textDirection w:val="btLr"/>
                  <w:vAlign w:val="center"/>
                  <w:hideMark/>
                </w:tcPr>
                <w:p w14:paraId="6C0CADE9" w14:textId="77777777" w:rsidR="004105B9" w:rsidRPr="00D3260D" w:rsidRDefault="004105B9" w:rsidP="004105B9">
                  <w:pPr>
                    <w:ind w:left="113" w:right="113"/>
                    <w:jc w:val="center"/>
                    <w:rPr>
                      <w:rFonts w:ascii="Calibri" w:hAnsi="Calibri" w:cs="Calibri"/>
                      <w:b/>
                      <w:bCs/>
                      <w:color w:val="000000"/>
                      <w:sz w:val="14"/>
                      <w:szCs w:val="14"/>
                      <w:lang w:eastAsia="es-CO"/>
                    </w:rPr>
                  </w:pPr>
                </w:p>
              </w:tc>
              <w:tc>
                <w:tcPr>
                  <w:tcW w:w="2217" w:type="dxa"/>
                  <w:hideMark/>
                </w:tcPr>
                <w:p w14:paraId="3D78A8CC" w14:textId="77777777" w:rsidR="004105B9" w:rsidRPr="00D3260D" w:rsidRDefault="004105B9" w:rsidP="004105B9">
                  <w:pPr>
                    <w:rPr>
                      <w:rFonts w:ascii="Calibri" w:hAnsi="Calibri" w:cs="Calibri"/>
                      <w:color w:val="000000"/>
                      <w:sz w:val="14"/>
                      <w:szCs w:val="14"/>
                      <w:lang w:eastAsia="es-CO"/>
                    </w:rPr>
                  </w:pPr>
                  <w:r w:rsidRPr="00D3260D">
                    <w:rPr>
                      <w:rFonts w:ascii="Calibri" w:hAnsi="Calibri" w:cs="Calibri"/>
                      <w:color w:val="000000"/>
                      <w:sz w:val="14"/>
                      <w:szCs w:val="14"/>
                      <w:lang w:eastAsia="es-CO"/>
                    </w:rPr>
                    <w:t>Cuida, respeta y exige respeto frente a la interacción con sus pares y docentes</w:t>
                  </w:r>
                  <w:r>
                    <w:rPr>
                      <w:rFonts w:ascii="Calibri" w:hAnsi="Calibri" w:cs="Calibri"/>
                      <w:color w:val="000000"/>
                      <w:sz w:val="14"/>
                      <w:szCs w:val="14"/>
                      <w:lang w:eastAsia="es-CO"/>
                    </w:rPr>
                    <w:t>.</w:t>
                  </w:r>
                </w:p>
              </w:tc>
              <w:tc>
                <w:tcPr>
                  <w:tcW w:w="284" w:type="dxa"/>
                  <w:vMerge/>
                  <w:textDirection w:val="btLr"/>
                  <w:vAlign w:val="center"/>
                  <w:hideMark/>
                </w:tcPr>
                <w:p w14:paraId="58F07C57" w14:textId="77777777" w:rsidR="004105B9" w:rsidRPr="00D3260D" w:rsidRDefault="004105B9" w:rsidP="004105B9">
                  <w:pPr>
                    <w:ind w:left="113" w:right="113"/>
                    <w:jc w:val="center"/>
                    <w:rPr>
                      <w:rFonts w:ascii="Calibri" w:hAnsi="Calibri" w:cs="Calibri"/>
                      <w:b/>
                      <w:color w:val="000000"/>
                      <w:sz w:val="14"/>
                      <w:szCs w:val="14"/>
                      <w:lang w:eastAsia="es-CO"/>
                    </w:rPr>
                  </w:pPr>
                </w:p>
              </w:tc>
              <w:tc>
                <w:tcPr>
                  <w:tcW w:w="1276" w:type="dxa"/>
                  <w:noWrap/>
                </w:tcPr>
                <w:p w14:paraId="1CDEF478" w14:textId="77777777" w:rsidR="004105B9" w:rsidRPr="00D3260D" w:rsidRDefault="004105B9" w:rsidP="004105B9">
                  <w:pPr>
                    <w:rPr>
                      <w:rFonts w:ascii="Calibri" w:hAnsi="Calibri" w:cs="Calibri"/>
                      <w:color w:val="000000"/>
                      <w:sz w:val="14"/>
                      <w:szCs w:val="14"/>
                      <w:lang w:eastAsia="es-CO"/>
                    </w:rPr>
                  </w:pPr>
                  <w:r w:rsidRPr="00D3260D">
                    <w:rPr>
                      <w:rFonts w:ascii="Calibri" w:hAnsi="Calibri" w:cs="Calibri"/>
                      <w:color w:val="000000"/>
                      <w:sz w:val="14"/>
                      <w:szCs w:val="14"/>
                      <w:lang w:eastAsia="es-CO"/>
                    </w:rPr>
                    <w:t>Frecuentemente reprocha el trabajo de sus pares y docente, y justifica sus carencias en el trabajo en grupo</w:t>
                  </w:r>
                  <w:r>
                    <w:rPr>
                      <w:rFonts w:ascii="Calibri" w:hAnsi="Calibri" w:cs="Calibri"/>
                      <w:color w:val="000000"/>
                      <w:sz w:val="14"/>
                      <w:szCs w:val="14"/>
                      <w:lang w:eastAsia="es-CO"/>
                    </w:rPr>
                    <w:t>.</w:t>
                  </w:r>
                </w:p>
              </w:tc>
              <w:tc>
                <w:tcPr>
                  <w:tcW w:w="1134" w:type="dxa"/>
                  <w:noWrap/>
                  <w:hideMark/>
                </w:tcPr>
                <w:p w14:paraId="3055516C" w14:textId="77777777" w:rsidR="004105B9" w:rsidRPr="00D3260D" w:rsidRDefault="004105B9" w:rsidP="004105B9">
                  <w:pPr>
                    <w:rPr>
                      <w:rFonts w:ascii="Calibri" w:hAnsi="Calibri" w:cs="Calibri"/>
                      <w:color w:val="000000"/>
                      <w:sz w:val="14"/>
                      <w:szCs w:val="14"/>
                      <w:lang w:eastAsia="es-CO"/>
                    </w:rPr>
                  </w:pPr>
                  <w:r w:rsidRPr="00D3260D">
                    <w:rPr>
                      <w:rFonts w:ascii="Calibri" w:hAnsi="Calibri" w:cs="Calibri"/>
                      <w:color w:val="000000"/>
                      <w:sz w:val="14"/>
                      <w:szCs w:val="14"/>
                      <w:lang w:eastAsia="es-CO"/>
                    </w:rPr>
                    <w:t>A veces muestra una actitud favorable frente a la clase y se limita a responder por las condiciones básicas del trabajo</w:t>
                  </w:r>
                  <w:r>
                    <w:rPr>
                      <w:rFonts w:ascii="Calibri" w:hAnsi="Calibri" w:cs="Calibri"/>
                      <w:color w:val="000000"/>
                      <w:sz w:val="14"/>
                      <w:szCs w:val="14"/>
                      <w:lang w:eastAsia="es-CO"/>
                    </w:rPr>
                    <w:t>.</w:t>
                  </w:r>
                </w:p>
              </w:tc>
              <w:tc>
                <w:tcPr>
                  <w:tcW w:w="1134" w:type="dxa"/>
                  <w:noWrap/>
                  <w:hideMark/>
                </w:tcPr>
                <w:p w14:paraId="54216E0E" w14:textId="77777777" w:rsidR="004105B9" w:rsidRPr="00D3260D" w:rsidRDefault="004105B9" w:rsidP="004105B9">
                  <w:pPr>
                    <w:rPr>
                      <w:rFonts w:ascii="Calibri" w:hAnsi="Calibri" w:cs="Calibri"/>
                      <w:color w:val="000000"/>
                      <w:sz w:val="14"/>
                      <w:szCs w:val="14"/>
                      <w:lang w:eastAsia="es-CO"/>
                    </w:rPr>
                  </w:pPr>
                  <w:r w:rsidRPr="00D3260D">
                    <w:rPr>
                      <w:rFonts w:ascii="Calibri" w:hAnsi="Calibri" w:cs="Calibri"/>
                      <w:color w:val="000000"/>
                      <w:sz w:val="14"/>
                      <w:szCs w:val="14"/>
                      <w:lang w:eastAsia="es-CO"/>
                    </w:rPr>
                    <w:t>Muestra una actitud favorable frente a la clase e interactúa ocasionalmente con sus pares y docente</w:t>
                  </w:r>
                  <w:r>
                    <w:rPr>
                      <w:rFonts w:ascii="Calibri" w:hAnsi="Calibri" w:cs="Calibri"/>
                      <w:color w:val="000000"/>
                      <w:sz w:val="14"/>
                      <w:szCs w:val="14"/>
                      <w:lang w:eastAsia="es-CO"/>
                    </w:rPr>
                    <w:t>.</w:t>
                  </w:r>
                </w:p>
              </w:tc>
              <w:tc>
                <w:tcPr>
                  <w:tcW w:w="1134" w:type="dxa"/>
                  <w:noWrap/>
                  <w:hideMark/>
                </w:tcPr>
                <w:p w14:paraId="2187F66A" w14:textId="77777777" w:rsidR="004105B9" w:rsidRPr="00D3260D" w:rsidRDefault="004105B9" w:rsidP="004105B9">
                  <w:pPr>
                    <w:rPr>
                      <w:rFonts w:ascii="Calibri" w:hAnsi="Calibri" w:cs="Calibri"/>
                      <w:color w:val="000000"/>
                      <w:sz w:val="14"/>
                      <w:szCs w:val="14"/>
                      <w:lang w:eastAsia="es-CO"/>
                    </w:rPr>
                  </w:pPr>
                  <w:r w:rsidRPr="00D3260D">
                    <w:rPr>
                      <w:rFonts w:ascii="Calibri" w:hAnsi="Calibri" w:cs="Calibri"/>
                      <w:color w:val="000000"/>
                      <w:sz w:val="14"/>
                      <w:szCs w:val="14"/>
                      <w:lang w:eastAsia="es-CO"/>
                    </w:rPr>
                    <w:t>Muestra una buena actitud frente a la clase e interactúa con sus pares y docente</w:t>
                  </w:r>
                  <w:r>
                    <w:rPr>
                      <w:rFonts w:ascii="Calibri" w:hAnsi="Calibri" w:cs="Calibri"/>
                      <w:color w:val="000000"/>
                      <w:sz w:val="14"/>
                      <w:szCs w:val="14"/>
                      <w:lang w:eastAsia="es-CO"/>
                    </w:rPr>
                    <w:t>.</w:t>
                  </w:r>
                </w:p>
              </w:tc>
              <w:tc>
                <w:tcPr>
                  <w:tcW w:w="1403" w:type="dxa"/>
                  <w:noWrap/>
                  <w:hideMark/>
                </w:tcPr>
                <w:p w14:paraId="7805067D" w14:textId="77777777" w:rsidR="004105B9" w:rsidRPr="00D3260D" w:rsidRDefault="004105B9" w:rsidP="004105B9">
                  <w:pPr>
                    <w:rPr>
                      <w:rFonts w:ascii="Calibri" w:hAnsi="Calibri" w:cs="Calibri"/>
                      <w:color w:val="000000"/>
                      <w:sz w:val="14"/>
                      <w:szCs w:val="14"/>
                      <w:lang w:eastAsia="es-CO"/>
                    </w:rPr>
                  </w:pPr>
                  <w:r w:rsidRPr="00D3260D">
                    <w:rPr>
                      <w:rFonts w:ascii="Calibri" w:hAnsi="Calibri" w:cs="Calibri"/>
                      <w:color w:val="000000"/>
                      <w:sz w:val="14"/>
                      <w:szCs w:val="14"/>
                      <w:lang w:eastAsia="es-CO"/>
                    </w:rPr>
                    <w:t>Muestra una sobresaliente actitud frente a la clase e interactúa frecuentemente con sus pares y docente</w:t>
                  </w:r>
                  <w:r>
                    <w:rPr>
                      <w:rFonts w:ascii="Calibri" w:hAnsi="Calibri" w:cs="Calibri"/>
                      <w:color w:val="000000"/>
                      <w:sz w:val="14"/>
                      <w:szCs w:val="14"/>
                      <w:lang w:eastAsia="es-CO"/>
                    </w:rPr>
                    <w:t>.</w:t>
                  </w:r>
                </w:p>
              </w:tc>
              <w:tc>
                <w:tcPr>
                  <w:tcW w:w="349" w:type="dxa"/>
                  <w:noWrap/>
                  <w:vAlign w:val="center"/>
                  <w:hideMark/>
                </w:tcPr>
                <w:p w14:paraId="73D6DC46" w14:textId="77777777" w:rsidR="004105B9" w:rsidRPr="00D3260D" w:rsidRDefault="004105B9" w:rsidP="004105B9">
                  <w:pPr>
                    <w:jc w:val="center"/>
                    <w:rPr>
                      <w:rFonts w:ascii="Calibri" w:hAnsi="Calibri" w:cs="Calibri"/>
                      <w:color w:val="000000"/>
                      <w:sz w:val="14"/>
                      <w:szCs w:val="14"/>
                      <w:lang w:eastAsia="es-CO"/>
                    </w:rPr>
                  </w:pPr>
                </w:p>
              </w:tc>
              <w:tc>
                <w:tcPr>
                  <w:tcW w:w="354" w:type="dxa"/>
                  <w:vMerge/>
                  <w:vAlign w:val="center"/>
                  <w:hideMark/>
                </w:tcPr>
                <w:p w14:paraId="14CD54CE" w14:textId="77777777" w:rsidR="004105B9" w:rsidRPr="00D3260D" w:rsidRDefault="004105B9" w:rsidP="004105B9">
                  <w:pPr>
                    <w:jc w:val="center"/>
                    <w:rPr>
                      <w:rFonts w:ascii="Calibri" w:hAnsi="Calibri" w:cs="Calibri"/>
                      <w:color w:val="000000"/>
                      <w:sz w:val="14"/>
                      <w:szCs w:val="14"/>
                      <w:lang w:eastAsia="es-CO"/>
                    </w:rPr>
                  </w:pPr>
                </w:p>
              </w:tc>
            </w:tr>
            <w:tr w:rsidR="004105B9" w:rsidRPr="00D3260D" w14:paraId="3012FD1D" w14:textId="77777777" w:rsidTr="00C1114C">
              <w:trPr>
                <w:trHeight w:val="893"/>
                <w:jc w:val="center"/>
              </w:trPr>
              <w:tc>
                <w:tcPr>
                  <w:tcW w:w="252" w:type="dxa"/>
                  <w:vMerge/>
                  <w:shd w:val="clear" w:color="auto" w:fill="BFBFBF"/>
                  <w:vAlign w:val="center"/>
                  <w:hideMark/>
                </w:tcPr>
                <w:p w14:paraId="0B82F957" w14:textId="77777777" w:rsidR="004105B9" w:rsidRPr="00D3260D" w:rsidRDefault="004105B9" w:rsidP="004105B9">
                  <w:pPr>
                    <w:jc w:val="center"/>
                    <w:rPr>
                      <w:rFonts w:ascii="Calibri" w:hAnsi="Calibri" w:cs="Calibri"/>
                      <w:b/>
                      <w:bCs/>
                      <w:color w:val="000000"/>
                      <w:sz w:val="14"/>
                      <w:szCs w:val="14"/>
                      <w:lang w:eastAsia="es-CO"/>
                    </w:rPr>
                  </w:pPr>
                </w:p>
              </w:tc>
              <w:tc>
                <w:tcPr>
                  <w:tcW w:w="421" w:type="dxa"/>
                  <w:vMerge w:val="restart"/>
                  <w:shd w:val="clear" w:color="auto" w:fill="D9D9D9"/>
                  <w:textDirection w:val="btLr"/>
                  <w:vAlign w:val="center"/>
                  <w:hideMark/>
                </w:tcPr>
                <w:p w14:paraId="3AA42D49" w14:textId="77777777" w:rsidR="004105B9" w:rsidRPr="00D3260D" w:rsidRDefault="004105B9" w:rsidP="004105B9">
                  <w:pPr>
                    <w:ind w:left="113" w:right="113"/>
                    <w:jc w:val="center"/>
                    <w:rPr>
                      <w:rFonts w:ascii="Calibri" w:hAnsi="Calibri" w:cs="Calibri"/>
                      <w:b/>
                      <w:bCs/>
                      <w:color w:val="000000"/>
                      <w:sz w:val="14"/>
                      <w:szCs w:val="14"/>
                      <w:lang w:eastAsia="es-CO"/>
                    </w:rPr>
                  </w:pPr>
                  <w:r w:rsidRPr="00D3260D">
                    <w:rPr>
                      <w:rFonts w:ascii="Calibri" w:hAnsi="Calibri" w:cs="Calibri"/>
                      <w:b/>
                      <w:bCs/>
                      <w:color w:val="000000"/>
                      <w:sz w:val="14"/>
                      <w:szCs w:val="14"/>
                      <w:lang w:eastAsia="es-CO"/>
                    </w:rPr>
                    <w:t>Comunicativa</w:t>
                  </w:r>
                </w:p>
                <w:p w14:paraId="476A2994" w14:textId="77777777" w:rsidR="004105B9" w:rsidRPr="00D3260D" w:rsidRDefault="004105B9" w:rsidP="004105B9">
                  <w:pPr>
                    <w:ind w:left="113" w:right="113"/>
                    <w:jc w:val="center"/>
                    <w:rPr>
                      <w:rFonts w:ascii="Calibri" w:hAnsi="Calibri" w:cs="Calibri"/>
                      <w:b/>
                      <w:bCs/>
                      <w:color w:val="000000"/>
                      <w:sz w:val="14"/>
                      <w:szCs w:val="14"/>
                      <w:lang w:eastAsia="es-CO"/>
                    </w:rPr>
                  </w:pPr>
                  <w:r w:rsidRPr="00D3260D">
                    <w:rPr>
                      <w:rFonts w:ascii="Calibri" w:hAnsi="Calibri" w:cs="Calibri"/>
                      <w:b/>
                      <w:bCs/>
                      <w:color w:val="000000"/>
                      <w:sz w:val="14"/>
                      <w:szCs w:val="14"/>
                      <w:lang w:eastAsia="es-CO"/>
                    </w:rPr>
                    <w:t xml:space="preserve">(aprender a </w:t>
                  </w:r>
                  <w:r>
                    <w:rPr>
                      <w:rFonts w:ascii="Calibri" w:hAnsi="Calibri" w:cs="Calibri"/>
                      <w:b/>
                      <w:bCs/>
                      <w:color w:val="000000"/>
                      <w:sz w:val="14"/>
                      <w:szCs w:val="14"/>
                      <w:lang w:eastAsia="es-CO"/>
                    </w:rPr>
                    <w:t>convivir</w:t>
                  </w:r>
                  <w:r w:rsidRPr="00D3260D">
                    <w:rPr>
                      <w:rFonts w:ascii="Calibri" w:hAnsi="Calibri" w:cs="Calibri"/>
                      <w:b/>
                      <w:bCs/>
                      <w:color w:val="000000"/>
                      <w:sz w:val="14"/>
                      <w:szCs w:val="14"/>
                      <w:lang w:eastAsia="es-CO"/>
                    </w:rPr>
                    <w:t>)</w:t>
                  </w:r>
                </w:p>
              </w:tc>
              <w:tc>
                <w:tcPr>
                  <w:tcW w:w="2217" w:type="dxa"/>
                  <w:hideMark/>
                </w:tcPr>
                <w:p w14:paraId="4EC9E75C" w14:textId="77777777" w:rsidR="004105B9" w:rsidRPr="00D3260D" w:rsidRDefault="004105B9" w:rsidP="004105B9">
                  <w:pPr>
                    <w:rPr>
                      <w:rFonts w:ascii="Calibri" w:hAnsi="Calibri" w:cs="Calibri"/>
                      <w:color w:val="000000"/>
                      <w:sz w:val="14"/>
                      <w:szCs w:val="14"/>
                      <w:lang w:eastAsia="es-CO"/>
                    </w:rPr>
                  </w:pPr>
                  <w:r w:rsidRPr="00D3260D">
                    <w:rPr>
                      <w:rFonts w:ascii="Calibri" w:hAnsi="Calibri" w:cs="Calibri"/>
                      <w:color w:val="000000"/>
                      <w:sz w:val="14"/>
                      <w:szCs w:val="14"/>
                      <w:lang w:eastAsia="es-CO"/>
                    </w:rPr>
                    <w:t>Practica el uso de lenguaje escrito como medio de identificación y diferenciación en la elaboración de informes</w:t>
                  </w:r>
                  <w:r>
                    <w:rPr>
                      <w:rFonts w:ascii="Calibri" w:hAnsi="Calibri" w:cs="Calibri"/>
                      <w:color w:val="000000"/>
                      <w:sz w:val="14"/>
                      <w:szCs w:val="14"/>
                      <w:lang w:eastAsia="es-CO"/>
                    </w:rPr>
                    <w:t>.</w:t>
                  </w:r>
                </w:p>
              </w:tc>
              <w:tc>
                <w:tcPr>
                  <w:tcW w:w="284" w:type="dxa"/>
                  <w:vMerge w:val="restart"/>
                  <w:noWrap/>
                  <w:textDirection w:val="btLr"/>
                  <w:vAlign w:val="center"/>
                  <w:hideMark/>
                </w:tcPr>
                <w:p w14:paraId="32BD9109" w14:textId="77777777" w:rsidR="004105B9" w:rsidRPr="00D3260D" w:rsidRDefault="004105B9" w:rsidP="004105B9">
                  <w:pPr>
                    <w:ind w:left="113" w:right="113"/>
                    <w:jc w:val="center"/>
                    <w:rPr>
                      <w:rFonts w:ascii="Calibri" w:hAnsi="Calibri" w:cs="Calibri"/>
                      <w:b/>
                      <w:color w:val="000000"/>
                      <w:sz w:val="14"/>
                      <w:szCs w:val="14"/>
                      <w:lang w:eastAsia="es-CO"/>
                    </w:rPr>
                  </w:pPr>
                  <w:r w:rsidRPr="00D3260D">
                    <w:rPr>
                      <w:rFonts w:ascii="Calibri" w:hAnsi="Calibri" w:cs="Calibri"/>
                      <w:b/>
                      <w:color w:val="000000"/>
                      <w:sz w:val="14"/>
                      <w:szCs w:val="14"/>
                      <w:lang w:eastAsia="es-CO"/>
                    </w:rPr>
                    <w:t>1</w:t>
                  </w:r>
                  <w:r>
                    <w:rPr>
                      <w:rFonts w:ascii="Calibri" w:hAnsi="Calibri" w:cs="Calibri"/>
                      <w:b/>
                      <w:color w:val="000000"/>
                      <w:sz w:val="14"/>
                      <w:szCs w:val="14"/>
                      <w:lang w:eastAsia="es-CO"/>
                    </w:rPr>
                    <w:t>0</w:t>
                  </w:r>
                  <w:r w:rsidRPr="00D3260D">
                    <w:rPr>
                      <w:rFonts w:ascii="Calibri" w:hAnsi="Calibri" w:cs="Calibri"/>
                      <w:b/>
                      <w:color w:val="000000"/>
                      <w:sz w:val="14"/>
                      <w:szCs w:val="14"/>
                      <w:lang w:eastAsia="es-CO"/>
                    </w:rPr>
                    <w:t>%</w:t>
                  </w:r>
                </w:p>
              </w:tc>
              <w:tc>
                <w:tcPr>
                  <w:tcW w:w="1276" w:type="dxa"/>
                  <w:noWrap/>
                </w:tcPr>
                <w:p w14:paraId="2D71CD3A" w14:textId="77777777" w:rsidR="004105B9" w:rsidRPr="00D3260D" w:rsidRDefault="004105B9" w:rsidP="004105B9">
                  <w:pPr>
                    <w:rPr>
                      <w:rFonts w:ascii="Calibri" w:hAnsi="Calibri" w:cs="Calibri"/>
                      <w:color w:val="000000"/>
                      <w:sz w:val="14"/>
                      <w:szCs w:val="14"/>
                      <w:lang w:eastAsia="es-CO"/>
                    </w:rPr>
                  </w:pPr>
                  <w:r w:rsidRPr="00D3260D">
                    <w:rPr>
                      <w:rFonts w:ascii="Calibri" w:hAnsi="Calibri" w:cs="Calibri"/>
                      <w:color w:val="000000"/>
                      <w:sz w:val="14"/>
                      <w:szCs w:val="14"/>
                      <w:lang w:eastAsia="es-CO"/>
                    </w:rPr>
                    <w:t>No construye el informe de laboratorio</w:t>
                  </w:r>
                  <w:r>
                    <w:rPr>
                      <w:rFonts w:ascii="Calibri" w:hAnsi="Calibri" w:cs="Calibri"/>
                      <w:color w:val="000000"/>
                      <w:sz w:val="14"/>
                      <w:szCs w:val="14"/>
                      <w:lang w:eastAsia="es-CO"/>
                    </w:rPr>
                    <w:t>.</w:t>
                  </w:r>
                </w:p>
              </w:tc>
              <w:tc>
                <w:tcPr>
                  <w:tcW w:w="1134" w:type="dxa"/>
                  <w:noWrap/>
                  <w:hideMark/>
                </w:tcPr>
                <w:p w14:paraId="01DB0470" w14:textId="77777777" w:rsidR="004105B9" w:rsidRPr="00D3260D" w:rsidRDefault="004105B9" w:rsidP="004105B9">
                  <w:pPr>
                    <w:rPr>
                      <w:rFonts w:ascii="Calibri" w:hAnsi="Calibri" w:cs="Calibri"/>
                      <w:color w:val="000000"/>
                      <w:sz w:val="14"/>
                      <w:szCs w:val="14"/>
                      <w:lang w:eastAsia="es-CO"/>
                    </w:rPr>
                  </w:pPr>
                  <w:r w:rsidRPr="00D3260D">
                    <w:rPr>
                      <w:rFonts w:ascii="Calibri" w:hAnsi="Calibri" w:cs="Calibri"/>
                      <w:color w:val="000000"/>
                      <w:sz w:val="14"/>
                      <w:szCs w:val="14"/>
                      <w:lang w:eastAsia="es-CO"/>
                    </w:rPr>
                    <w:t>Construye el informe de laboratorio de manera incompleta</w:t>
                  </w:r>
                  <w:r>
                    <w:rPr>
                      <w:rFonts w:ascii="Calibri" w:hAnsi="Calibri" w:cs="Calibri"/>
                      <w:color w:val="000000"/>
                      <w:sz w:val="14"/>
                      <w:szCs w:val="14"/>
                      <w:lang w:eastAsia="es-CO"/>
                    </w:rPr>
                    <w:t>.</w:t>
                  </w:r>
                </w:p>
              </w:tc>
              <w:tc>
                <w:tcPr>
                  <w:tcW w:w="1134" w:type="dxa"/>
                  <w:noWrap/>
                  <w:hideMark/>
                </w:tcPr>
                <w:p w14:paraId="4A45F269" w14:textId="77777777" w:rsidR="004105B9" w:rsidRPr="00D3260D" w:rsidRDefault="004105B9" w:rsidP="004105B9">
                  <w:pPr>
                    <w:rPr>
                      <w:rFonts w:ascii="Calibri" w:hAnsi="Calibri" w:cs="Calibri"/>
                      <w:color w:val="000000"/>
                      <w:sz w:val="14"/>
                      <w:szCs w:val="14"/>
                      <w:lang w:eastAsia="es-CO"/>
                    </w:rPr>
                  </w:pPr>
                  <w:r w:rsidRPr="00D3260D">
                    <w:rPr>
                      <w:rFonts w:ascii="Calibri" w:hAnsi="Calibri" w:cs="Calibri"/>
                      <w:color w:val="000000"/>
                      <w:sz w:val="14"/>
                      <w:szCs w:val="14"/>
                      <w:lang w:eastAsia="es-CO"/>
                    </w:rPr>
                    <w:t xml:space="preserve">Construye el informe de laboratorio de acuerdo a los </w:t>
                  </w:r>
                  <w:r w:rsidRPr="00D3260D">
                    <w:rPr>
                      <w:rFonts w:ascii="Calibri" w:hAnsi="Calibri" w:cs="Calibri"/>
                      <w:color w:val="000000"/>
                      <w:sz w:val="14"/>
                      <w:szCs w:val="14"/>
                      <w:lang w:eastAsia="es-CO"/>
                    </w:rPr>
                    <w:lastRenderedPageBreak/>
                    <w:t>requerimientos mínimos</w:t>
                  </w:r>
                  <w:r>
                    <w:rPr>
                      <w:rFonts w:ascii="Calibri" w:hAnsi="Calibri" w:cs="Calibri"/>
                      <w:color w:val="000000"/>
                      <w:sz w:val="14"/>
                      <w:szCs w:val="14"/>
                      <w:lang w:eastAsia="es-CO"/>
                    </w:rPr>
                    <w:t>.</w:t>
                  </w:r>
                </w:p>
              </w:tc>
              <w:tc>
                <w:tcPr>
                  <w:tcW w:w="1134" w:type="dxa"/>
                  <w:noWrap/>
                  <w:hideMark/>
                </w:tcPr>
                <w:p w14:paraId="7871890D" w14:textId="77777777" w:rsidR="004105B9" w:rsidRPr="00D3260D" w:rsidRDefault="004105B9" w:rsidP="004105B9">
                  <w:pPr>
                    <w:rPr>
                      <w:rFonts w:ascii="Calibri" w:hAnsi="Calibri" w:cs="Calibri"/>
                      <w:color w:val="000000"/>
                      <w:sz w:val="14"/>
                      <w:szCs w:val="14"/>
                      <w:lang w:eastAsia="es-CO"/>
                    </w:rPr>
                  </w:pPr>
                  <w:r w:rsidRPr="00D3260D">
                    <w:rPr>
                      <w:rFonts w:ascii="Calibri" w:hAnsi="Calibri" w:cs="Calibri"/>
                      <w:color w:val="000000"/>
                      <w:sz w:val="14"/>
                      <w:szCs w:val="14"/>
                      <w:lang w:eastAsia="es-CO"/>
                    </w:rPr>
                    <w:lastRenderedPageBreak/>
                    <w:t>Construye de buena manera el informe de laboratorio</w:t>
                  </w:r>
                  <w:r>
                    <w:rPr>
                      <w:rFonts w:ascii="Calibri" w:hAnsi="Calibri" w:cs="Calibri"/>
                      <w:color w:val="000000"/>
                      <w:sz w:val="14"/>
                      <w:szCs w:val="14"/>
                      <w:lang w:eastAsia="es-CO"/>
                    </w:rPr>
                    <w:t>.</w:t>
                  </w:r>
                </w:p>
              </w:tc>
              <w:tc>
                <w:tcPr>
                  <w:tcW w:w="1403" w:type="dxa"/>
                  <w:noWrap/>
                  <w:hideMark/>
                </w:tcPr>
                <w:p w14:paraId="36A39F93" w14:textId="77777777" w:rsidR="004105B9" w:rsidRPr="00D3260D" w:rsidRDefault="004105B9" w:rsidP="004105B9">
                  <w:pPr>
                    <w:rPr>
                      <w:rFonts w:ascii="Calibri" w:hAnsi="Calibri" w:cs="Calibri"/>
                      <w:color w:val="000000"/>
                      <w:sz w:val="14"/>
                      <w:szCs w:val="14"/>
                      <w:lang w:eastAsia="es-CO"/>
                    </w:rPr>
                  </w:pPr>
                  <w:r w:rsidRPr="00D3260D">
                    <w:rPr>
                      <w:rFonts w:ascii="Calibri" w:hAnsi="Calibri" w:cs="Calibri"/>
                      <w:color w:val="000000"/>
                      <w:sz w:val="14"/>
                      <w:szCs w:val="14"/>
                      <w:lang w:eastAsia="es-CO"/>
                    </w:rPr>
                    <w:t>Construye de manera sobresaliente el informe de laboratorio</w:t>
                  </w:r>
                  <w:r>
                    <w:rPr>
                      <w:rFonts w:ascii="Calibri" w:hAnsi="Calibri" w:cs="Calibri"/>
                      <w:color w:val="000000"/>
                      <w:sz w:val="14"/>
                      <w:szCs w:val="14"/>
                      <w:lang w:eastAsia="es-CO"/>
                    </w:rPr>
                    <w:t>.</w:t>
                  </w:r>
                </w:p>
              </w:tc>
              <w:tc>
                <w:tcPr>
                  <w:tcW w:w="349" w:type="dxa"/>
                  <w:noWrap/>
                  <w:vAlign w:val="center"/>
                  <w:hideMark/>
                </w:tcPr>
                <w:p w14:paraId="3E2D9AF3" w14:textId="77777777" w:rsidR="004105B9" w:rsidRPr="00D3260D" w:rsidRDefault="004105B9" w:rsidP="004105B9">
                  <w:pPr>
                    <w:jc w:val="center"/>
                    <w:rPr>
                      <w:rFonts w:ascii="Calibri" w:hAnsi="Calibri" w:cs="Calibri"/>
                      <w:color w:val="000000"/>
                      <w:sz w:val="14"/>
                      <w:szCs w:val="14"/>
                      <w:lang w:eastAsia="es-CO"/>
                    </w:rPr>
                  </w:pPr>
                </w:p>
              </w:tc>
              <w:tc>
                <w:tcPr>
                  <w:tcW w:w="354" w:type="dxa"/>
                  <w:vMerge w:val="restart"/>
                  <w:noWrap/>
                  <w:vAlign w:val="center"/>
                  <w:hideMark/>
                </w:tcPr>
                <w:p w14:paraId="769E403B" w14:textId="77777777" w:rsidR="004105B9" w:rsidRPr="00D3260D" w:rsidRDefault="004105B9" w:rsidP="004105B9">
                  <w:pPr>
                    <w:jc w:val="center"/>
                    <w:rPr>
                      <w:rFonts w:ascii="Calibri" w:hAnsi="Calibri" w:cs="Calibri"/>
                      <w:color w:val="000000"/>
                      <w:sz w:val="14"/>
                      <w:szCs w:val="14"/>
                      <w:lang w:eastAsia="es-CO"/>
                    </w:rPr>
                  </w:pPr>
                </w:p>
              </w:tc>
            </w:tr>
            <w:tr w:rsidR="004105B9" w:rsidRPr="00D3260D" w14:paraId="2CD8CF3C" w14:textId="77777777" w:rsidTr="00C1114C">
              <w:trPr>
                <w:trHeight w:val="138"/>
                <w:jc w:val="center"/>
              </w:trPr>
              <w:tc>
                <w:tcPr>
                  <w:tcW w:w="252" w:type="dxa"/>
                  <w:vMerge/>
                  <w:shd w:val="clear" w:color="auto" w:fill="BFBFBF"/>
                  <w:vAlign w:val="center"/>
                  <w:hideMark/>
                </w:tcPr>
                <w:p w14:paraId="638507BE" w14:textId="77777777" w:rsidR="004105B9" w:rsidRPr="00D3260D" w:rsidRDefault="004105B9" w:rsidP="004105B9">
                  <w:pPr>
                    <w:jc w:val="center"/>
                    <w:rPr>
                      <w:rFonts w:ascii="Calibri" w:hAnsi="Calibri" w:cs="Calibri"/>
                      <w:b/>
                      <w:bCs/>
                      <w:color w:val="000000"/>
                      <w:sz w:val="14"/>
                      <w:szCs w:val="14"/>
                      <w:lang w:eastAsia="es-CO"/>
                    </w:rPr>
                  </w:pPr>
                </w:p>
              </w:tc>
              <w:tc>
                <w:tcPr>
                  <w:tcW w:w="421" w:type="dxa"/>
                  <w:vMerge/>
                  <w:shd w:val="clear" w:color="auto" w:fill="D9D9D9"/>
                  <w:textDirection w:val="btLr"/>
                  <w:vAlign w:val="center"/>
                  <w:hideMark/>
                </w:tcPr>
                <w:p w14:paraId="0186E56F" w14:textId="77777777" w:rsidR="004105B9" w:rsidRPr="00D3260D" w:rsidRDefault="004105B9" w:rsidP="004105B9">
                  <w:pPr>
                    <w:ind w:left="113" w:right="113"/>
                    <w:jc w:val="center"/>
                    <w:rPr>
                      <w:rFonts w:ascii="Calibri" w:hAnsi="Calibri" w:cs="Calibri"/>
                      <w:b/>
                      <w:bCs/>
                      <w:color w:val="000000"/>
                      <w:sz w:val="14"/>
                      <w:szCs w:val="14"/>
                      <w:lang w:eastAsia="es-CO"/>
                    </w:rPr>
                  </w:pPr>
                </w:p>
              </w:tc>
              <w:tc>
                <w:tcPr>
                  <w:tcW w:w="2217" w:type="dxa"/>
                  <w:hideMark/>
                </w:tcPr>
                <w:p w14:paraId="2F1C8BE5" w14:textId="77777777" w:rsidR="004105B9" w:rsidRPr="00D3260D" w:rsidRDefault="004105B9" w:rsidP="004105B9">
                  <w:pPr>
                    <w:rPr>
                      <w:rFonts w:ascii="Calibri" w:hAnsi="Calibri" w:cs="Calibri"/>
                      <w:color w:val="000000"/>
                      <w:sz w:val="14"/>
                      <w:szCs w:val="14"/>
                      <w:lang w:eastAsia="es-CO"/>
                    </w:rPr>
                  </w:pPr>
                  <w:r w:rsidRPr="00D3260D">
                    <w:rPr>
                      <w:rFonts w:ascii="Calibri" w:hAnsi="Calibri" w:cs="Calibri"/>
                      <w:color w:val="000000"/>
                      <w:sz w:val="14"/>
                      <w:szCs w:val="14"/>
                      <w:lang w:eastAsia="es-CO"/>
                    </w:rPr>
                    <w:t>Utiliza lenguaje técnico para referirse a los diferentes conceptos que relaciona en la práctica experimental</w:t>
                  </w:r>
                  <w:r>
                    <w:rPr>
                      <w:rFonts w:ascii="Calibri" w:hAnsi="Calibri" w:cs="Calibri"/>
                      <w:color w:val="000000"/>
                      <w:sz w:val="14"/>
                      <w:szCs w:val="14"/>
                      <w:lang w:eastAsia="es-CO"/>
                    </w:rPr>
                    <w:t>.</w:t>
                  </w:r>
                </w:p>
              </w:tc>
              <w:tc>
                <w:tcPr>
                  <w:tcW w:w="284" w:type="dxa"/>
                  <w:vMerge/>
                  <w:textDirection w:val="btLr"/>
                  <w:vAlign w:val="center"/>
                  <w:hideMark/>
                </w:tcPr>
                <w:p w14:paraId="752FAF59" w14:textId="77777777" w:rsidR="004105B9" w:rsidRPr="00D3260D" w:rsidRDefault="004105B9" w:rsidP="004105B9">
                  <w:pPr>
                    <w:ind w:left="113" w:right="113"/>
                    <w:jc w:val="center"/>
                    <w:rPr>
                      <w:rFonts w:ascii="Calibri" w:hAnsi="Calibri" w:cs="Calibri"/>
                      <w:color w:val="000000"/>
                      <w:sz w:val="14"/>
                      <w:szCs w:val="14"/>
                      <w:lang w:eastAsia="es-CO"/>
                    </w:rPr>
                  </w:pPr>
                </w:p>
              </w:tc>
              <w:tc>
                <w:tcPr>
                  <w:tcW w:w="1276" w:type="dxa"/>
                  <w:noWrap/>
                  <w:hideMark/>
                </w:tcPr>
                <w:p w14:paraId="4166E8E6" w14:textId="77777777" w:rsidR="004105B9" w:rsidRPr="00D3260D" w:rsidRDefault="004105B9" w:rsidP="004105B9">
                  <w:pPr>
                    <w:rPr>
                      <w:rFonts w:ascii="Calibri" w:hAnsi="Calibri" w:cs="Calibri"/>
                      <w:color w:val="000000"/>
                      <w:sz w:val="14"/>
                      <w:szCs w:val="14"/>
                      <w:lang w:eastAsia="es-CO"/>
                    </w:rPr>
                  </w:pPr>
                  <w:r w:rsidRPr="00D3260D">
                    <w:rPr>
                      <w:rFonts w:ascii="Calibri" w:hAnsi="Calibri" w:cs="Calibri"/>
                      <w:color w:val="000000"/>
                      <w:sz w:val="14"/>
                      <w:szCs w:val="14"/>
                      <w:lang w:eastAsia="es-CO"/>
                    </w:rPr>
                    <w:t>No hace uso de un lenguaje técnico apropiado para la práctica de laboratorio</w:t>
                  </w:r>
                  <w:r>
                    <w:rPr>
                      <w:rFonts w:ascii="Calibri" w:hAnsi="Calibri" w:cs="Calibri"/>
                      <w:color w:val="000000"/>
                      <w:sz w:val="14"/>
                      <w:szCs w:val="14"/>
                      <w:lang w:eastAsia="es-CO"/>
                    </w:rPr>
                    <w:t>.</w:t>
                  </w:r>
                </w:p>
              </w:tc>
              <w:tc>
                <w:tcPr>
                  <w:tcW w:w="1134" w:type="dxa"/>
                  <w:noWrap/>
                  <w:hideMark/>
                </w:tcPr>
                <w:p w14:paraId="24018FA8" w14:textId="77777777" w:rsidR="004105B9" w:rsidRPr="00D3260D" w:rsidRDefault="004105B9" w:rsidP="004105B9">
                  <w:pPr>
                    <w:rPr>
                      <w:rFonts w:ascii="Calibri" w:hAnsi="Calibri" w:cs="Calibri"/>
                      <w:color w:val="000000"/>
                      <w:sz w:val="14"/>
                      <w:szCs w:val="14"/>
                      <w:lang w:eastAsia="es-CO"/>
                    </w:rPr>
                  </w:pPr>
                  <w:r w:rsidRPr="00D3260D">
                    <w:rPr>
                      <w:rFonts w:ascii="Calibri" w:hAnsi="Calibri" w:cs="Calibri"/>
                      <w:color w:val="000000"/>
                      <w:sz w:val="14"/>
                      <w:szCs w:val="14"/>
                      <w:lang w:eastAsia="es-CO"/>
                    </w:rPr>
                    <w:t>Ocasionalmente hace uso de un lenguaje técnico apropiado para la práctica de laboratorio</w:t>
                  </w:r>
                  <w:r>
                    <w:rPr>
                      <w:rFonts w:ascii="Calibri" w:hAnsi="Calibri" w:cs="Calibri"/>
                      <w:color w:val="000000"/>
                      <w:sz w:val="14"/>
                      <w:szCs w:val="14"/>
                      <w:lang w:eastAsia="es-CO"/>
                    </w:rPr>
                    <w:t>.</w:t>
                  </w:r>
                </w:p>
              </w:tc>
              <w:tc>
                <w:tcPr>
                  <w:tcW w:w="1134" w:type="dxa"/>
                  <w:noWrap/>
                  <w:hideMark/>
                </w:tcPr>
                <w:p w14:paraId="6AF0DA2C" w14:textId="77777777" w:rsidR="004105B9" w:rsidRPr="00D3260D" w:rsidRDefault="004105B9" w:rsidP="004105B9">
                  <w:pPr>
                    <w:rPr>
                      <w:rFonts w:ascii="Calibri" w:hAnsi="Calibri" w:cs="Calibri"/>
                      <w:color w:val="000000"/>
                      <w:sz w:val="14"/>
                      <w:szCs w:val="14"/>
                      <w:lang w:eastAsia="es-CO"/>
                    </w:rPr>
                  </w:pPr>
                  <w:r w:rsidRPr="00D3260D">
                    <w:rPr>
                      <w:rFonts w:ascii="Calibri" w:hAnsi="Calibri" w:cs="Calibri"/>
                      <w:color w:val="000000"/>
                      <w:sz w:val="14"/>
                      <w:szCs w:val="14"/>
                      <w:lang w:eastAsia="es-CO"/>
                    </w:rPr>
                    <w:t>Hace uso de un lenguaje técnico apropiado para la práctica de laboratorio</w:t>
                  </w:r>
                  <w:r>
                    <w:rPr>
                      <w:rFonts w:ascii="Calibri" w:hAnsi="Calibri" w:cs="Calibri"/>
                      <w:color w:val="000000"/>
                      <w:sz w:val="14"/>
                      <w:szCs w:val="14"/>
                      <w:lang w:eastAsia="es-CO"/>
                    </w:rPr>
                    <w:t>.</w:t>
                  </w:r>
                </w:p>
              </w:tc>
              <w:tc>
                <w:tcPr>
                  <w:tcW w:w="1134" w:type="dxa"/>
                  <w:noWrap/>
                  <w:hideMark/>
                </w:tcPr>
                <w:p w14:paraId="34EEC864" w14:textId="77777777" w:rsidR="004105B9" w:rsidRPr="00D3260D" w:rsidRDefault="004105B9" w:rsidP="004105B9">
                  <w:pPr>
                    <w:rPr>
                      <w:rFonts w:ascii="Calibri" w:hAnsi="Calibri" w:cs="Calibri"/>
                      <w:color w:val="000000"/>
                      <w:sz w:val="14"/>
                      <w:szCs w:val="14"/>
                      <w:lang w:eastAsia="es-CO"/>
                    </w:rPr>
                  </w:pPr>
                  <w:r w:rsidRPr="00D3260D">
                    <w:rPr>
                      <w:rFonts w:ascii="Calibri" w:hAnsi="Calibri" w:cs="Calibri"/>
                      <w:color w:val="000000"/>
                      <w:sz w:val="14"/>
                      <w:szCs w:val="14"/>
                      <w:lang w:eastAsia="es-CO"/>
                    </w:rPr>
                    <w:t>Hace un buen uso del lenguaje técnico apropiado para la práctica de laboratorio</w:t>
                  </w:r>
                  <w:r>
                    <w:rPr>
                      <w:rFonts w:ascii="Calibri" w:hAnsi="Calibri" w:cs="Calibri"/>
                      <w:color w:val="000000"/>
                      <w:sz w:val="14"/>
                      <w:szCs w:val="14"/>
                      <w:lang w:eastAsia="es-CO"/>
                    </w:rPr>
                    <w:t>.</w:t>
                  </w:r>
                </w:p>
              </w:tc>
              <w:tc>
                <w:tcPr>
                  <w:tcW w:w="1403" w:type="dxa"/>
                  <w:noWrap/>
                  <w:hideMark/>
                </w:tcPr>
                <w:p w14:paraId="478A684A" w14:textId="77777777" w:rsidR="004105B9" w:rsidRPr="00D3260D" w:rsidRDefault="004105B9" w:rsidP="004105B9">
                  <w:pPr>
                    <w:rPr>
                      <w:rFonts w:ascii="Calibri" w:hAnsi="Calibri" w:cs="Calibri"/>
                      <w:color w:val="000000"/>
                      <w:sz w:val="14"/>
                      <w:szCs w:val="14"/>
                      <w:lang w:eastAsia="es-CO"/>
                    </w:rPr>
                  </w:pPr>
                  <w:r w:rsidRPr="00D3260D">
                    <w:rPr>
                      <w:rFonts w:ascii="Calibri" w:hAnsi="Calibri" w:cs="Calibri"/>
                      <w:color w:val="000000"/>
                      <w:sz w:val="14"/>
                      <w:szCs w:val="14"/>
                      <w:lang w:eastAsia="es-CO"/>
                    </w:rPr>
                    <w:t>Hace un uso sobresaliente del lenguaje técnico apropiado para la práctica de laboratorio</w:t>
                  </w:r>
                  <w:r>
                    <w:rPr>
                      <w:rFonts w:ascii="Calibri" w:hAnsi="Calibri" w:cs="Calibri"/>
                      <w:color w:val="000000"/>
                      <w:sz w:val="14"/>
                      <w:szCs w:val="14"/>
                      <w:lang w:eastAsia="es-CO"/>
                    </w:rPr>
                    <w:t>.</w:t>
                  </w:r>
                </w:p>
              </w:tc>
              <w:tc>
                <w:tcPr>
                  <w:tcW w:w="349" w:type="dxa"/>
                  <w:noWrap/>
                  <w:vAlign w:val="center"/>
                  <w:hideMark/>
                </w:tcPr>
                <w:p w14:paraId="23CFAF0F" w14:textId="77777777" w:rsidR="004105B9" w:rsidRPr="00D3260D" w:rsidRDefault="004105B9" w:rsidP="004105B9">
                  <w:pPr>
                    <w:jc w:val="center"/>
                    <w:rPr>
                      <w:rFonts w:ascii="Calibri" w:hAnsi="Calibri" w:cs="Calibri"/>
                      <w:color w:val="000000"/>
                      <w:sz w:val="14"/>
                      <w:szCs w:val="14"/>
                      <w:lang w:eastAsia="es-CO"/>
                    </w:rPr>
                  </w:pPr>
                </w:p>
              </w:tc>
              <w:tc>
                <w:tcPr>
                  <w:tcW w:w="354" w:type="dxa"/>
                  <w:vMerge/>
                  <w:vAlign w:val="center"/>
                  <w:hideMark/>
                </w:tcPr>
                <w:p w14:paraId="717B938F" w14:textId="77777777" w:rsidR="004105B9" w:rsidRPr="00D3260D" w:rsidRDefault="004105B9" w:rsidP="004105B9">
                  <w:pPr>
                    <w:jc w:val="center"/>
                    <w:rPr>
                      <w:rFonts w:ascii="Calibri" w:hAnsi="Calibri" w:cs="Calibri"/>
                      <w:color w:val="000000"/>
                      <w:sz w:val="14"/>
                      <w:szCs w:val="14"/>
                      <w:lang w:eastAsia="es-CO"/>
                    </w:rPr>
                  </w:pPr>
                </w:p>
              </w:tc>
            </w:tr>
            <w:tr w:rsidR="004105B9" w:rsidRPr="00D3260D" w14:paraId="0FF38A5B" w14:textId="77777777" w:rsidTr="00C1114C">
              <w:trPr>
                <w:cantSplit/>
                <w:trHeight w:val="1438"/>
                <w:jc w:val="center"/>
              </w:trPr>
              <w:tc>
                <w:tcPr>
                  <w:tcW w:w="252" w:type="dxa"/>
                  <w:vMerge/>
                  <w:shd w:val="clear" w:color="auto" w:fill="BFBFBF"/>
                  <w:vAlign w:val="center"/>
                </w:tcPr>
                <w:p w14:paraId="1492F50F" w14:textId="77777777" w:rsidR="004105B9" w:rsidRPr="00D3260D" w:rsidRDefault="004105B9" w:rsidP="004105B9">
                  <w:pPr>
                    <w:jc w:val="center"/>
                    <w:rPr>
                      <w:rFonts w:ascii="Calibri" w:hAnsi="Calibri" w:cs="Calibri"/>
                      <w:b/>
                      <w:bCs/>
                      <w:color w:val="000000"/>
                      <w:sz w:val="14"/>
                      <w:szCs w:val="14"/>
                      <w:lang w:eastAsia="es-CO"/>
                    </w:rPr>
                  </w:pPr>
                </w:p>
              </w:tc>
              <w:tc>
                <w:tcPr>
                  <w:tcW w:w="421" w:type="dxa"/>
                  <w:vMerge w:val="restart"/>
                  <w:shd w:val="clear" w:color="auto" w:fill="D9D9D9"/>
                  <w:textDirection w:val="btLr"/>
                  <w:vAlign w:val="center"/>
                </w:tcPr>
                <w:p w14:paraId="64D00621" w14:textId="77777777" w:rsidR="004105B9" w:rsidRPr="00D3260D" w:rsidRDefault="004105B9" w:rsidP="004105B9">
                  <w:pPr>
                    <w:ind w:left="113" w:right="113"/>
                    <w:jc w:val="center"/>
                    <w:rPr>
                      <w:rFonts w:ascii="Calibri" w:hAnsi="Calibri" w:cs="Calibri"/>
                      <w:b/>
                      <w:bCs/>
                      <w:color w:val="000000"/>
                      <w:sz w:val="14"/>
                      <w:szCs w:val="14"/>
                      <w:lang w:eastAsia="es-CO"/>
                    </w:rPr>
                  </w:pPr>
                  <w:r w:rsidRPr="00D3260D">
                    <w:rPr>
                      <w:rFonts w:ascii="Calibri" w:hAnsi="Calibri" w:cs="Calibri"/>
                      <w:b/>
                      <w:bCs/>
                      <w:color w:val="000000"/>
                      <w:sz w:val="14"/>
                      <w:szCs w:val="14"/>
                      <w:lang w:eastAsia="es-CO"/>
                    </w:rPr>
                    <w:t>Investigativa</w:t>
                  </w:r>
                </w:p>
              </w:tc>
              <w:tc>
                <w:tcPr>
                  <w:tcW w:w="2217" w:type="dxa"/>
                </w:tcPr>
                <w:p w14:paraId="1B881D59" w14:textId="77777777" w:rsidR="004105B9" w:rsidRPr="00D3260D" w:rsidRDefault="004105B9" w:rsidP="004105B9">
                  <w:pPr>
                    <w:rPr>
                      <w:rFonts w:ascii="Calibri" w:hAnsi="Calibri" w:cs="Calibri"/>
                      <w:color w:val="000000"/>
                      <w:sz w:val="14"/>
                      <w:szCs w:val="14"/>
                      <w:lang w:eastAsia="es-CO"/>
                    </w:rPr>
                  </w:pPr>
                  <w:r w:rsidRPr="00D3260D">
                    <w:rPr>
                      <w:rFonts w:ascii="Calibri" w:hAnsi="Calibri" w:cs="Calibri"/>
                      <w:color w:val="000000"/>
                      <w:sz w:val="14"/>
                      <w:szCs w:val="14"/>
                      <w:lang w:eastAsia="es-CO"/>
                    </w:rPr>
                    <w:t>Realiza la búsqueda bibliográfica en fuentes confiables que permitan dar respuesta a las situaciones problema evidenciados en la consulta previa y en el informe de laboratorio</w:t>
                  </w:r>
                  <w:r>
                    <w:rPr>
                      <w:rFonts w:ascii="Calibri" w:hAnsi="Calibri" w:cs="Calibri"/>
                      <w:color w:val="000000"/>
                      <w:sz w:val="14"/>
                      <w:szCs w:val="14"/>
                      <w:lang w:eastAsia="es-CO"/>
                    </w:rPr>
                    <w:t>.</w:t>
                  </w:r>
                </w:p>
              </w:tc>
              <w:tc>
                <w:tcPr>
                  <w:tcW w:w="284" w:type="dxa"/>
                  <w:vMerge w:val="restart"/>
                  <w:textDirection w:val="btLr"/>
                  <w:vAlign w:val="center"/>
                </w:tcPr>
                <w:p w14:paraId="4FDA8E63" w14:textId="77777777" w:rsidR="004105B9" w:rsidRPr="00D3260D" w:rsidRDefault="004105B9" w:rsidP="004105B9">
                  <w:pPr>
                    <w:ind w:left="113" w:right="113"/>
                    <w:jc w:val="center"/>
                    <w:rPr>
                      <w:rFonts w:ascii="Calibri" w:hAnsi="Calibri" w:cs="Calibri"/>
                      <w:b/>
                      <w:color w:val="000000"/>
                      <w:sz w:val="14"/>
                      <w:szCs w:val="14"/>
                      <w:lang w:eastAsia="es-CO"/>
                    </w:rPr>
                  </w:pPr>
                  <w:r w:rsidRPr="00D3260D">
                    <w:rPr>
                      <w:rFonts w:ascii="Calibri" w:hAnsi="Calibri" w:cs="Calibri"/>
                      <w:b/>
                      <w:color w:val="000000"/>
                      <w:sz w:val="14"/>
                      <w:szCs w:val="14"/>
                      <w:lang w:eastAsia="es-CO"/>
                    </w:rPr>
                    <w:t>10%</w:t>
                  </w:r>
                </w:p>
              </w:tc>
              <w:tc>
                <w:tcPr>
                  <w:tcW w:w="1276" w:type="dxa"/>
                  <w:noWrap/>
                </w:tcPr>
                <w:p w14:paraId="0E954881" w14:textId="77777777" w:rsidR="004105B9" w:rsidRPr="00D3260D" w:rsidRDefault="004105B9" w:rsidP="004105B9">
                  <w:pPr>
                    <w:rPr>
                      <w:rFonts w:ascii="Calibri" w:hAnsi="Calibri" w:cs="Calibri"/>
                      <w:color w:val="000000"/>
                      <w:sz w:val="14"/>
                      <w:szCs w:val="14"/>
                      <w:lang w:eastAsia="es-CO"/>
                    </w:rPr>
                  </w:pPr>
                  <w:r w:rsidRPr="00D3260D">
                    <w:rPr>
                      <w:rFonts w:ascii="Calibri" w:hAnsi="Calibri" w:cs="Calibri"/>
                      <w:color w:val="000000"/>
                      <w:sz w:val="14"/>
                      <w:szCs w:val="14"/>
                      <w:lang w:eastAsia="es-CO"/>
                    </w:rPr>
                    <w:t>Las fuentes de información son pocas o ausentes. Si las usa son poco confiables y no contribuyen a la construcción del eje central</w:t>
                  </w:r>
                  <w:r>
                    <w:rPr>
                      <w:rFonts w:ascii="Calibri" w:hAnsi="Calibri" w:cs="Calibri"/>
                      <w:color w:val="000000"/>
                      <w:sz w:val="14"/>
                      <w:szCs w:val="14"/>
                      <w:lang w:eastAsia="es-CO"/>
                    </w:rPr>
                    <w:t>.</w:t>
                  </w:r>
                </w:p>
              </w:tc>
              <w:tc>
                <w:tcPr>
                  <w:tcW w:w="1134" w:type="dxa"/>
                  <w:noWrap/>
                </w:tcPr>
                <w:p w14:paraId="100B3CDB" w14:textId="77777777" w:rsidR="004105B9" w:rsidRPr="00D3260D" w:rsidRDefault="004105B9" w:rsidP="004105B9">
                  <w:pPr>
                    <w:rPr>
                      <w:rFonts w:ascii="Calibri" w:hAnsi="Calibri" w:cs="Calibri"/>
                      <w:color w:val="000000"/>
                      <w:sz w:val="14"/>
                      <w:szCs w:val="14"/>
                      <w:lang w:eastAsia="es-CO"/>
                    </w:rPr>
                  </w:pPr>
                  <w:r w:rsidRPr="00D3260D">
                    <w:rPr>
                      <w:rFonts w:ascii="Calibri" w:hAnsi="Calibri" w:cs="Calibri"/>
                      <w:color w:val="000000"/>
                      <w:sz w:val="14"/>
                      <w:szCs w:val="14"/>
                      <w:lang w:eastAsia="es-CO"/>
                    </w:rPr>
                    <w:t xml:space="preserve">Las fuentes de información son restringidas. </w:t>
                  </w:r>
                  <w:r>
                    <w:rPr>
                      <w:rFonts w:ascii="Calibri" w:hAnsi="Calibri" w:cs="Calibri"/>
                      <w:color w:val="000000"/>
                      <w:sz w:val="14"/>
                      <w:szCs w:val="14"/>
                      <w:lang w:eastAsia="es-CO"/>
                    </w:rPr>
                    <w:t>N</w:t>
                  </w:r>
                  <w:r w:rsidRPr="00D3260D">
                    <w:rPr>
                      <w:rFonts w:ascii="Calibri" w:hAnsi="Calibri" w:cs="Calibri"/>
                      <w:color w:val="000000"/>
                      <w:sz w:val="14"/>
                      <w:szCs w:val="14"/>
                      <w:lang w:eastAsia="es-CO"/>
                    </w:rPr>
                    <w:t xml:space="preserve">o </w:t>
                  </w:r>
                  <w:r>
                    <w:rPr>
                      <w:rFonts w:ascii="Calibri" w:hAnsi="Calibri" w:cs="Calibri"/>
                      <w:color w:val="000000"/>
                      <w:sz w:val="14"/>
                      <w:szCs w:val="14"/>
                      <w:lang w:eastAsia="es-CO"/>
                    </w:rPr>
                    <w:t>son</w:t>
                  </w:r>
                  <w:r w:rsidRPr="00D3260D">
                    <w:rPr>
                      <w:rFonts w:ascii="Calibri" w:hAnsi="Calibri" w:cs="Calibri"/>
                      <w:color w:val="000000"/>
                      <w:sz w:val="14"/>
                      <w:szCs w:val="14"/>
                      <w:lang w:eastAsia="es-CO"/>
                    </w:rPr>
                    <w:t xml:space="preserve"> actualizadas y contienen información poco relevante</w:t>
                  </w:r>
                  <w:r>
                    <w:rPr>
                      <w:rFonts w:ascii="Calibri" w:hAnsi="Calibri" w:cs="Calibri"/>
                      <w:color w:val="000000"/>
                      <w:sz w:val="14"/>
                      <w:szCs w:val="14"/>
                      <w:lang w:eastAsia="es-CO"/>
                    </w:rPr>
                    <w:t>.</w:t>
                  </w:r>
                </w:p>
              </w:tc>
              <w:tc>
                <w:tcPr>
                  <w:tcW w:w="1134" w:type="dxa"/>
                  <w:noWrap/>
                </w:tcPr>
                <w:p w14:paraId="1A2A55AF" w14:textId="77777777" w:rsidR="004105B9" w:rsidRPr="00D3260D" w:rsidRDefault="004105B9" w:rsidP="004105B9">
                  <w:pPr>
                    <w:rPr>
                      <w:rFonts w:ascii="Calibri" w:hAnsi="Calibri" w:cs="Calibri"/>
                      <w:color w:val="000000"/>
                      <w:sz w:val="14"/>
                      <w:szCs w:val="14"/>
                      <w:lang w:eastAsia="es-CO"/>
                    </w:rPr>
                  </w:pPr>
                  <w:r w:rsidRPr="00D3260D">
                    <w:rPr>
                      <w:rFonts w:ascii="Calibri" w:hAnsi="Calibri" w:cs="Calibri"/>
                      <w:color w:val="000000"/>
                      <w:sz w:val="14"/>
                      <w:szCs w:val="14"/>
                      <w:lang w:eastAsia="es-CO"/>
                    </w:rPr>
                    <w:t>Las fuentes de información son relevantes e informativas. Presenta los parámetros aceptables por el docente</w:t>
                  </w:r>
                  <w:r>
                    <w:rPr>
                      <w:rFonts w:ascii="Calibri" w:hAnsi="Calibri" w:cs="Calibri"/>
                      <w:color w:val="000000"/>
                      <w:sz w:val="14"/>
                      <w:szCs w:val="14"/>
                      <w:lang w:eastAsia="es-CO"/>
                    </w:rPr>
                    <w:t>.</w:t>
                  </w:r>
                </w:p>
              </w:tc>
              <w:tc>
                <w:tcPr>
                  <w:tcW w:w="1134" w:type="dxa"/>
                  <w:noWrap/>
                </w:tcPr>
                <w:p w14:paraId="6525CFEC" w14:textId="77777777" w:rsidR="004105B9" w:rsidRPr="00D3260D" w:rsidRDefault="004105B9" w:rsidP="004105B9">
                  <w:pPr>
                    <w:rPr>
                      <w:rFonts w:ascii="Calibri" w:hAnsi="Calibri" w:cs="Calibri"/>
                      <w:color w:val="000000"/>
                      <w:sz w:val="14"/>
                      <w:szCs w:val="14"/>
                      <w:lang w:eastAsia="es-CO"/>
                    </w:rPr>
                  </w:pPr>
                  <w:r w:rsidRPr="00D3260D">
                    <w:rPr>
                      <w:rFonts w:ascii="Calibri" w:hAnsi="Calibri" w:cs="Calibri"/>
                      <w:color w:val="000000"/>
                      <w:sz w:val="14"/>
                      <w:szCs w:val="14"/>
                      <w:lang w:eastAsia="es-CO"/>
                    </w:rPr>
                    <w:t>Las fuentes de información son variadas e informativas. Adicionalmente son fiables y contribuyen al tema</w:t>
                  </w:r>
                  <w:r>
                    <w:rPr>
                      <w:rFonts w:ascii="Calibri" w:hAnsi="Calibri" w:cs="Calibri"/>
                      <w:color w:val="000000"/>
                      <w:sz w:val="14"/>
                      <w:szCs w:val="14"/>
                      <w:lang w:eastAsia="es-CO"/>
                    </w:rPr>
                    <w:t>.</w:t>
                  </w:r>
                </w:p>
              </w:tc>
              <w:tc>
                <w:tcPr>
                  <w:tcW w:w="1403" w:type="dxa"/>
                  <w:noWrap/>
                </w:tcPr>
                <w:p w14:paraId="76A67729" w14:textId="77777777" w:rsidR="004105B9" w:rsidRPr="00D3260D" w:rsidRDefault="004105B9" w:rsidP="004105B9">
                  <w:pPr>
                    <w:rPr>
                      <w:rFonts w:ascii="Calibri" w:hAnsi="Calibri" w:cs="Calibri"/>
                      <w:color w:val="000000"/>
                      <w:sz w:val="14"/>
                      <w:szCs w:val="14"/>
                      <w:lang w:eastAsia="es-CO"/>
                    </w:rPr>
                  </w:pPr>
                  <w:r w:rsidRPr="00D3260D">
                    <w:rPr>
                      <w:rFonts w:ascii="Calibri" w:hAnsi="Calibri" w:cs="Calibri"/>
                      <w:color w:val="000000"/>
                      <w:sz w:val="14"/>
                      <w:szCs w:val="14"/>
                      <w:lang w:eastAsia="es-CO"/>
                    </w:rPr>
                    <w:t>Las fuentes de informac</w:t>
                  </w:r>
                  <w:r>
                    <w:rPr>
                      <w:rFonts w:ascii="Calibri" w:hAnsi="Calibri" w:cs="Calibri"/>
                      <w:color w:val="000000"/>
                      <w:sz w:val="14"/>
                      <w:szCs w:val="14"/>
                      <w:lang w:eastAsia="es-CO"/>
                    </w:rPr>
                    <w:t xml:space="preserve">ión son variadas y pertinentes. </w:t>
                  </w:r>
                  <w:r w:rsidRPr="00D3260D">
                    <w:rPr>
                      <w:rFonts w:ascii="Calibri" w:hAnsi="Calibri" w:cs="Calibri"/>
                      <w:color w:val="000000"/>
                      <w:sz w:val="14"/>
                      <w:szCs w:val="14"/>
                      <w:lang w:eastAsia="es-CO"/>
                    </w:rPr>
                    <w:t>Además están actualizadas y contienen información relevante al tema</w:t>
                  </w:r>
                  <w:r>
                    <w:rPr>
                      <w:rFonts w:ascii="Calibri" w:hAnsi="Calibri" w:cs="Calibri"/>
                      <w:color w:val="000000"/>
                      <w:sz w:val="14"/>
                      <w:szCs w:val="14"/>
                      <w:lang w:eastAsia="es-CO"/>
                    </w:rPr>
                    <w:t>.</w:t>
                  </w:r>
                </w:p>
              </w:tc>
              <w:tc>
                <w:tcPr>
                  <w:tcW w:w="349" w:type="dxa"/>
                  <w:noWrap/>
                  <w:vAlign w:val="center"/>
                </w:tcPr>
                <w:p w14:paraId="6B364558" w14:textId="77777777" w:rsidR="004105B9" w:rsidRPr="00D3260D" w:rsidRDefault="004105B9" w:rsidP="004105B9">
                  <w:pPr>
                    <w:jc w:val="center"/>
                    <w:rPr>
                      <w:rFonts w:ascii="Calibri" w:hAnsi="Calibri" w:cs="Calibri"/>
                      <w:color w:val="000000"/>
                      <w:sz w:val="14"/>
                      <w:szCs w:val="14"/>
                      <w:lang w:eastAsia="es-CO"/>
                    </w:rPr>
                  </w:pPr>
                </w:p>
              </w:tc>
              <w:tc>
                <w:tcPr>
                  <w:tcW w:w="354" w:type="dxa"/>
                  <w:vMerge w:val="restart"/>
                  <w:vAlign w:val="center"/>
                </w:tcPr>
                <w:p w14:paraId="1C0F3F13" w14:textId="77777777" w:rsidR="004105B9" w:rsidRPr="00D3260D" w:rsidRDefault="004105B9" w:rsidP="004105B9">
                  <w:pPr>
                    <w:jc w:val="center"/>
                    <w:rPr>
                      <w:rFonts w:ascii="Calibri" w:hAnsi="Calibri" w:cs="Calibri"/>
                      <w:color w:val="000000"/>
                      <w:sz w:val="14"/>
                      <w:szCs w:val="14"/>
                      <w:lang w:eastAsia="es-CO"/>
                    </w:rPr>
                  </w:pPr>
                </w:p>
              </w:tc>
            </w:tr>
            <w:tr w:rsidR="004105B9" w:rsidRPr="00D3260D" w14:paraId="79258205" w14:textId="77777777" w:rsidTr="00C1114C">
              <w:trPr>
                <w:cantSplit/>
                <w:trHeight w:val="695"/>
                <w:jc w:val="center"/>
              </w:trPr>
              <w:tc>
                <w:tcPr>
                  <w:tcW w:w="252" w:type="dxa"/>
                  <w:shd w:val="clear" w:color="auto" w:fill="BFBFBF"/>
                  <w:vAlign w:val="center"/>
                </w:tcPr>
                <w:p w14:paraId="0D0F7F5B" w14:textId="77777777" w:rsidR="004105B9" w:rsidRPr="00D3260D" w:rsidRDefault="004105B9" w:rsidP="004105B9">
                  <w:pPr>
                    <w:jc w:val="center"/>
                    <w:rPr>
                      <w:rFonts w:ascii="Calibri" w:hAnsi="Calibri" w:cs="Calibri"/>
                      <w:b/>
                      <w:bCs/>
                      <w:color w:val="000000"/>
                      <w:sz w:val="14"/>
                      <w:szCs w:val="14"/>
                      <w:lang w:eastAsia="es-CO"/>
                    </w:rPr>
                  </w:pPr>
                </w:p>
              </w:tc>
              <w:tc>
                <w:tcPr>
                  <w:tcW w:w="421" w:type="dxa"/>
                  <w:vMerge/>
                  <w:shd w:val="clear" w:color="auto" w:fill="D9D9D9"/>
                  <w:textDirection w:val="btLr"/>
                  <w:vAlign w:val="center"/>
                </w:tcPr>
                <w:p w14:paraId="269585AD" w14:textId="77777777" w:rsidR="004105B9" w:rsidRPr="00D3260D" w:rsidRDefault="004105B9" w:rsidP="004105B9">
                  <w:pPr>
                    <w:ind w:left="113" w:right="113"/>
                    <w:jc w:val="center"/>
                    <w:rPr>
                      <w:rFonts w:ascii="Calibri" w:hAnsi="Calibri" w:cs="Calibri"/>
                      <w:b/>
                      <w:bCs/>
                      <w:color w:val="000000"/>
                      <w:sz w:val="14"/>
                      <w:szCs w:val="14"/>
                      <w:lang w:eastAsia="es-CO"/>
                    </w:rPr>
                  </w:pPr>
                </w:p>
              </w:tc>
              <w:tc>
                <w:tcPr>
                  <w:tcW w:w="2217" w:type="dxa"/>
                </w:tcPr>
                <w:p w14:paraId="5135F97D" w14:textId="77777777" w:rsidR="004105B9" w:rsidRPr="00D3260D" w:rsidRDefault="004105B9" w:rsidP="004105B9">
                  <w:pPr>
                    <w:rPr>
                      <w:rFonts w:ascii="Calibri" w:hAnsi="Calibri" w:cs="Calibri"/>
                      <w:color w:val="000000"/>
                      <w:sz w:val="14"/>
                      <w:szCs w:val="14"/>
                      <w:lang w:eastAsia="es-CO"/>
                    </w:rPr>
                  </w:pPr>
                  <w:r w:rsidRPr="004A7F02">
                    <w:rPr>
                      <w:rFonts w:ascii="Calibri" w:hAnsi="Calibri" w:cs="Calibri"/>
                      <w:color w:val="000000"/>
                      <w:sz w:val="14"/>
                      <w:szCs w:val="14"/>
                      <w:lang w:eastAsia="es-CO"/>
                    </w:rPr>
                    <w:t xml:space="preserve">Consulta el estado del arte </w:t>
                  </w:r>
                  <w:r>
                    <w:rPr>
                      <w:rFonts w:ascii="Calibri" w:hAnsi="Calibri" w:cs="Calibri"/>
                      <w:color w:val="000000"/>
                      <w:sz w:val="14"/>
                      <w:szCs w:val="14"/>
                      <w:lang w:eastAsia="es-CO"/>
                    </w:rPr>
                    <w:t>sobre</w:t>
                  </w:r>
                  <w:r w:rsidRPr="004A7F02">
                    <w:rPr>
                      <w:rFonts w:ascii="Calibri" w:hAnsi="Calibri" w:cs="Calibri"/>
                      <w:color w:val="000000"/>
                      <w:sz w:val="14"/>
                      <w:szCs w:val="14"/>
                      <w:lang w:eastAsia="es-CO"/>
                    </w:rPr>
                    <w:t xml:space="preserve"> computación paralela y elabora un informe sobre API para computación paralela.</w:t>
                  </w:r>
                </w:p>
              </w:tc>
              <w:tc>
                <w:tcPr>
                  <w:tcW w:w="284" w:type="dxa"/>
                  <w:vMerge/>
                  <w:textDirection w:val="btLr"/>
                  <w:vAlign w:val="center"/>
                </w:tcPr>
                <w:p w14:paraId="1EB120BB" w14:textId="77777777" w:rsidR="004105B9" w:rsidRPr="00D3260D" w:rsidRDefault="004105B9" w:rsidP="004105B9">
                  <w:pPr>
                    <w:ind w:left="113" w:right="113"/>
                    <w:jc w:val="center"/>
                    <w:rPr>
                      <w:rFonts w:ascii="Calibri" w:hAnsi="Calibri" w:cs="Calibri"/>
                      <w:b/>
                      <w:color w:val="000000"/>
                      <w:sz w:val="14"/>
                      <w:szCs w:val="14"/>
                      <w:lang w:eastAsia="es-CO"/>
                    </w:rPr>
                  </w:pPr>
                </w:p>
              </w:tc>
              <w:tc>
                <w:tcPr>
                  <w:tcW w:w="1276" w:type="dxa"/>
                  <w:noWrap/>
                </w:tcPr>
                <w:p w14:paraId="0C416421" w14:textId="77777777" w:rsidR="004105B9" w:rsidRPr="00D3260D" w:rsidRDefault="004105B9" w:rsidP="004105B9">
                  <w:pPr>
                    <w:rPr>
                      <w:rFonts w:ascii="Calibri" w:hAnsi="Calibri" w:cs="Calibri"/>
                      <w:color w:val="000000"/>
                      <w:sz w:val="14"/>
                      <w:szCs w:val="14"/>
                      <w:lang w:eastAsia="es-CO"/>
                    </w:rPr>
                  </w:pPr>
                  <w:r>
                    <w:rPr>
                      <w:rFonts w:ascii="Calibri" w:hAnsi="Calibri" w:cs="Calibri"/>
                      <w:color w:val="000000"/>
                      <w:sz w:val="14"/>
                      <w:szCs w:val="14"/>
                      <w:lang w:eastAsia="es-CO"/>
                    </w:rPr>
                    <w:t>No realiza la consulta ni el informe.</w:t>
                  </w:r>
                </w:p>
              </w:tc>
              <w:tc>
                <w:tcPr>
                  <w:tcW w:w="1134" w:type="dxa"/>
                  <w:noWrap/>
                </w:tcPr>
                <w:p w14:paraId="43AAF053" w14:textId="77777777" w:rsidR="004105B9" w:rsidRPr="00D3260D" w:rsidRDefault="004105B9" w:rsidP="004105B9">
                  <w:pPr>
                    <w:rPr>
                      <w:rFonts w:ascii="Calibri" w:hAnsi="Calibri" w:cs="Calibri"/>
                      <w:color w:val="000000"/>
                      <w:sz w:val="14"/>
                      <w:szCs w:val="14"/>
                      <w:lang w:eastAsia="es-CO"/>
                    </w:rPr>
                  </w:pPr>
                  <w:r>
                    <w:rPr>
                      <w:rFonts w:ascii="Calibri" w:hAnsi="Calibri" w:cs="Calibri"/>
                      <w:color w:val="000000"/>
                      <w:sz w:val="14"/>
                      <w:szCs w:val="14"/>
                      <w:lang w:eastAsia="es-CO"/>
                    </w:rPr>
                    <w:t>Realiza la consulta pero no presenta el informe.</w:t>
                  </w:r>
                </w:p>
              </w:tc>
              <w:tc>
                <w:tcPr>
                  <w:tcW w:w="1134" w:type="dxa"/>
                  <w:noWrap/>
                </w:tcPr>
                <w:p w14:paraId="0FD26BAF" w14:textId="77777777" w:rsidR="004105B9" w:rsidRPr="00D3260D" w:rsidRDefault="004105B9" w:rsidP="004105B9">
                  <w:pPr>
                    <w:rPr>
                      <w:rFonts w:ascii="Calibri" w:hAnsi="Calibri" w:cs="Calibri"/>
                      <w:color w:val="000000"/>
                      <w:sz w:val="14"/>
                      <w:szCs w:val="14"/>
                      <w:lang w:eastAsia="es-CO"/>
                    </w:rPr>
                  </w:pPr>
                  <w:r>
                    <w:rPr>
                      <w:rFonts w:ascii="Calibri" w:hAnsi="Calibri" w:cs="Calibri"/>
                      <w:color w:val="000000"/>
                      <w:sz w:val="14"/>
                      <w:szCs w:val="14"/>
                      <w:lang w:eastAsia="es-CO"/>
                    </w:rPr>
                    <w:t>Presenta el informe de manera incompleta.</w:t>
                  </w:r>
                </w:p>
              </w:tc>
              <w:tc>
                <w:tcPr>
                  <w:tcW w:w="1134" w:type="dxa"/>
                  <w:noWrap/>
                </w:tcPr>
                <w:p w14:paraId="1679CFA6" w14:textId="77777777" w:rsidR="004105B9" w:rsidRPr="00D3260D" w:rsidRDefault="004105B9" w:rsidP="004105B9">
                  <w:pPr>
                    <w:rPr>
                      <w:rFonts w:ascii="Calibri" w:hAnsi="Calibri" w:cs="Calibri"/>
                      <w:color w:val="000000"/>
                      <w:sz w:val="14"/>
                      <w:szCs w:val="14"/>
                      <w:lang w:eastAsia="es-CO"/>
                    </w:rPr>
                  </w:pPr>
                  <w:r>
                    <w:rPr>
                      <w:rFonts w:ascii="Calibri" w:hAnsi="Calibri" w:cs="Calibri"/>
                      <w:color w:val="000000"/>
                      <w:sz w:val="14"/>
                      <w:szCs w:val="14"/>
                      <w:lang w:eastAsia="es-CO"/>
                    </w:rPr>
                    <w:t>Presenta el informe.</w:t>
                  </w:r>
                </w:p>
              </w:tc>
              <w:tc>
                <w:tcPr>
                  <w:tcW w:w="1403" w:type="dxa"/>
                  <w:noWrap/>
                </w:tcPr>
                <w:p w14:paraId="5A1FDA30" w14:textId="77777777" w:rsidR="004105B9" w:rsidRPr="00D3260D" w:rsidRDefault="004105B9" w:rsidP="004105B9">
                  <w:pPr>
                    <w:rPr>
                      <w:rFonts w:ascii="Calibri" w:hAnsi="Calibri" w:cs="Calibri"/>
                      <w:color w:val="000000"/>
                      <w:sz w:val="14"/>
                      <w:szCs w:val="14"/>
                      <w:lang w:eastAsia="es-CO"/>
                    </w:rPr>
                  </w:pPr>
                  <w:r>
                    <w:rPr>
                      <w:rFonts w:ascii="Calibri" w:hAnsi="Calibri" w:cs="Calibri"/>
                      <w:color w:val="000000"/>
                      <w:sz w:val="14"/>
                      <w:szCs w:val="14"/>
                      <w:lang w:eastAsia="es-CO"/>
                    </w:rPr>
                    <w:t>Cumple con los requerimientos del informe.</w:t>
                  </w:r>
                </w:p>
              </w:tc>
              <w:tc>
                <w:tcPr>
                  <w:tcW w:w="349" w:type="dxa"/>
                  <w:noWrap/>
                  <w:vAlign w:val="center"/>
                </w:tcPr>
                <w:p w14:paraId="130236D6" w14:textId="77777777" w:rsidR="004105B9" w:rsidRPr="00D3260D" w:rsidRDefault="004105B9" w:rsidP="004105B9">
                  <w:pPr>
                    <w:jc w:val="center"/>
                    <w:rPr>
                      <w:rFonts w:ascii="Calibri" w:hAnsi="Calibri" w:cs="Calibri"/>
                      <w:color w:val="000000"/>
                      <w:sz w:val="14"/>
                      <w:szCs w:val="14"/>
                      <w:lang w:eastAsia="es-CO"/>
                    </w:rPr>
                  </w:pPr>
                </w:p>
              </w:tc>
              <w:tc>
                <w:tcPr>
                  <w:tcW w:w="354" w:type="dxa"/>
                  <w:vMerge/>
                  <w:vAlign w:val="center"/>
                </w:tcPr>
                <w:p w14:paraId="56FE6996" w14:textId="77777777" w:rsidR="004105B9" w:rsidRPr="00D3260D" w:rsidRDefault="004105B9" w:rsidP="004105B9">
                  <w:pPr>
                    <w:jc w:val="center"/>
                    <w:rPr>
                      <w:rFonts w:ascii="Calibri" w:hAnsi="Calibri" w:cs="Calibri"/>
                      <w:color w:val="000000"/>
                      <w:sz w:val="14"/>
                      <w:szCs w:val="14"/>
                      <w:lang w:eastAsia="es-CO"/>
                    </w:rPr>
                  </w:pPr>
                </w:p>
              </w:tc>
            </w:tr>
          </w:tbl>
          <w:p w14:paraId="06BADC64" w14:textId="77777777" w:rsidR="004105B9" w:rsidRPr="001C59FE" w:rsidRDefault="004105B9" w:rsidP="004105B9">
            <w:pPr>
              <w:rPr>
                <w:rFonts w:ascii="Century Gothic" w:hAnsi="Century Gothic" w:cs="Arial"/>
                <w:sz w:val="18"/>
                <w:szCs w:val="18"/>
              </w:rPr>
            </w:pPr>
          </w:p>
          <w:p w14:paraId="292F0F52" w14:textId="5B632CCF" w:rsidR="004105B9" w:rsidRPr="001C59FE" w:rsidRDefault="004105B9" w:rsidP="004105B9">
            <w:pPr>
              <w:rPr>
                <w:rFonts w:ascii="Century Gothic" w:hAnsi="Century Gothic" w:cs="Arial"/>
                <w:sz w:val="18"/>
                <w:szCs w:val="18"/>
              </w:rPr>
            </w:pPr>
          </w:p>
        </w:tc>
      </w:tr>
      <w:tr w:rsidR="004105B9" w:rsidRPr="001C59FE" w14:paraId="50CBAE5F" w14:textId="77777777" w:rsidTr="004A7091">
        <w:trPr>
          <w:trHeight w:val="284"/>
          <w:jc w:val="center"/>
        </w:trPr>
        <w:tc>
          <w:tcPr>
            <w:tcW w:w="5000" w:type="pct"/>
            <w:gridSpan w:val="7"/>
            <w:tc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tcBorders>
            <w:shd w:val="clear" w:color="auto" w:fill="F2F2F2" w:themeFill="background1" w:themeFillShade="F2"/>
            <w:vAlign w:val="center"/>
          </w:tcPr>
          <w:p w14:paraId="2583EA99" w14:textId="27B8930A" w:rsidR="004105B9" w:rsidRPr="001C59FE" w:rsidRDefault="004105B9" w:rsidP="004105B9">
            <w:pPr>
              <w:rPr>
                <w:rFonts w:ascii="Century Gothic" w:hAnsi="Century Gothic" w:cs="Arial"/>
                <w:b/>
                <w:bCs/>
                <w:sz w:val="18"/>
                <w:szCs w:val="18"/>
              </w:rPr>
            </w:pPr>
            <w:r w:rsidRPr="001C59FE">
              <w:rPr>
                <w:rFonts w:ascii="Century Gothic" w:hAnsi="Century Gothic" w:cs="Arial"/>
                <w:b/>
                <w:bCs/>
                <w:sz w:val="18"/>
                <w:szCs w:val="18"/>
              </w:rPr>
              <w:lastRenderedPageBreak/>
              <w:t>Palabras Clave</w:t>
            </w:r>
          </w:p>
        </w:tc>
      </w:tr>
      <w:tr w:rsidR="004105B9" w:rsidRPr="001C59FE" w14:paraId="0CEB7184" w14:textId="77777777" w:rsidTr="004A7091">
        <w:trPr>
          <w:trHeight w:val="284"/>
          <w:jc w:val="center"/>
        </w:trPr>
        <w:tc>
          <w:tcPr>
            <w:tcW w:w="5000" w:type="pct"/>
            <w:gridSpan w:val="7"/>
            <w:tc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tcBorders>
            <w:shd w:val="clear" w:color="auto" w:fill="auto"/>
            <w:vAlign w:val="center"/>
          </w:tcPr>
          <w:p w14:paraId="1BD31C25" w14:textId="65E8995F" w:rsidR="004105B9" w:rsidRPr="001C59FE" w:rsidRDefault="004105B9" w:rsidP="00167327">
            <w:pPr>
              <w:ind w:left="709" w:hanging="709"/>
              <w:rPr>
                <w:rFonts w:ascii="Century Gothic" w:hAnsi="Century Gothic" w:cs="Arial"/>
                <w:b/>
                <w:bCs/>
                <w:sz w:val="18"/>
                <w:szCs w:val="18"/>
              </w:rPr>
            </w:pPr>
          </w:p>
        </w:tc>
      </w:tr>
      <w:tr w:rsidR="004105B9" w:rsidRPr="001C59FE" w14:paraId="79DA2A22" w14:textId="77777777" w:rsidTr="004A7091">
        <w:trPr>
          <w:trHeight w:val="284"/>
          <w:jc w:val="center"/>
        </w:trPr>
        <w:tc>
          <w:tcPr>
            <w:tcW w:w="5000" w:type="pct"/>
            <w:gridSpan w:val="7"/>
            <w:tc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tcBorders>
            <w:shd w:val="clear" w:color="auto" w:fill="F2F2F2" w:themeFill="background1" w:themeFillShade="F2"/>
            <w:vAlign w:val="center"/>
          </w:tcPr>
          <w:p w14:paraId="5B16196C" w14:textId="07E112A3" w:rsidR="004105B9" w:rsidRPr="001C59FE" w:rsidRDefault="004105B9" w:rsidP="004105B9">
            <w:pPr>
              <w:rPr>
                <w:rFonts w:ascii="Century Gothic" w:hAnsi="Century Gothic" w:cs="Arial"/>
                <w:b/>
                <w:bCs/>
                <w:sz w:val="18"/>
                <w:szCs w:val="18"/>
              </w:rPr>
            </w:pPr>
            <w:r w:rsidRPr="001C59FE">
              <w:rPr>
                <w:rFonts w:ascii="Century Gothic" w:hAnsi="Century Gothic" w:cs="Arial"/>
                <w:b/>
                <w:bCs/>
                <w:sz w:val="18"/>
                <w:szCs w:val="18"/>
              </w:rPr>
              <w:t>Bibliografía Recomendada</w:t>
            </w:r>
          </w:p>
        </w:tc>
      </w:tr>
      <w:tr w:rsidR="008C22B4" w:rsidRPr="001C59FE" w14:paraId="5F98FA7C" w14:textId="77777777" w:rsidTr="004A7091">
        <w:trPr>
          <w:trHeight w:val="284"/>
          <w:jc w:val="center"/>
        </w:trPr>
        <w:tc>
          <w:tcPr>
            <w:tcW w:w="5000" w:type="pct"/>
            <w:gridSpan w:val="7"/>
            <w:tc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tcBorders>
            <w:shd w:val="clear" w:color="auto" w:fill="auto"/>
            <w:vAlign w:val="center"/>
          </w:tcPr>
          <w:p w14:paraId="6097D116" w14:textId="77777777" w:rsidR="008C22B4" w:rsidRPr="00575450" w:rsidRDefault="008C22B4" w:rsidP="008C22B4">
            <w:pPr>
              <w:ind w:right="-675"/>
              <w:rPr>
                <w:rFonts w:ascii="Arial" w:hAnsi="Arial" w:cs="Arial"/>
              </w:rPr>
            </w:pPr>
            <w:r w:rsidRPr="00575450">
              <w:rPr>
                <w:rFonts w:ascii="Arial" w:hAnsi="Arial" w:cs="Arial"/>
              </w:rPr>
              <w:t>Muñoz Rodríguez D. (;2002).Sistemas Inalámbricos de Comunicación Personal. Alfaomega Grupo Editor. (Catálogo biblioteca UMB)</w:t>
            </w:r>
          </w:p>
          <w:p w14:paraId="3B3D2244" w14:textId="77777777" w:rsidR="008C22B4" w:rsidRPr="00575450" w:rsidRDefault="008C22B4" w:rsidP="008C22B4">
            <w:pPr>
              <w:ind w:right="-675"/>
              <w:rPr>
                <w:rFonts w:ascii="Arial" w:hAnsi="Arial" w:cs="Arial"/>
              </w:rPr>
            </w:pPr>
          </w:p>
          <w:p w14:paraId="33586C69" w14:textId="77777777" w:rsidR="008C22B4" w:rsidRPr="00575450" w:rsidRDefault="008C22B4" w:rsidP="008C22B4">
            <w:pPr>
              <w:ind w:right="-675"/>
              <w:rPr>
                <w:rFonts w:ascii="Arial" w:hAnsi="Arial" w:cs="Arial"/>
              </w:rPr>
            </w:pPr>
            <w:r w:rsidRPr="00575450">
              <w:rPr>
                <w:rFonts w:ascii="Arial" w:hAnsi="Arial" w:cs="Arial"/>
              </w:rPr>
              <w:t>Friesen J, Dans Álvarez P.(2010). Java. Para Desarrollo Android. Ediciones Anaya Multimedia.(Catálogo biblioteca UMB)</w:t>
            </w:r>
          </w:p>
          <w:p w14:paraId="6243CC96" w14:textId="77777777" w:rsidR="008C22B4" w:rsidRPr="00575450" w:rsidRDefault="008C22B4" w:rsidP="008C22B4">
            <w:pPr>
              <w:ind w:right="-675"/>
              <w:rPr>
                <w:rFonts w:ascii="Arial" w:hAnsi="Arial" w:cs="Arial"/>
              </w:rPr>
            </w:pPr>
          </w:p>
          <w:p w14:paraId="5E0C8B87" w14:textId="77777777" w:rsidR="008C22B4" w:rsidRPr="00575450" w:rsidRDefault="008C22B4" w:rsidP="008C22B4">
            <w:pPr>
              <w:ind w:right="-675"/>
              <w:rPr>
                <w:rFonts w:ascii="Arial" w:hAnsi="Arial" w:cs="Arial"/>
              </w:rPr>
            </w:pPr>
            <w:r w:rsidRPr="00575450">
              <w:rPr>
                <w:rFonts w:ascii="Arial" w:hAnsi="Arial" w:cs="Arial"/>
              </w:rPr>
              <w:t>Napier R, Kumar M, Salcedo Sotoca FJ.(2013). IOS 6. :Desarrollo de Aplicaciones. Ediciones Anaya Multimedia.(Catálogo biblioteca UMB)</w:t>
            </w:r>
          </w:p>
          <w:p w14:paraId="33BFC944" w14:textId="5E68E3DF" w:rsidR="008C22B4" w:rsidRPr="001C59FE" w:rsidRDefault="008C22B4" w:rsidP="0031639C">
            <w:pPr>
              <w:jc w:val="both"/>
              <w:rPr>
                <w:rFonts w:ascii="Century Gothic" w:hAnsi="Century Gothic" w:cs="Arial"/>
                <w:b/>
                <w:bCs/>
                <w:sz w:val="18"/>
                <w:szCs w:val="18"/>
              </w:rPr>
            </w:pPr>
          </w:p>
        </w:tc>
      </w:tr>
      <w:tr w:rsidR="008C22B4" w:rsidRPr="00EB4AE9" w14:paraId="331C5EF4" w14:textId="77777777" w:rsidTr="004A7091">
        <w:trPr>
          <w:trHeight w:val="284"/>
          <w:jc w:val="center"/>
        </w:trPr>
        <w:tc>
          <w:tcPr>
            <w:tcW w:w="5000" w:type="pct"/>
            <w:gridSpan w:val="7"/>
            <w:tc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tcBorders>
            <w:shd w:val="clear" w:color="auto" w:fill="F2F2F2" w:themeFill="background1" w:themeFillShade="F2"/>
            <w:vAlign w:val="center"/>
          </w:tcPr>
          <w:tbl>
            <w:tblPr>
              <w:tblStyle w:val="Tablaconcuadrcula"/>
              <w:tblpPr w:leftFromText="141" w:rightFromText="141" w:vertAnchor="page" w:horzAnchor="margin" w:tblpY="1"/>
              <w:tblOverlap w:val="never"/>
              <w:tblW w:w="9710" w:type="dxa"/>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Layout w:type="fixed"/>
              <w:tblLook w:val="04A0" w:firstRow="1" w:lastRow="0" w:firstColumn="1" w:lastColumn="0" w:noHBand="0" w:noVBand="1"/>
            </w:tblPr>
            <w:tblGrid>
              <w:gridCol w:w="584"/>
              <w:gridCol w:w="787"/>
              <w:gridCol w:w="7232"/>
            </w:tblGrid>
            <w:tr w:rsidR="008C22B4" w:rsidRPr="00F47FB0" w14:paraId="14E488B1" w14:textId="77777777" w:rsidTr="00182F41">
              <w:trPr>
                <w:trHeight w:val="394"/>
              </w:trPr>
              <w:tc>
                <w:tcPr>
                  <w:tcW w:w="1157" w:type="dxa"/>
                  <w:shd w:val="clear" w:color="auto" w:fill="BFBFBF" w:themeFill="background1" w:themeFillShade="BF"/>
                  <w:vAlign w:val="center"/>
                </w:tcPr>
                <w:p w14:paraId="23728EDE" w14:textId="77777777" w:rsidR="008C22B4" w:rsidRPr="00F47FB0" w:rsidRDefault="008C22B4" w:rsidP="008C22B4">
                  <w:pPr>
                    <w:jc w:val="center"/>
                    <w:rPr>
                      <w:rFonts w:ascii="Arial" w:hAnsi="Arial" w:cs="Arial"/>
                      <w:b/>
                      <w:iCs/>
                    </w:rPr>
                  </w:pPr>
                  <w:r w:rsidRPr="00F47FB0">
                    <w:rPr>
                      <w:rFonts w:ascii="Arial" w:hAnsi="Arial" w:cs="Arial"/>
                      <w:b/>
                      <w:iCs/>
                    </w:rPr>
                    <w:t>Tema</w:t>
                  </w:r>
                </w:p>
              </w:tc>
              <w:tc>
                <w:tcPr>
                  <w:tcW w:w="1532" w:type="dxa"/>
                  <w:shd w:val="clear" w:color="auto" w:fill="BFBFBF" w:themeFill="background1" w:themeFillShade="BF"/>
                  <w:vAlign w:val="center"/>
                </w:tcPr>
                <w:p w14:paraId="7CDF9A09" w14:textId="77777777" w:rsidR="008C22B4" w:rsidRPr="00F47FB0" w:rsidRDefault="008C22B4" w:rsidP="008C22B4">
                  <w:pPr>
                    <w:jc w:val="center"/>
                    <w:rPr>
                      <w:rFonts w:ascii="Arial" w:hAnsi="Arial" w:cs="Arial"/>
                      <w:b/>
                      <w:iCs/>
                    </w:rPr>
                  </w:pPr>
                  <w:r w:rsidRPr="00F47FB0">
                    <w:rPr>
                      <w:rFonts w:ascii="Arial" w:hAnsi="Arial" w:cs="Arial"/>
                      <w:b/>
                      <w:iCs/>
                    </w:rPr>
                    <w:t>Subtema</w:t>
                  </w:r>
                </w:p>
              </w:tc>
              <w:tc>
                <w:tcPr>
                  <w:tcW w:w="7021" w:type="dxa"/>
                  <w:shd w:val="clear" w:color="auto" w:fill="BFBFBF" w:themeFill="background1" w:themeFillShade="BF"/>
                  <w:vAlign w:val="center"/>
                </w:tcPr>
                <w:p w14:paraId="29253EBC" w14:textId="77777777" w:rsidR="008C22B4" w:rsidRPr="00F47FB0" w:rsidRDefault="008C22B4" w:rsidP="008C22B4">
                  <w:pPr>
                    <w:jc w:val="center"/>
                    <w:rPr>
                      <w:rFonts w:ascii="Arial" w:hAnsi="Arial" w:cs="Arial"/>
                      <w:b/>
                      <w:iCs/>
                    </w:rPr>
                  </w:pPr>
                  <w:r w:rsidRPr="00F47FB0">
                    <w:rPr>
                      <w:rFonts w:ascii="Arial" w:hAnsi="Arial" w:cs="Arial"/>
                      <w:b/>
                      <w:iCs/>
                    </w:rPr>
                    <w:t>Referente bibliográfico</w:t>
                  </w:r>
                </w:p>
              </w:tc>
            </w:tr>
            <w:tr w:rsidR="008C22B4" w:rsidRPr="00EB4AE9" w14:paraId="7C75A08E" w14:textId="77777777" w:rsidTr="00182F41">
              <w:trPr>
                <w:trHeight w:val="504"/>
              </w:trPr>
              <w:tc>
                <w:tcPr>
                  <w:tcW w:w="1157" w:type="dxa"/>
                  <w:vMerge w:val="restart"/>
                  <w:vAlign w:val="center"/>
                </w:tcPr>
                <w:p w14:paraId="1E5CB257" w14:textId="77777777" w:rsidR="008C22B4" w:rsidRPr="003E33B8" w:rsidRDefault="008C22B4" w:rsidP="008C22B4">
                  <w:pPr>
                    <w:rPr>
                      <w:rFonts w:ascii="Arial" w:hAnsi="Arial" w:cs="Arial"/>
                    </w:rPr>
                  </w:pPr>
                  <w:r w:rsidRPr="00575450">
                    <w:rPr>
                      <w:rFonts w:ascii="Arial" w:hAnsi="Arial" w:cs="Arial"/>
                    </w:rPr>
                    <w:t xml:space="preserve">Control de código </w:t>
                  </w:r>
                  <w:r w:rsidRPr="00575450">
                    <w:rPr>
                      <w:rFonts w:ascii="Arial" w:hAnsi="Arial" w:cs="Arial"/>
                    </w:rPr>
                    <w:lastRenderedPageBreak/>
                    <w:t>fuente</w:t>
                  </w:r>
                </w:p>
              </w:tc>
              <w:tc>
                <w:tcPr>
                  <w:tcW w:w="1532" w:type="dxa"/>
                  <w:vMerge w:val="restart"/>
                  <w:vAlign w:val="center"/>
                </w:tcPr>
                <w:p w14:paraId="65326462" w14:textId="77777777" w:rsidR="008C22B4" w:rsidRPr="003E33B8" w:rsidRDefault="008C22B4" w:rsidP="008C22B4">
                  <w:pPr>
                    <w:rPr>
                      <w:rFonts w:ascii="Arial" w:hAnsi="Arial" w:cs="Arial"/>
                    </w:rPr>
                  </w:pPr>
                  <w:r w:rsidRPr="00575450">
                    <w:rPr>
                      <w:rFonts w:ascii="Arial" w:hAnsi="Arial" w:cs="Arial"/>
                    </w:rPr>
                    <w:lastRenderedPageBreak/>
                    <w:t>Control de versiones</w:t>
                  </w:r>
                </w:p>
              </w:tc>
              <w:tc>
                <w:tcPr>
                  <w:tcW w:w="7021" w:type="dxa"/>
                </w:tcPr>
                <w:p w14:paraId="5941E6F5" w14:textId="77777777" w:rsidR="008C22B4" w:rsidRPr="00836A52" w:rsidRDefault="008C22B4" w:rsidP="008C22B4">
                  <w:pPr>
                    <w:spacing w:line="360" w:lineRule="auto"/>
                    <w:ind w:left="360" w:right="-676"/>
                    <w:jc w:val="both"/>
                    <w:rPr>
                      <w:rFonts w:ascii="Arial" w:hAnsi="Arial" w:cs="Arial"/>
                      <w:lang w:val="en-US"/>
                    </w:rPr>
                  </w:pPr>
                  <w:r w:rsidRPr="00836A52">
                    <w:rPr>
                      <w:rFonts w:ascii="Arial" w:hAnsi="Arial" w:cs="Arial"/>
                      <w:lang w:val="en-US"/>
                    </w:rPr>
                    <w:t xml:space="preserve">Liles, S. (2013). Asynchronous Android : Harness the Power of Multi-core Mobile Processors to Build Responsive Android Applications. Birmingham, UK: Packt Publishing. Retrieved from </w:t>
                  </w:r>
                  <w:hyperlink r:id="rId12" w:history="1">
                    <w:r w:rsidRPr="00836A52">
                      <w:rPr>
                        <w:rStyle w:val="Hipervnculo"/>
                        <w:rFonts w:ascii="Arial" w:hAnsi="Arial" w:cs="Arial"/>
                        <w:lang w:val="en-US"/>
                      </w:rPr>
                      <w:t>http://proxy.umb.edu.co:2048/login?url=http://search.ebscohost.com/login.a</w:t>
                    </w:r>
                    <w:r w:rsidRPr="00836A52">
                      <w:rPr>
                        <w:rStyle w:val="Hipervnculo"/>
                        <w:rFonts w:ascii="Arial" w:hAnsi="Arial" w:cs="Arial"/>
                        <w:lang w:val="en-US"/>
                      </w:rPr>
                      <w:lastRenderedPageBreak/>
                      <w:t>spx?direct=true&amp;db=nlebk&amp;AN=679959&amp;lang=es&amp;site=eds-live&amp;scope=site</w:t>
                    </w:r>
                  </w:hyperlink>
                </w:p>
                <w:p w14:paraId="5046194C" w14:textId="77777777" w:rsidR="008C22B4" w:rsidRPr="00836A52" w:rsidRDefault="008C22B4" w:rsidP="008C22B4">
                  <w:pPr>
                    <w:ind w:left="709" w:hanging="709"/>
                    <w:jc w:val="both"/>
                    <w:rPr>
                      <w:rFonts w:ascii="Arial" w:hAnsi="Arial" w:cs="Arial"/>
                      <w:lang w:val="en-US"/>
                    </w:rPr>
                  </w:pPr>
                </w:p>
                <w:p w14:paraId="2C455FB6" w14:textId="77777777" w:rsidR="008C22B4" w:rsidRPr="00836A52" w:rsidRDefault="008C22B4" w:rsidP="008C22B4">
                  <w:pPr>
                    <w:ind w:left="709" w:hanging="709"/>
                    <w:jc w:val="both"/>
                    <w:rPr>
                      <w:rFonts w:ascii="Arial" w:hAnsi="Arial" w:cs="Arial"/>
                      <w:lang w:val="en-US"/>
                    </w:rPr>
                  </w:pPr>
                </w:p>
              </w:tc>
            </w:tr>
            <w:tr w:rsidR="008C22B4" w:rsidRPr="00EB4AE9" w14:paraId="6B4BC0F6" w14:textId="77777777" w:rsidTr="00182F41">
              <w:trPr>
                <w:trHeight w:val="538"/>
              </w:trPr>
              <w:tc>
                <w:tcPr>
                  <w:tcW w:w="1157" w:type="dxa"/>
                  <w:vMerge/>
                  <w:vAlign w:val="center"/>
                </w:tcPr>
                <w:p w14:paraId="479D66D0" w14:textId="77777777" w:rsidR="008C22B4" w:rsidRPr="00836A52" w:rsidRDefault="008C22B4" w:rsidP="008C22B4">
                  <w:pPr>
                    <w:rPr>
                      <w:rFonts w:ascii="Arial" w:hAnsi="Arial" w:cs="Arial"/>
                      <w:lang w:val="en-US"/>
                    </w:rPr>
                  </w:pPr>
                </w:p>
              </w:tc>
              <w:tc>
                <w:tcPr>
                  <w:tcW w:w="1532" w:type="dxa"/>
                  <w:vMerge/>
                  <w:vAlign w:val="center"/>
                </w:tcPr>
                <w:p w14:paraId="7C7E23E2" w14:textId="77777777" w:rsidR="008C22B4" w:rsidRPr="00836A52" w:rsidRDefault="008C22B4" w:rsidP="008C22B4">
                  <w:pPr>
                    <w:rPr>
                      <w:rFonts w:ascii="Arial" w:hAnsi="Arial" w:cs="Arial"/>
                      <w:lang w:val="en-US"/>
                    </w:rPr>
                  </w:pPr>
                </w:p>
              </w:tc>
              <w:tc>
                <w:tcPr>
                  <w:tcW w:w="7021" w:type="dxa"/>
                </w:tcPr>
                <w:p w14:paraId="0E338BA4" w14:textId="77777777" w:rsidR="008C22B4" w:rsidRPr="00836A52" w:rsidRDefault="008C22B4" w:rsidP="008C22B4">
                  <w:pPr>
                    <w:ind w:left="709" w:hanging="709"/>
                    <w:jc w:val="both"/>
                    <w:rPr>
                      <w:rFonts w:ascii="Arial" w:hAnsi="Arial" w:cs="Arial"/>
                      <w:lang w:val="en-US"/>
                    </w:rPr>
                  </w:pPr>
                </w:p>
                <w:p w14:paraId="6A80D3D7" w14:textId="77777777" w:rsidR="008C22B4" w:rsidRPr="00836A52" w:rsidRDefault="008C22B4" w:rsidP="008C22B4">
                  <w:pPr>
                    <w:ind w:left="709" w:hanging="709"/>
                    <w:jc w:val="both"/>
                    <w:rPr>
                      <w:rFonts w:ascii="Arial" w:hAnsi="Arial" w:cs="Arial"/>
                      <w:lang w:val="en-US"/>
                    </w:rPr>
                  </w:pPr>
                </w:p>
              </w:tc>
            </w:tr>
            <w:tr w:rsidR="008C22B4" w:rsidRPr="00EB4AE9" w14:paraId="1283DFC7" w14:textId="77777777" w:rsidTr="00182F41">
              <w:trPr>
                <w:trHeight w:val="522"/>
              </w:trPr>
              <w:tc>
                <w:tcPr>
                  <w:tcW w:w="1157" w:type="dxa"/>
                  <w:vMerge/>
                  <w:vAlign w:val="center"/>
                </w:tcPr>
                <w:p w14:paraId="54367FBF" w14:textId="77777777" w:rsidR="008C22B4" w:rsidRPr="00836A52" w:rsidRDefault="008C22B4" w:rsidP="008C22B4">
                  <w:pPr>
                    <w:rPr>
                      <w:rFonts w:ascii="Arial" w:hAnsi="Arial" w:cs="Arial"/>
                      <w:lang w:val="en-US"/>
                    </w:rPr>
                  </w:pPr>
                </w:p>
              </w:tc>
              <w:tc>
                <w:tcPr>
                  <w:tcW w:w="1532" w:type="dxa"/>
                  <w:vMerge w:val="restart"/>
                  <w:vAlign w:val="center"/>
                </w:tcPr>
                <w:p w14:paraId="49CFAF42" w14:textId="77777777" w:rsidR="008C22B4" w:rsidRPr="003E33B8" w:rsidRDefault="008C22B4" w:rsidP="008C22B4">
                  <w:pPr>
                    <w:rPr>
                      <w:rFonts w:ascii="Arial" w:hAnsi="Arial" w:cs="Arial"/>
                    </w:rPr>
                  </w:pPr>
                  <w:r w:rsidRPr="00575450">
                    <w:rPr>
                      <w:rFonts w:ascii="Arial" w:hAnsi="Arial" w:cs="Arial"/>
                    </w:rPr>
                    <w:t>Código fuente</w:t>
                  </w:r>
                </w:p>
              </w:tc>
              <w:tc>
                <w:tcPr>
                  <w:tcW w:w="7021" w:type="dxa"/>
                </w:tcPr>
                <w:p w14:paraId="3F834DE5" w14:textId="77777777" w:rsidR="008C22B4" w:rsidRPr="00836A52" w:rsidRDefault="008C22B4" w:rsidP="008C22B4">
                  <w:pPr>
                    <w:spacing w:line="360" w:lineRule="auto"/>
                    <w:ind w:left="360" w:right="-676"/>
                    <w:jc w:val="both"/>
                    <w:rPr>
                      <w:rFonts w:ascii="Arial" w:hAnsi="Arial" w:cs="Arial"/>
                      <w:lang w:val="en-US"/>
                    </w:rPr>
                  </w:pPr>
                  <w:r w:rsidRPr="00836A52">
                    <w:rPr>
                      <w:rFonts w:ascii="Arial" w:hAnsi="Arial" w:cs="Arial"/>
                      <w:lang w:val="en-US"/>
                    </w:rPr>
                    <w:t>Bin Aftab, M. U., &amp; Karim, W. (2014). Learning Android Intents. Birmingham, UK: Packt Publishing. Retrieved from http://proxy.umb.edu.co:2048/login?url=http://search.ebscohost.com/login.aspx?direct=true&amp;db=nlebk&amp;AN=690403&amp;lang=es&amp;site=eds-live&amp;scope=site</w:t>
                  </w:r>
                </w:p>
                <w:p w14:paraId="2B5018A5" w14:textId="77777777" w:rsidR="008C22B4" w:rsidRPr="00836A52" w:rsidRDefault="008C22B4" w:rsidP="008C22B4">
                  <w:pPr>
                    <w:ind w:left="709" w:hanging="709"/>
                    <w:jc w:val="both"/>
                    <w:rPr>
                      <w:rFonts w:ascii="Arial" w:hAnsi="Arial" w:cs="Arial"/>
                      <w:lang w:val="en-US"/>
                    </w:rPr>
                  </w:pPr>
                </w:p>
                <w:p w14:paraId="3ACE2C3C" w14:textId="77777777" w:rsidR="008C22B4" w:rsidRPr="00836A52" w:rsidRDefault="008C22B4" w:rsidP="008C22B4">
                  <w:pPr>
                    <w:ind w:left="709" w:hanging="709"/>
                    <w:jc w:val="both"/>
                    <w:rPr>
                      <w:rFonts w:ascii="Arial" w:hAnsi="Arial" w:cs="Arial"/>
                      <w:lang w:val="en-US"/>
                    </w:rPr>
                  </w:pPr>
                </w:p>
              </w:tc>
            </w:tr>
            <w:tr w:rsidR="008C22B4" w:rsidRPr="00EB4AE9" w14:paraId="5D52EDC0" w14:textId="77777777" w:rsidTr="00182F41">
              <w:trPr>
                <w:trHeight w:val="522"/>
              </w:trPr>
              <w:tc>
                <w:tcPr>
                  <w:tcW w:w="1157" w:type="dxa"/>
                  <w:vMerge/>
                </w:tcPr>
                <w:p w14:paraId="682C90EF" w14:textId="77777777" w:rsidR="008C22B4" w:rsidRPr="00836A52" w:rsidRDefault="008C22B4" w:rsidP="008C22B4">
                  <w:pPr>
                    <w:jc w:val="both"/>
                    <w:rPr>
                      <w:rFonts w:ascii="Arial" w:hAnsi="Arial" w:cs="Arial"/>
                      <w:lang w:val="en-US"/>
                    </w:rPr>
                  </w:pPr>
                </w:p>
              </w:tc>
              <w:tc>
                <w:tcPr>
                  <w:tcW w:w="1532" w:type="dxa"/>
                  <w:vMerge/>
                </w:tcPr>
                <w:p w14:paraId="10C11125" w14:textId="77777777" w:rsidR="008C22B4" w:rsidRPr="00836A52" w:rsidRDefault="008C22B4" w:rsidP="008C22B4">
                  <w:pPr>
                    <w:jc w:val="both"/>
                    <w:rPr>
                      <w:rFonts w:ascii="Arial" w:hAnsi="Arial" w:cs="Arial"/>
                      <w:lang w:val="en-US"/>
                    </w:rPr>
                  </w:pPr>
                </w:p>
              </w:tc>
              <w:tc>
                <w:tcPr>
                  <w:tcW w:w="7021" w:type="dxa"/>
                </w:tcPr>
                <w:p w14:paraId="59BB76A1" w14:textId="77777777" w:rsidR="008C22B4" w:rsidRPr="00836A52" w:rsidRDefault="008C22B4" w:rsidP="008C22B4">
                  <w:pPr>
                    <w:ind w:left="709" w:hanging="709"/>
                    <w:jc w:val="both"/>
                    <w:rPr>
                      <w:rFonts w:ascii="Arial" w:hAnsi="Arial" w:cs="Arial"/>
                      <w:lang w:val="en-US"/>
                    </w:rPr>
                  </w:pPr>
                </w:p>
                <w:p w14:paraId="07C2F58E" w14:textId="77777777" w:rsidR="008C22B4" w:rsidRPr="00836A52" w:rsidRDefault="008C22B4" w:rsidP="008C22B4">
                  <w:pPr>
                    <w:ind w:left="709" w:hanging="709"/>
                    <w:jc w:val="both"/>
                    <w:rPr>
                      <w:rFonts w:ascii="Arial" w:hAnsi="Arial" w:cs="Arial"/>
                      <w:lang w:val="en-US"/>
                    </w:rPr>
                  </w:pPr>
                </w:p>
              </w:tc>
            </w:tr>
            <w:tr w:rsidR="008C22B4" w:rsidRPr="00EB4AE9" w14:paraId="03D5B234" w14:textId="77777777" w:rsidTr="00182F41">
              <w:trPr>
                <w:trHeight w:val="486"/>
              </w:trPr>
              <w:tc>
                <w:tcPr>
                  <w:tcW w:w="1157" w:type="dxa"/>
                </w:tcPr>
                <w:p w14:paraId="5177BC2F" w14:textId="77777777" w:rsidR="008C22B4" w:rsidRPr="00836A52" w:rsidRDefault="008C22B4" w:rsidP="008C22B4">
                  <w:pPr>
                    <w:jc w:val="both"/>
                    <w:rPr>
                      <w:rFonts w:ascii="Arial" w:hAnsi="Arial" w:cs="Arial"/>
                      <w:lang w:val="en-US"/>
                    </w:rPr>
                  </w:pPr>
                </w:p>
                <w:p w14:paraId="797B4451" w14:textId="77777777" w:rsidR="008C22B4" w:rsidRPr="00836A52" w:rsidRDefault="008C22B4" w:rsidP="008C22B4">
                  <w:pPr>
                    <w:jc w:val="both"/>
                    <w:rPr>
                      <w:rFonts w:ascii="Arial" w:hAnsi="Arial" w:cs="Arial"/>
                      <w:lang w:val="en-US"/>
                    </w:rPr>
                  </w:pPr>
                </w:p>
              </w:tc>
              <w:tc>
                <w:tcPr>
                  <w:tcW w:w="1532" w:type="dxa"/>
                </w:tcPr>
                <w:p w14:paraId="08F8D130" w14:textId="77777777" w:rsidR="008C22B4" w:rsidRPr="003E33B8" w:rsidRDefault="008C22B4" w:rsidP="008C22B4">
                  <w:pPr>
                    <w:jc w:val="both"/>
                    <w:rPr>
                      <w:rFonts w:ascii="Arial" w:hAnsi="Arial" w:cs="Arial"/>
                    </w:rPr>
                  </w:pPr>
                  <w:r w:rsidRPr="00575450">
                    <w:rPr>
                      <w:rFonts w:ascii="Arial" w:hAnsi="Arial" w:cs="Arial"/>
                    </w:rPr>
                    <w:t>Team Foundation Server</w:t>
                  </w:r>
                </w:p>
              </w:tc>
              <w:tc>
                <w:tcPr>
                  <w:tcW w:w="7021" w:type="dxa"/>
                </w:tcPr>
                <w:p w14:paraId="4C7DD85B" w14:textId="77777777" w:rsidR="008C22B4" w:rsidRPr="00836A52" w:rsidRDefault="008C22B4" w:rsidP="008C22B4">
                  <w:pPr>
                    <w:spacing w:line="360" w:lineRule="auto"/>
                    <w:ind w:left="360" w:right="-676"/>
                    <w:jc w:val="both"/>
                    <w:rPr>
                      <w:rFonts w:ascii="Arial" w:hAnsi="Arial" w:cs="Arial"/>
                      <w:lang w:val="en-US"/>
                    </w:rPr>
                  </w:pPr>
                  <w:r w:rsidRPr="00836A52">
                    <w:rPr>
                      <w:rFonts w:ascii="Arial" w:hAnsi="Arial" w:cs="Arial"/>
                      <w:lang w:val="en-US"/>
                    </w:rPr>
                    <w:t>Aydin, Murat. 2012. Android 4 : New Features for Application Development. Community Experience Distilled. Birmingham: Packt Publishing. http://proxy.umb.edu.co:2048/login?url=http://search.ebscohost.com/login.aspx?direct=true&amp;db=nlebk&amp;AN=526160&amp;lang=es&amp;site=eds-live&amp;scope=site.</w:t>
                  </w:r>
                </w:p>
                <w:p w14:paraId="12E20490" w14:textId="77777777" w:rsidR="008C22B4" w:rsidRPr="00836A52" w:rsidRDefault="008C22B4" w:rsidP="008C22B4">
                  <w:pPr>
                    <w:ind w:left="709" w:hanging="709"/>
                    <w:jc w:val="both"/>
                    <w:rPr>
                      <w:rFonts w:ascii="Arial" w:hAnsi="Arial" w:cs="Arial"/>
                      <w:lang w:val="en-US"/>
                    </w:rPr>
                  </w:pPr>
                </w:p>
              </w:tc>
            </w:tr>
          </w:tbl>
          <w:p w14:paraId="1D5680AB" w14:textId="32CAA6ED" w:rsidR="008C22B4" w:rsidRPr="00EB4AE9" w:rsidRDefault="008C22B4" w:rsidP="008C22B4">
            <w:pPr>
              <w:spacing w:line="259" w:lineRule="auto"/>
              <w:jc w:val="center"/>
              <w:rPr>
                <w:rFonts w:ascii="Century Gothic" w:hAnsi="Century Gothic" w:cs="Arial"/>
                <w:b/>
                <w:bCs/>
                <w:sz w:val="18"/>
                <w:szCs w:val="18"/>
                <w:lang w:val="en-US"/>
              </w:rPr>
            </w:pPr>
          </w:p>
        </w:tc>
      </w:tr>
      <w:tr w:rsidR="008C22B4" w:rsidRPr="001C59FE" w14:paraId="7BCC5A61" w14:textId="77777777" w:rsidTr="008C22B4">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6A0" w:firstRow="1" w:lastRow="0" w:firstColumn="1" w:lastColumn="0" w:noHBand="1" w:noVBand="1"/>
        </w:tblPrEx>
        <w:trPr>
          <w:trHeight w:val="475"/>
          <w:jc w:val="center"/>
        </w:trPr>
        <w:tc>
          <w:tcPr>
            <w:tcW w:w="1446" w:type="pct"/>
            <w:gridSpan w:val="4"/>
            <w:tc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tcBorders>
            <w:shd w:val="clear" w:color="auto" w:fill="A6A6A6" w:themeFill="background1" w:themeFillShade="A6"/>
          </w:tcPr>
          <w:p w14:paraId="620C2EF5" w14:textId="77777777" w:rsidR="008C22B4" w:rsidRPr="001C59FE" w:rsidRDefault="008C22B4" w:rsidP="008C22B4">
            <w:pPr>
              <w:spacing w:line="259" w:lineRule="auto"/>
              <w:jc w:val="center"/>
              <w:rPr>
                <w:rFonts w:ascii="Century Gothic" w:hAnsi="Century Gothic" w:cs="Arial"/>
                <w:b/>
                <w:bCs/>
                <w:sz w:val="18"/>
                <w:szCs w:val="18"/>
              </w:rPr>
            </w:pPr>
            <w:r w:rsidRPr="001C59FE">
              <w:rPr>
                <w:rFonts w:ascii="Century Gothic" w:hAnsi="Century Gothic" w:cs="Arial"/>
                <w:b/>
                <w:bCs/>
                <w:sz w:val="18"/>
                <w:szCs w:val="18"/>
              </w:rPr>
              <w:lastRenderedPageBreak/>
              <w:t>Fecha de Actualización</w:t>
            </w:r>
          </w:p>
        </w:tc>
        <w:tc>
          <w:tcPr>
            <w:tcW w:w="1867" w:type="pct"/>
            <w:gridSpan w:val="2"/>
            <w:tc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tcBorders>
            <w:shd w:val="clear" w:color="auto" w:fill="A6A6A6" w:themeFill="background1" w:themeFillShade="A6"/>
          </w:tcPr>
          <w:p w14:paraId="0872578F" w14:textId="77777777" w:rsidR="008C22B4" w:rsidRPr="001C59FE" w:rsidRDefault="008C22B4" w:rsidP="008C22B4">
            <w:pPr>
              <w:spacing w:line="259" w:lineRule="auto"/>
              <w:jc w:val="center"/>
              <w:rPr>
                <w:rFonts w:ascii="Century Gothic" w:hAnsi="Century Gothic" w:cs="Arial"/>
                <w:b/>
                <w:bCs/>
                <w:sz w:val="18"/>
                <w:szCs w:val="18"/>
              </w:rPr>
            </w:pPr>
            <w:r w:rsidRPr="001C59FE">
              <w:rPr>
                <w:rFonts w:ascii="Century Gothic" w:hAnsi="Century Gothic" w:cs="Arial"/>
                <w:b/>
                <w:bCs/>
                <w:sz w:val="18"/>
                <w:szCs w:val="18"/>
              </w:rPr>
              <w:t>Descripción</w:t>
            </w:r>
          </w:p>
        </w:tc>
        <w:tc>
          <w:tcPr>
            <w:tcW w:w="1687" w:type="pct"/>
            <w:tc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tcBorders>
            <w:shd w:val="clear" w:color="auto" w:fill="A6A6A6" w:themeFill="background1" w:themeFillShade="A6"/>
          </w:tcPr>
          <w:p w14:paraId="2595B84E" w14:textId="77777777" w:rsidR="008C22B4" w:rsidRPr="001C59FE" w:rsidRDefault="008C22B4" w:rsidP="008C22B4">
            <w:pPr>
              <w:spacing w:line="259" w:lineRule="auto"/>
              <w:jc w:val="center"/>
              <w:rPr>
                <w:rFonts w:ascii="Century Gothic" w:hAnsi="Century Gothic" w:cs="Arial"/>
                <w:b/>
                <w:bCs/>
                <w:sz w:val="18"/>
                <w:szCs w:val="18"/>
              </w:rPr>
            </w:pPr>
            <w:r w:rsidRPr="001C59FE">
              <w:rPr>
                <w:rFonts w:ascii="Century Gothic" w:hAnsi="Century Gothic" w:cs="Arial"/>
                <w:b/>
                <w:bCs/>
                <w:sz w:val="18"/>
                <w:szCs w:val="18"/>
              </w:rPr>
              <w:t>Participantes</w:t>
            </w:r>
          </w:p>
        </w:tc>
      </w:tr>
      <w:tr w:rsidR="008C22B4" w:rsidRPr="001C59FE" w14:paraId="2D05E5D8" w14:textId="77777777" w:rsidTr="008C22B4">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6A0" w:firstRow="1" w:lastRow="0" w:firstColumn="1" w:lastColumn="0" w:noHBand="1" w:noVBand="1"/>
        </w:tblPrEx>
        <w:trPr>
          <w:trHeight w:val="237"/>
          <w:jc w:val="center"/>
        </w:trPr>
        <w:tc>
          <w:tcPr>
            <w:tcW w:w="1446" w:type="pct"/>
            <w:gridSpan w:val="4"/>
            <w:tc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tcBorders>
            <w:vAlign w:val="center"/>
          </w:tcPr>
          <w:p w14:paraId="69B43778" w14:textId="2ADC6BC6" w:rsidR="008C22B4" w:rsidRPr="001C59FE" w:rsidRDefault="00EB4AE9" w:rsidP="008C22B4">
            <w:pPr>
              <w:spacing w:line="259" w:lineRule="auto"/>
              <w:jc w:val="center"/>
              <w:rPr>
                <w:rFonts w:ascii="Century Gothic" w:hAnsi="Century Gothic" w:cs="Arial"/>
                <w:sz w:val="18"/>
                <w:szCs w:val="18"/>
              </w:rPr>
            </w:pPr>
            <w:r>
              <w:rPr>
                <w:rFonts w:ascii="Century Gothic" w:hAnsi="Century Gothic" w:cs="Arial"/>
                <w:sz w:val="18"/>
                <w:szCs w:val="18"/>
              </w:rPr>
              <w:t>Diciembre</w:t>
            </w:r>
            <w:r w:rsidR="008C22B4">
              <w:rPr>
                <w:rFonts w:ascii="Century Gothic" w:hAnsi="Century Gothic" w:cs="Arial"/>
                <w:sz w:val="18"/>
                <w:szCs w:val="18"/>
              </w:rPr>
              <w:t xml:space="preserve"> de 202</w:t>
            </w:r>
            <w:r w:rsidR="003F3437">
              <w:rPr>
                <w:rFonts w:ascii="Century Gothic" w:hAnsi="Century Gothic" w:cs="Arial"/>
                <w:sz w:val="18"/>
                <w:szCs w:val="18"/>
              </w:rPr>
              <w:t>4</w:t>
            </w:r>
          </w:p>
        </w:tc>
        <w:tc>
          <w:tcPr>
            <w:tcW w:w="1867" w:type="pct"/>
            <w:gridSpan w:val="2"/>
            <w:tc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tcBorders>
            <w:vAlign w:val="center"/>
          </w:tcPr>
          <w:p w14:paraId="41C0D6BA" w14:textId="77777777" w:rsidR="008C22B4" w:rsidRPr="001C59FE" w:rsidRDefault="008C22B4" w:rsidP="008C22B4">
            <w:pPr>
              <w:spacing w:line="259" w:lineRule="auto"/>
              <w:jc w:val="center"/>
              <w:rPr>
                <w:rFonts w:ascii="Century Gothic" w:hAnsi="Century Gothic" w:cs="Arial"/>
                <w:sz w:val="18"/>
                <w:szCs w:val="18"/>
              </w:rPr>
            </w:pPr>
          </w:p>
        </w:tc>
        <w:tc>
          <w:tcPr>
            <w:tcW w:w="1687" w:type="pct"/>
            <w:tc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tcBorders>
            <w:vAlign w:val="center"/>
          </w:tcPr>
          <w:p w14:paraId="1DFA7923" w14:textId="5D1ADC7F" w:rsidR="008C22B4" w:rsidRPr="001C59FE" w:rsidRDefault="008C22B4" w:rsidP="008C22B4">
            <w:pPr>
              <w:spacing w:line="259" w:lineRule="auto"/>
              <w:jc w:val="center"/>
              <w:rPr>
                <w:rFonts w:ascii="Century Gothic" w:hAnsi="Century Gothic" w:cs="Arial"/>
                <w:color w:val="BFBFBF" w:themeColor="background1" w:themeShade="BF"/>
                <w:sz w:val="18"/>
                <w:szCs w:val="18"/>
              </w:rPr>
            </w:pPr>
            <w:r w:rsidRPr="00306401">
              <w:rPr>
                <w:rFonts w:ascii="Century Gothic" w:hAnsi="Century Gothic" w:cs="Arial"/>
                <w:sz w:val="18"/>
                <w:szCs w:val="18"/>
              </w:rPr>
              <w:t>Robert Osorio Torres</w:t>
            </w:r>
          </w:p>
        </w:tc>
      </w:tr>
    </w:tbl>
    <w:p w14:paraId="0299D1A4" w14:textId="77777777" w:rsidR="00061D9D" w:rsidRPr="001C59FE" w:rsidRDefault="00061D9D" w:rsidP="000B3544">
      <w:pPr>
        <w:rPr>
          <w:rFonts w:ascii="Century Gothic" w:hAnsi="Century Gothic" w:cs="Arial"/>
          <w:sz w:val="18"/>
          <w:szCs w:val="18"/>
        </w:rPr>
      </w:pPr>
    </w:p>
    <w:sectPr w:rsidR="00061D9D" w:rsidRPr="001C59FE">
      <w:headerReference w:type="default" r:id="rId13"/>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71AA106B" w14:textId="77777777" w:rsidR="00926FB3" w:rsidRDefault="00926FB3" w:rsidP="00C9701C">
      <w:pPr>
        <w:spacing w:after="0" w:line="240" w:lineRule="auto"/>
      </w:pPr>
      <w:r>
        <w:separator/>
      </w:r>
    </w:p>
  </w:endnote>
  <w:endnote w:type="continuationSeparator" w:id="0">
    <w:p w14:paraId="7F4E6AD2" w14:textId="77777777" w:rsidR="00926FB3" w:rsidRDefault="00926FB3" w:rsidP="00C9701C">
      <w:pPr>
        <w:spacing w:after="0" w:line="240" w:lineRule="auto"/>
      </w:pPr>
      <w:r>
        <w:continuationSeparator/>
      </w:r>
    </w:p>
  </w:endnote>
  <w:endnote w:type="continuationNotice" w:id="1">
    <w:p w14:paraId="04D60F7C" w14:textId="77777777" w:rsidR="00926FB3" w:rsidRDefault="00926FB3">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entury Gothic">
    <w:panose1 w:val="020B0502020202020204"/>
    <w:charset w:val="00"/>
    <w:family w:val="swiss"/>
    <w:pitch w:val="variable"/>
    <w:sig w:usb0="00000287" w:usb1="00000000" w:usb2="00000000" w:usb3="00000000" w:csb0="0000009F" w:csb1="00000000"/>
  </w:font>
  <w:font w:name="Yu Gothic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Yu Mincho">
    <w:charset w:val="80"/>
    <w:family w:val="roman"/>
    <w:pitch w:val="variable"/>
    <w:sig w:usb0="800002E7" w:usb1="2AC7FCFF" w:usb2="00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6E7B941F" w14:textId="77777777" w:rsidR="00926FB3" w:rsidRDefault="00926FB3" w:rsidP="00C9701C">
      <w:pPr>
        <w:spacing w:after="0" w:line="240" w:lineRule="auto"/>
      </w:pPr>
      <w:r>
        <w:separator/>
      </w:r>
    </w:p>
  </w:footnote>
  <w:footnote w:type="continuationSeparator" w:id="0">
    <w:p w14:paraId="74BE5E14" w14:textId="77777777" w:rsidR="00926FB3" w:rsidRDefault="00926FB3" w:rsidP="00C9701C">
      <w:pPr>
        <w:spacing w:after="0" w:line="240" w:lineRule="auto"/>
      </w:pPr>
      <w:r>
        <w:continuationSeparator/>
      </w:r>
    </w:p>
  </w:footnote>
  <w:footnote w:type="continuationNotice" w:id="1">
    <w:p w14:paraId="27D9D094" w14:textId="77777777" w:rsidR="00926FB3" w:rsidRDefault="00926FB3">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W w:w="5000" w:type="pct"/>
      <w:tblBorders>
        <w:top w:val="single" w:sz="4" w:space="0" w:color="000000"/>
        <w:left w:val="single" w:sz="4" w:space="0" w:color="000000"/>
        <w:bottom w:val="single" w:sz="4" w:space="0" w:color="000000"/>
        <w:right w:val="single" w:sz="4" w:space="0" w:color="000000"/>
      </w:tblBorders>
      <w:tblCellMar>
        <w:left w:w="70" w:type="dxa"/>
        <w:right w:w="70" w:type="dxa"/>
      </w:tblCellMar>
      <w:tblLook w:val="04A0" w:firstRow="1" w:lastRow="0" w:firstColumn="1" w:lastColumn="0" w:noHBand="0" w:noVBand="1"/>
    </w:tblPr>
    <w:tblGrid>
      <w:gridCol w:w="1555"/>
      <w:gridCol w:w="5244"/>
      <w:gridCol w:w="2029"/>
    </w:tblGrid>
    <w:tr w:rsidR="00A71C19" w:rsidRPr="006F0D10" w14:paraId="363FA8A8" w14:textId="77777777" w:rsidTr="006F0D10">
      <w:trPr>
        <w:trHeight w:val="264"/>
      </w:trPr>
      <w:tc>
        <w:tcPr>
          <w:tcW w:w="881" w:type="pct"/>
          <w:vMerge w:val="restart"/>
          <w:tcBorders>
            <w:right w:val="single" w:sz="4" w:space="0" w:color="000000"/>
          </w:tcBorders>
          <w:vAlign w:val="center"/>
          <w:hideMark/>
        </w:tcPr>
        <w:p w14:paraId="36D082CA" w14:textId="04310FAD" w:rsidR="00A71C19" w:rsidRPr="006F0D10" w:rsidRDefault="006F0D10" w:rsidP="00A71C19">
          <w:pPr>
            <w:spacing w:after="0" w:line="240" w:lineRule="auto"/>
            <w:rPr>
              <w:rFonts w:ascii="Century Gothic" w:eastAsia="Times New Roman" w:hAnsi="Century Gothic" w:cs="Arial"/>
              <w:color w:val="000000"/>
              <w:sz w:val="18"/>
              <w:szCs w:val="18"/>
              <w:lang w:val="es-ES" w:eastAsia="es-CO"/>
            </w:rPr>
          </w:pPr>
          <w:r w:rsidRPr="006F0D10">
            <w:rPr>
              <w:rFonts w:ascii="Century Gothic" w:hAnsi="Century Gothic"/>
              <w:noProof/>
              <w:sz w:val="18"/>
              <w:szCs w:val="18"/>
            </w:rPr>
            <w:drawing>
              <wp:inline distT="0" distB="0" distL="0" distR="0" wp14:anchorId="69331199" wp14:editId="67370BCC">
                <wp:extent cx="876300" cy="724079"/>
                <wp:effectExtent l="0" t="0" r="0" b="0"/>
                <wp:docPr id="8195" name="Imagen 1" descr="Logotipo&#10;&#10;Descripción generada automáticamente">
                  <a:extLst xmlns:a="http://schemas.openxmlformats.org/drawingml/2006/main">
                    <a:ext uri="{FF2B5EF4-FFF2-40B4-BE49-F238E27FC236}">
                      <a16:creationId xmlns:a16="http://schemas.microsoft.com/office/drawing/2014/main" id="{D970C496-34CF-4796-B45C-21D1744468F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95" name="Imagen 1" descr="Logotipo&#10;&#10;Descripción generada automáticamente">
                          <a:extLst>
                            <a:ext uri="{FF2B5EF4-FFF2-40B4-BE49-F238E27FC236}">
                              <a16:creationId xmlns:a16="http://schemas.microsoft.com/office/drawing/2014/main" id="{D970C496-34CF-4796-B45C-21D1744468FA}"/>
                            </a:ext>
                          </a:extLst>
                        </pic:cNvPr>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879829" cy="726995"/>
                        </a:xfrm>
                        <a:prstGeom prst="rect">
                          <a:avLst/>
                        </a:prstGeom>
                        <a:noFill/>
                        <a:ln>
                          <a:noFill/>
                        </a:ln>
                      </pic:spPr>
                    </pic:pic>
                  </a:graphicData>
                </a:graphic>
              </wp:inline>
            </w:drawing>
          </w:r>
        </w:p>
      </w:tc>
      <w:tc>
        <w:tcPr>
          <w:tcW w:w="2970" w:type="pct"/>
          <w:tcBorders>
            <w:top w:val="single" w:sz="4" w:space="0" w:color="000000"/>
            <w:left w:val="single" w:sz="4" w:space="0" w:color="000000"/>
            <w:bottom w:val="nil"/>
            <w:right w:val="single" w:sz="4" w:space="0" w:color="000000"/>
          </w:tcBorders>
          <w:shd w:val="clear" w:color="auto" w:fill="auto"/>
          <w:vAlign w:val="center"/>
          <w:hideMark/>
        </w:tcPr>
        <w:p w14:paraId="783655C6" w14:textId="77777777" w:rsidR="00A71C19" w:rsidRPr="006F0D10" w:rsidRDefault="00A71C19" w:rsidP="00A71C19">
          <w:pPr>
            <w:spacing w:after="0" w:line="240" w:lineRule="auto"/>
            <w:rPr>
              <w:rFonts w:ascii="Century Gothic" w:eastAsia="Times New Roman" w:hAnsi="Century Gothic" w:cs="Arial"/>
              <w:bCs/>
              <w:color w:val="000000"/>
              <w:sz w:val="18"/>
              <w:szCs w:val="18"/>
              <w:lang w:val="es-ES" w:eastAsia="es-CO"/>
            </w:rPr>
          </w:pPr>
          <w:r w:rsidRPr="006F0D10">
            <w:rPr>
              <w:rFonts w:ascii="Century Gothic" w:eastAsia="Times New Roman" w:hAnsi="Century Gothic" w:cs="Arial"/>
              <w:bCs/>
              <w:color w:val="000000"/>
              <w:sz w:val="18"/>
              <w:szCs w:val="18"/>
              <w:lang w:val="es-ES_tradnl"/>
            </w:rPr>
            <w:t xml:space="preserve">Nombre del Proceso: </w:t>
          </w:r>
        </w:p>
      </w:tc>
      <w:tc>
        <w:tcPr>
          <w:tcW w:w="1149" w:type="pct"/>
          <w:vMerge w:val="restart"/>
          <w:tcBorders>
            <w:top w:val="single" w:sz="4" w:space="0" w:color="000000"/>
            <w:left w:val="single" w:sz="4" w:space="0" w:color="000000"/>
            <w:bottom w:val="nil"/>
          </w:tcBorders>
          <w:shd w:val="clear" w:color="auto" w:fill="auto"/>
          <w:vAlign w:val="center"/>
          <w:hideMark/>
        </w:tcPr>
        <w:p w14:paraId="57857754" w14:textId="2D686B17" w:rsidR="00A71C19" w:rsidRPr="006F0D10" w:rsidRDefault="00A71C19" w:rsidP="00A71C19">
          <w:pPr>
            <w:spacing w:after="0" w:line="240" w:lineRule="auto"/>
            <w:rPr>
              <w:rFonts w:ascii="Century Gothic" w:eastAsia="Times New Roman" w:hAnsi="Century Gothic" w:cs="Arial"/>
              <w:b/>
              <w:bCs/>
              <w:color w:val="000000"/>
              <w:sz w:val="18"/>
              <w:szCs w:val="18"/>
              <w:lang w:val="es-ES" w:eastAsia="es-CO"/>
            </w:rPr>
          </w:pPr>
          <w:r w:rsidRPr="006F0D10">
            <w:rPr>
              <w:rFonts w:ascii="Century Gothic" w:eastAsia="Times New Roman" w:hAnsi="Century Gothic" w:cs="Arial"/>
              <w:b/>
              <w:bCs/>
              <w:color w:val="000000"/>
              <w:sz w:val="18"/>
              <w:szCs w:val="18"/>
              <w:lang w:val="es-ES" w:eastAsia="es-CO"/>
            </w:rPr>
            <w:t>CODIGO: LA-FM-00</w:t>
          </w:r>
          <w:r w:rsidR="001C59FE">
            <w:rPr>
              <w:rFonts w:ascii="Century Gothic" w:eastAsia="Times New Roman" w:hAnsi="Century Gothic" w:cs="Arial"/>
              <w:b/>
              <w:bCs/>
              <w:color w:val="000000"/>
              <w:sz w:val="18"/>
              <w:szCs w:val="18"/>
              <w:lang w:val="es-ES" w:eastAsia="es-CO"/>
            </w:rPr>
            <w:t>1</w:t>
          </w:r>
        </w:p>
      </w:tc>
    </w:tr>
    <w:tr w:rsidR="00A71C19" w:rsidRPr="006F0D10" w14:paraId="3A8287B5" w14:textId="77777777" w:rsidTr="006F0D10">
      <w:trPr>
        <w:trHeight w:val="296"/>
      </w:trPr>
      <w:tc>
        <w:tcPr>
          <w:tcW w:w="881" w:type="pct"/>
          <w:vMerge/>
          <w:tcBorders>
            <w:right w:val="single" w:sz="4" w:space="0" w:color="000000"/>
          </w:tcBorders>
          <w:vAlign w:val="center"/>
          <w:hideMark/>
        </w:tcPr>
        <w:p w14:paraId="43361863" w14:textId="77777777" w:rsidR="00A71C19" w:rsidRPr="006F0D10" w:rsidRDefault="00A71C19" w:rsidP="00A71C19">
          <w:pPr>
            <w:spacing w:after="0" w:line="240" w:lineRule="auto"/>
            <w:rPr>
              <w:rFonts w:ascii="Century Gothic" w:eastAsia="Times New Roman" w:hAnsi="Century Gothic" w:cs="Arial"/>
              <w:color w:val="000000"/>
              <w:sz w:val="18"/>
              <w:szCs w:val="18"/>
              <w:lang w:val="es-ES" w:eastAsia="es-CO"/>
            </w:rPr>
          </w:pPr>
        </w:p>
      </w:tc>
      <w:tc>
        <w:tcPr>
          <w:tcW w:w="2970" w:type="pct"/>
          <w:tcBorders>
            <w:top w:val="nil"/>
            <w:left w:val="single" w:sz="4" w:space="0" w:color="000000"/>
            <w:bottom w:val="single" w:sz="4" w:space="0" w:color="000000"/>
            <w:right w:val="single" w:sz="4" w:space="0" w:color="000000"/>
          </w:tcBorders>
          <w:shd w:val="clear" w:color="auto" w:fill="auto"/>
          <w:vAlign w:val="center"/>
          <w:hideMark/>
        </w:tcPr>
        <w:p w14:paraId="0D526243" w14:textId="77777777" w:rsidR="00A71C19" w:rsidRPr="006F0D10" w:rsidRDefault="00A71C19" w:rsidP="00A71C19">
          <w:pPr>
            <w:spacing w:after="0" w:line="240" w:lineRule="auto"/>
            <w:jc w:val="center"/>
            <w:rPr>
              <w:rFonts w:ascii="Century Gothic" w:eastAsia="Times New Roman" w:hAnsi="Century Gothic" w:cs="Arial"/>
              <w:b/>
              <w:bCs/>
              <w:color w:val="000000"/>
              <w:sz w:val="18"/>
              <w:szCs w:val="18"/>
              <w:lang w:val="es-ES" w:eastAsia="es-CO"/>
            </w:rPr>
          </w:pPr>
          <w:r w:rsidRPr="006F0D10">
            <w:rPr>
              <w:rFonts w:ascii="Century Gothic" w:eastAsia="Times New Roman" w:hAnsi="Century Gothic" w:cs="Arial"/>
              <w:b/>
              <w:bCs/>
              <w:color w:val="000000"/>
              <w:sz w:val="18"/>
              <w:szCs w:val="18"/>
              <w:lang w:val="es-ES_tradnl"/>
            </w:rPr>
            <w:t>GESTIÓN DE LABORATORIOS</w:t>
          </w:r>
        </w:p>
      </w:tc>
      <w:tc>
        <w:tcPr>
          <w:tcW w:w="1149" w:type="pct"/>
          <w:vMerge/>
          <w:tcBorders>
            <w:top w:val="nil"/>
            <w:left w:val="single" w:sz="4" w:space="0" w:color="000000"/>
            <w:bottom w:val="single" w:sz="4" w:space="0" w:color="000000"/>
          </w:tcBorders>
          <w:vAlign w:val="center"/>
          <w:hideMark/>
        </w:tcPr>
        <w:p w14:paraId="2C906514" w14:textId="77777777" w:rsidR="00A71C19" w:rsidRPr="006F0D10" w:rsidRDefault="00A71C19" w:rsidP="00A71C19">
          <w:pPr>
            <w:spacing w:after="0" w:line="240" w:lineRule="auto"/>
            <w:rPr>
              <w:rFonts w:ascii="Century Gothic" w:eastAsia="Times New Roman" w:hAnsi="Century Gothic" w:cs="Arial"/>
              <w:b/>
              <w:bCs/>
              <w:color w:val="000000"/>
              <w:sz w:val="18"/>
              <w:szCs w:val="18"/>
              <w:lang w:val="es-ES" w:eastAsia="es-CO"/>
            </w:rPr>
          </w:pPr>
        </w:p>
      </w:tc>
    </w:tr>
    <w:tr w:rsidR="00A71C19" w:rsidRPr="006F0D10" w14:paraId="6F3CFFEE" w14:textId="77777777" w:rsidTr="006F0D10">
      <w:trPr>
        <w:trHeight w:val="433"/>
      </w:trPr>
      <w:tc>
        <w:tcPr>
          <w:tcW w:w="881" w:type="pct"/>
          <w:vMerge/>
          <w:tcBorders>
            <w:right w:val="single" w:sz="4" w:space="0" w:color="000000"/>
          </w:tcBorders>
          <w:vAlign w:val="center"/>
          <w:hideMark/>
        </w:tcPr>
        <w:p w14:paraId="3C9D039F" w14:textId="77777777" w:rsidR="00A71C19" w:rsidRPr="006F0D10" w:rsidRDefault="00A71C19" w:rsidP="00A71C19">
          <w:pPr>
            <w:spacing w:after="0" w:line="240" w:lineRule="auto"/>
            <w:rPr>
              <w:rFonts w:ascii="Century Gothic" w:eastAsia="Times New Roman" w:hAnsi="Century Gothic" w:cs="Arial"/>
              <w:color w:val="000000"/>
              <w:sz w:val="18"/>
              <w:szCs w:val="18"/>
              <w:lang w:val="es-ES" w:eastAsia="es-CO"/>
            </w:rPr>
          </w:pPr>
        </w:p>
      </w:tc>
      <w:tc>
        <w:tcPr>
          <w:tcW w:w="2970" w:type="pct"/>
          <w:tcBorders>
            <w:top w:val="single" w:sz="4" w:space="0" w:color="000000"/>
            <w:left w:val="single" w:sz="4" w:space="0" w:color="000000"/>
            <w:bottom w:val="nil"/>
            <w:right w:val="single" w:sz="4" w:space="0" w:color="000000"/>
          </w:tcBorders>
          <w:shd w:val="clear" w:color="auto" w:fill="auto"/>
          <w:vAlign w:val="center"/>
          <w:hideMark/>
        </w:tcPr>
        <w:p w14:paraId="6EA0AE92" w14:textId="77777777" w:rsidR="00A71C19" w:rsidRPr="006F0D10" w:rsidRDefault="00A71C19" w:rsidP="00A71C19">
          <w:pPr>
            <w:spacing w:after="0" w:line="240" w:lineRule="auto"/>
            <w:rPr>
              <w:rFonts w:ascii="Century Gothic" w:eastAsia="Times New Roman" w:hAnsi="Century Gothic" w:cs="Arial"/>
              <w:bCs/>
              <w:color w:val="000000"/>
              <w:sz w:val="18"/>
              <w:szCs w:val="18"/>
              <w:lang w:val="es-ES" w:eastAsia="es-CO"/>
            </w:rPr>
          </w:pPr>
          <w:r w:rsidRPr="006F0D10">
            <w:rPr>
              <w:rFonts w:ascii="Century Gothic" w:eastAsia="Times New Roman" w:hAnsi="Century Gothic" w:cs="Arial"/>
              <w:bCs/>
              <w:color w:val="000000"/>
              <w:sz w:val="18"/>
              <w:szCs w:val="18"/>
              <w:lang w:val="es-ES" w:eastAsia="es-CO"/>
            </w:rPr>
            <w:t xml:space="preserve">Nombre del Documento: </w:t>
          </w:r>
        </w:p>
      </w:tc>
      <w:tc>
        <w:tcPr>
          <w:tcW w:w="1149" w:type="pct"/>
          <w:tcBorders>
            <w:top w:val="single" w:sz="4" w:space="0" w:color="000000"/>
            <w:left w:val="single" w:sz="4" w:space="0" w:color="000000"/>
            <w:bottom w:val="single" w:sz="4" w:space="0" w:color="000000"/>
          </w:tcBorders>
          <w:shd w:val="clear" w:color="auto" w:fill="auto"/>
          <w:vAlign w:val="center"/>
          <w:hideMark/>
        </w:tcPr>
        <w:p w14:paraId="2555FFA4" w14:textId="7F6D003D" w:rsidR="00A71C19" w:rsidRPr="006F0D10" w:rsidRDefault="00A71C19" w:rsidP="00A71C19">
          <w:pPr>
            <w:spacing w:after="0" w:line="240" w:lineRule="auto"/>
            <w:rPr>
              <w:rFonts w:ascii="Century Gothic" w:eastAsia="Times New Roman" w:hAnsi="Century Gothic" w:cs="Arial"/>
              <w:b/>
              <w:bCs/>
              <w:color w:val="000000"/>
              <w:sz w:val="18"/>
              <w:szCs w:val="18"/>
              <w:lang w:val="es-ES" w:eastAsia="es-CO"/>
            </w:rPr>
          </w:pPr>
          <w:r w:rsidRPr="006F0D10">
            <w:rPr>
              <w:rFonts w:ascii="Century Gothic" w:eastAsia="Times New Roman" w:hAnsi="Century Gothic" w:cs="Arial"/>
              <w:b/>
              <w:bCs/>
              <w:color w:val="000000"/>
              <w:sz w:val="18"/>
              <w:szCs w:val="18"/>
              <w:lang w:val="es-ES" w:eastAsia="es-CO"/>
            </w:rPr>
            <w:t>VERSION: 7</w:t>
          </w:r>
        </w:p>
      </w:tc>
    </w:tr>
    <w:tr w:rsidR="00A71C19" w:rsidRPr="006F0D10" w14:paraId="77FD81A7" w14:textId="77777777" w:rsidTr="006F0D10">
      <w:trPr>
        <w:trHeight w:val="167"/>
      </w:trPr>
      <w:tc>
        <w:tcPr>
          <w:tcW w:w="881" w:type="pct"/>
          <w:vMerge/>
          <w:tcBorders>
            <w:right w:val="single" w:sz="4" w:space="0" w:color="000000"/>
          </w:tcBorders>
          <w:vAlign w:val="center"/>
          <w:hideMark/>
        </w:tcPr>
        <w:p w14:paraId="123346FF" w14:textId="77777777" w:rsidR="00A71C19" w:rsidRPr="006F0D10" w:rsidRDefault="00A71C19" w:rsidP="00A71C19">
          <w:pPr>
            <w:spacing w:after="0" w:line="240" w:lineRule="auto"/>
            <w:rPr>
              <w:rFonts w:ascii="Century Gothic" w:eastAsia="Times New Roman" w:hAnsi="Century Gothic" w:cs="Arial"/>
              <w:color w:val="000000"/>
              <w:sz w:val="18"/>
              <w:szCs w:val="18"/>
              <w:lang w:val="es-ES" w:eastAsia="es-CO"/>
            </w:rPr>
          </w:pPr>
        </w:p>
      </w:tc>
      <w:tc>
        <w:tcPr>
          <w:tcW w:w="2970" w:type="pct"/>
          <w:tcBorders>
            <w:top w:val="nil"/>
            <w:left w:val="single" w:sz="4" w:space="0" w:color="000000"/>
            <w:bottom w:val="single" w:sz="4" w:space="0" w:color="000000"/>
            <w:right w:val="single" w:sz="4" w:space="0" w:color="000000"/>
          </w:tcBorders>
          <w:shd w:val="clear" w:color="auto" w:fill="auto"/>
          <w:vAlign w:val="center"/>
          <w:hideMark/>
        </w:tcPr>
        <w:p w14:paraId="54377017" w14:textId="44B85D3C" w:rsidR="00A71C19" w:rsidRPr="006F0D10" w:rsidRDefault="00A71C19" w:rsidP="00A71C19">
          <w:pPr>
            <w:spacing w:after="0" w:line="240" w:lineRule="auto"/>
            <w:jc w:val="center"/>
            <w:rPr>
              <w:rFonts w:ascii="Century Gothic" w:eastAsia="Times New Roman" w:hAnsi="Century Gothic" w:cs="Arial"/>
              <w:b/>
              <w:bCs/>
              <w:color w:val="000000"/>
              <w:sz w:val="18"/>
              <w:szCs w:val="18"/>
              <w:lang w:eastAsia="es-ES"/>
            </w:rPr>
          </w:pPr>
          <w:r w:rsidRPr="006F0D10">
            <w:rPr>
              <w:rFonts w:ascii="Century Gothic" w:eastAsia="Times New Roman" w:hAnsi="Century Gothic" w:cs="Arial"/>
              <w:b/>
              <w:bCs/>
              <w:color w:val="000000"/>
              <w:sz w:val="18"/>
              <w:szCs w:val="18"/>
              <w:lang w:val="es-ES" w:eastAsia="es-CO"/>
            </w:rPr>
            <w:t>FORMATO PRACTICAS DE LABORATORIOS</w:t>
          </w:r>
        </w:p>
      </w:tc>
      <w:tc>
        <w:tcPr>
          <w:tcW w:w="1149" w:type="pct"/>
          <w:tcBorders>
            <w:top w:val="single" w:sz="4" w:space="0" w:color="000000"/>
            <w:left w:val="single" w:sz="4" w:space="0" w:color="000000"/>
          </w:tcBorders>
          <w:shd w:val="clear" w:color="auto" w:fill="auto"/>
          <w:vAlign w:val="center"/>
          <w:hideMark/>
        </w:tcPr>
        <w:p w14:paraId="6DD3F8D2" w14:textId="330FAA25" w:rsidR="00A71C19" w:rsidRPr="006F0D10" w:rsidRDefault="00A71C19" w:rsidP="00A71C19">
          <w:pPr>
            <w:spacing w:after="0" w:line="240" w:lineRule="auto"/>
            <w:rPr>
              <w:rFonts w:ascii="Century Gothic" w:eastAsia="Times New Roman" w:hAnsi="Century Gothic" w:cs="Arial"/>
              <w:b/>
              <w:bCs/>
              <w:color w:val="000000"/>
              <w:sz w:val="18"/>
              <w:szCs w:val="18"/>
              <w:lang w:val="es-ES" w:eastAsia="es-CO"/>
            </w:rPr>
          </w:pPr>
          <w:r w:rsidRPr="006F0D10">
            <w:rPr>
              <w:rFonts w:ascii="Century Gothic" w:eastAsia="Times New Roman" w:hAnsi="Century Gothic" w:cs="Arial"/>
              <w:b/>
              <w:bCs/>
              <w:color w:val="000000"/>
              <w:sz w:val="18"/>
              <w:szCs w:val="18"/>
              <w:lang w:val="es-ES" w:eastAsia="es-CO"/>
            </w:rPr>
            <w:t>FECHA: 15/junio/2022</w:t>
          </w:r>
        </w:p>
      </w:tc>
    </w:tr>
  </w:tbl>
  <w:p w14:paraId="78DDB275" w14:textId="5B8CC559" w:rsidR="00C9701C" w:rsidRDefault="00C9701C" w:rsidP="00C9701C">
    <w:pPr>
      <w:pStyle w:val="Encabezado"/>
      <w:contextualSpacing/>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503C61"/>
    <w:multiLevelType w:val="hybridMultilevel"/>
    <w:tmpl w:val="22A465BE"/>
    <w:lvl w:ilvl="0" w:tplc="393AEE60">
      <w:numFmt w:val="bullet"/>
      <w:lvlText w:val="•"/>
      <w:lvlJc w:val="left"/>
      <w:pPr>
        <w:ind w:left="705" w:hanging="705"/>
      </w:pPr>
      <w:rPr>
        <w:rFonts w:ascii="Arial" w:eastAsiaTheme="minorHAnsi" w:hAnsi="Arial" w:cs="Aria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 w15:restartNumberingAfterBreak="0">
    <w:nsid w:val="00D463B7"/>
    <w:multiLevelType w:val="hybridMultilevel"/>
    <w:tmpl w:val="731A07B8"/>
    <w:lvl w:ilvl="0" w:tplc="C024E124">
      <w:start w:val="1"/>
      <w:numFmt w:val="decimal"/>
      <w:lvlText w:val="%1."/>
      <w:lvlJc w:val="left"/>
      <w:pPr>
        <w:ind w:left="360" w:hanging="360"/>
      </w:pPr>
      <w:rPr>
        <w:rFonts w:hint="default"/>
        <w:b/>
        <w:bCs/>
      </w:rPr>
    </w:lvl>
    <w:lvl w:ilvl="1" w:tplc="240A0019" w:tentative="1">
      <w:start w:val="1"/>
      <w:numFmt w:val="lowerLetter"/>
      <w:lvlText w:val="%2."/>
      <w:lvlJc w:val="left"/>
      <w:pPr>
        <w:ind w:left="1080" w:hanging="360"/>
      </w:pPr>
    </w:lvl>
    <w:lvl w:ilvl="2" w:tplc="240A001B" w:tentative="1">
      <w:start w:val="1"/>
      <w:numFmt w:val="lowerRoman"/>
      <w:lvlText w:val="%3."/>
      <w:lvlJc w:val="right"/>
      <w:pPr>
        <w:ind w:left="1800" w:hanging="180"/>
      </w:pPr>
    </w:lvl>
    <w:lvl w:ilvl="3" w:tplc="240A000F" w:tentative="1">
      <w:start w:val="1"/>
      <w:numFmt w:val="decimal"/>
      <w:lvlText w:val="%4."/>
      <w:lvlJc w:val="left"/>
      <w:pPr>
        <w:ind w:left="2520" w:hanging="360"/>
      </w:pPr>
    </w:lvl>
    <w:lvl w:ilvl="4" w:tplc="240A0019" w:tentative="1">
      <w:start w:val="1"/>
      <w:numFmt w:val="lowerLetter"/>
      <w:lvlText w:val="%5."/>
      <w:lvlJc w:val="left"/>
      <w:pPr>
        <w:ind w:left="3240" w:hanging="360"/>
      </w:pPr>
    </w:lvl>
    <w:lvl w:ilvl="5" w:tplc="240A001B" w:tentative="1">
      <w:start w:val="1"/>
      <w:numFmt w:val="lowerRoman"/>
      <w:lvlText w:val="%6."/>
      <w:lvlJc w:val="right"/>
      <w:pPr>
        <w:ind w:left="3960" w:hanging="180"/>
      </w:pPr>
    </w:lvl>
    <w:lvl w:ilvl="6" w:tplc="240A000F" w:tentative="1">
      <w:start w:val="1"/>
      <w:numFmt w:val="decimal"/>
      <w:lvlText w:val="%7."/>
      <w:lvlJc w:val="left"/>
      <w:pPr>
        <w:ind w:left="4680" w:hanging="360"/>
      </w:pPr>
    </w:lvl>
    <w:lvl w:ilvl="7" w:tplc="240A0019" w:tentative="1">
      <w:start w:val="1"/>
      <w:numFmt w:val="lowerLetter"/>
      <w:lvlText w:val="%8."/>
      <w:lvlJc w:val="left"/>
      <w:pPr>
        <w:ind w:left="5400" w:hanging="360"/>
      </w:pPr>
    </w:lvl>
    <w:lvl w:ilvl="8" w:tplc="240A001B" w:tentative="1">
      <w:start w:val="1"/>
      <w:numFmt w:val="lowerRoman"/>
      <w:lvlText w:val="%9."/>
      <w:lvlJc w:val="right"/>
      <w:pPr>
        <w:ind w:left="6120" w:hanging="180"/>
      </w:pPr>
    </w:lvl>
  </w:abstractNum>
  <w:abstractNum w:abstractNumId="2" w15:restartNumberingAfterBreak="0">
    <w:nsid w:val="05F41501"/>
    <w:multiLevelType w:val="hybridMultilevel"/>
    <w:tmpl w:val="EBA0FA40"/>
    <w:lvl w:ilvl="0" w:tplc="240A000F">
      <w:start w:val="1"/>
      <w:numFmt w:val="decimal"/>
      <w:lvlText w:val="%1."/>
      <w:lvlJc w:val="left"/>
      <w:pPr>
        <w:ind w:left="705" w:hanging="705"/>
      </w:pPr>
      <w:rPr>
        <w:rFont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 w15:restartNumberingAfterBreak="0">
    <w:nsid w:val="08775E5F"/>
    <w:multiLevelType w:val="hybridMultilevel"/>
    <w:tmpl w:val="3D74E162"/>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4" w15:restartNumberingAfterBreak="0">
    <w:nsid w:val="08AF5737"/>
    <w:multiLevelType w:val="hybridMultilevel"/>
    <w:tmpl w:val="369E9456"/>
    <w:lvl w:ilvl="0" w:tplc="393AEE60">
      <w:numFmt w:val="bullet"/>
      <w:lvlText w:val="•"/>
      <w:lvlJc w:val="left"/>
      <w:pPr>
        <w:ind w:left="705" w:hanging="705"/>
      </w:pPr>
      <w:rPr>
        <w:rFonts w:ascii="Arial" w:eastAsiaTheme="minorHAnsi" w:hAnsi="Arial" w:cs="Aria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5" w15:restartNumberingAfterBreak="0">
    <w:nsid w:val="0BE27D4A"/>
    <w:multiLevelType w:val="hybridMultilevel"/>
    <w:tmpl w:val="B07AD1D4"/>
    <w:lvl w:ilvl="0" w:tplc="29D2ABF8">
      <w:start w:val="1"/>
      <w:numFmt w:val="bullet"/>
      <w:lvlText w:val="·"/>
      <w:lvlJc w:val="left"/>
      <w:pPr>
        <w:ind w:left="360" w:hanging="360"/>
      </w:pPr>
      <w:rPr>
        <w:rFonts w:ascii="Symbol" w:hAnsi="Symbol" w:hint="default"/>
      </w:rPr>
    </w:lvl>
    <w:lvl w:ilvl="1" w:tplc="BDA89092">
      <w:start w:val="1"/>
      <w:numFmt w:val="bullet"/>
      <w:lvlText w:val="o"/>
      <w:lvlJc w:val="left"/>
      <w:pPr>
        <w:ind w:left="1080" w:hanging="360"/>
      </w:pPr>
      <w:rPr>
        <w:rFonts w:ascii="Courier New" w:hAnsi="Courier New" w:hint="default"/>
      </w:rPr>
    </w:lvl>
    <w:lvl w:ilvl="2" w:tplc="D488017E">
      <w:start w:val="1"/>
      <w:numFmt w:val="bullet"/>
      <w:lvlText w:val=""/>
      <w:lvlJc w:val="left"/>
      <w:pPr>
        <w:ind w:left="1800" w:hanging="360"/>
      </w:pPr>
      <w:rPr>
        <w:rFonts w:ascii="Wingdings" w:hAnsi="Wingdings" w:hint="default"/>
      </w:rPr>
    </w:lvl>
    <w:lvl w:ilvl="3" w:tplc="B2CCC4D4">
      <w:start w:val="1"/>
      <w:numFmt w:val="bullet"/>
      <w:lvlText w:val=""/>
      <w:lvlJc w:val="left"/>
      <w:pPr>
        <w:ind w:left="2520" w:hanging="360"/>
      </w:pPr>
      <w:rPr>
        <w:rFonts w:ascii="Symbol" w:hAnsi="Symbol" w:hint="default"/>
      </w:rPr>
    </w:lvl>
    <w:lvl w:ilvl="4" w:tplc="869A47C4">
      <w:start w:val="1"/>
      <w:numFmt w:val="bullet"/>
      <w:lvlText w:val="o"/>
      <w:lvlJc w:val="left"/>
      <w:pPr>
        <w:ind w:left="3240" w:hanging="360"/>
      </w:pPr>
      <w:rPr>
        <w:rFonts w:ascii="Courier New" w:hAnsi="Courier New" w:hint="default"/>
      </w:rPr>
    </w:lvl>
    <w:lvl w:ilvl="5" w:tplc="7CFE8EB0">
      <w:start w:val="1"/>
      <w:numFmt w:val="bullet"/>
      <w:lvlText w:val=""/>
      <w:lvlJc w:val="left"/>
      <w:pPr>
        <w:ind w:left="3960" w:hanging="360"/>
      </w:pPr>
      <w:rPr>
        <w:rFonts w:ascii="Wingdings" w:hAnsi="Wingdings" w:hint="default"/>
      </w:rPr>
    </w:lvl>
    <w:lvl w:ilvl="6" w:tplc="9788C9A4">
      <w:start w:val="1"/>
      <w:numFmt w:val="bullet"/>
      <w:lvlText w:val=""/>
      <w:lvlJc w:val="left"/>
      <w:pPr>
        <w:ind w:left="4680" w:hanging="360"/>
      </w:pPr>
      <w:rPr>
        <w:rFonts w:ascii="Symbol" w:hAnsi="Symbol" w:hint="default"/>
      </w:rPr>
    </w:lvl>
    <w:lvl w:ilvl="7" w:tplc="3CA021BA">
      <w:start w:val="1"/>
      <w:numFmt w:val="bullet"/>
      <w:lvlText w:val="o"/>
      <w:lvlJc w:val="left"/>
      <w:pPr>
        <w:ind w:left="5400" w:hanging="360"/>
      </w:pPr>
      <w:rPr>
        <w:rFonts w:ascii="Courier New" w:hAnsi="Courier New" w:hint="default"/>
      </w:rPr>
    </w:lvl>
    <w:lvl w:ilvl="8" w:tplc="2C8AFD42">
      <w:start w:val="1"/>
      <w:numFmt w:val="bullet"/>
      <w:lvlText w:val=""/>
      <w:lvlJc w:val="left"/>
      <w:pPr>
        <w:ind w:left="6120" w:hanging="360"/>
      </w:pPr>
      <w:rPr>
        <w:rFonts w:ascii="Wingdings" w:hAnsi="Wingdings" w:hint="default"/>
      </w:rPr>
    </w:lvl>
  </w:abstractNum>
  <w:abstractNum w:abstractNumId="6" w15:restartNumberingAfterBreak="0">
    <w:nsid w:val="0C277538"/>
    <w:multiLevelType w:val="hybridMultilevel"/>
    <w:tmpl w:val="649C194A"/>
    <w:lvl w:ilvl="0" w:tplc="84F8A0E2">
      <w:start w:val="1"/>
      <w:numFmt w:val="decimal"/>
      <w:lvlText w:val="%1."/>
      <w:lvlJc w:val="left"/>
      <w:pPr>
        <w:ind w:left="360" w:hanging="360"/>
      </w:pPr>
      <w:rPr>
        <w:rFonts w:hint="default"/>
        <w:b/>
        <w:bCs/>
      </w:rPr>
    </w:lvl>
    <w:lvl w:ilvl="1" w:tplc="240A0019" w:tentative="1">
      <w:start w:val="1"/>
      <w:numFmt w:val="lowerLetter"/>
      <w:lvlText w:val="%2."/>
      <w:lvlJc w:val="left"/>
      <w:pPr>
        <w:ind w:left="1080" w:hanging="360"/>
      </w:pPr>
    </w:lvl>
    <w:lvl w:ilvl="2" w:tplc="240A001B" w:tentative="1">
      <w:start w:val="1"/>
      <w:numFmt w:val="lowerRoman"/>
      <w:lvlText w:val="%3."/>
      <w:lvlJc w:val="right"/>
      <w:pPr>
        <w:ind w:left="1800" w:hanging="180"/>
      </w:pPr>
    </w:lvl>
    <w:lvl w:ilvl="3" w:tplc="240A000F" w:tentative="1">
      <w:start w:val="1"/>
      <w:numFmt w:val="decimal"/>
      <w:lvlText w:val="%4."/>
      <w:lvlJc w:val="left"/>
      <w:pPr>
        <w:ind w:left="2520" w:hanging="360"/>
      </w:pPr>
    </w:lvl>
    <w:lvl w:ilvl="4" w:tplc="240A0019" w:tentative="1">
      <w:start w:val="1"/>
      <w:numFmt w:val="lowerLetter"/>
      <w:lvlText w:val="%5."/>
      <w:lvlJc w:val="left"/>
      <w:pPr>
        <w:ind w:left="3240" w:hanging="360"/>
      </w:pPr>
    </w:lvl>
    <w:lvl w:ilvl="5" w:tplc="240A001B" w:tentative="1">
      <w:start w:val="1"/>
      <w:numFmt w:val="lowerRoman"/>
      <w:lvlText w:val="%6."/>
      <w:lvlJc w:val="right"/>
      <w:pPr>
        <w:ind w:left="3960" w:hanging="180"/>
      </w:pPr>
    </w:lvl>
    <w:lvl w:ilvl="6" w:tplc="240A000F" w:tentative="1">
      <w:start w:val="1"/>
      <w:numFmt w:val="decimal"/>
      <w:lvlText w:val="%7."/>
      <w:lvlJc w:val="left"/>
      <w:pPr>
        <w:ind w:left="4680" w:hanging="360"/>
      </w:pPr>
    </w:lvl>
    <w:lvl w:ilvl="7" w:tplc="240A0019" w:tentative="1">
      <w:start w:val="1"/>
      <w:numFmt w:val="lowerLetter"/>
      <w:lvlText w:val="%8."/>
      <w:lvlJc w:val="left"/>
      <w:pPr>
        <w:ind w:left="5400" w:hanging="360"/>
      </w:pPr>
    </w:lvl>
    <w:lvl w:ilvl="8" w:tplc="240A001B" w:tentative="1">
      <w:start w:val="1"/>
      <w:numFmt w:val="lowerRoman"/>
      <w:lvlText w:val="%9."/>
      <w:lvlJc w:val="right"/>
      <w:pPr>
        <w:ind w:left="6120" w:hanging="180"/>
      </w:pPr>
    </w:lvl>
  </w:abstractNum>
  <w:abstractNum w:abstractNumId="7" w15:restartNumberingAfterBreak="0">
    <w:nsid w:val="13042F8A"/>
    <w:multiLevelType w:val="hybridMultilevel"/>
    <w:tmpl w:val="DD384F2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8" w15:restartNumberingAfterBreak="0">
    <w:nsid w:val="1596488F"/>
    <w:multiLevelType w:val="hybridMultilevel"/>
    <w:tmpl w:val="CB72669A"/>
    <w:lvl w:ilvl="0" w:tplc="240A0001">
      <w:start w:val="1"/>
      <w:numFmt w:val="bullet"/>
      <w:lvlText w:val=""/>
      <w:lvlJc w:val="left"/>
      <w:pPr>
        <w:ind w:left="1428" w:hanging="360"/>
      </w:pPr>
      <w:rPr>
        <w:rFonts w:ascii="Symbol" w:hAnsi="Symbol" w:hint="default"/>
      </w:rPr>
    </w:lvl>
    <w:lvl w:ilvl="1" w:tplc="240A0003" w:tentative="1">
      <w:start w:val="1"/>
      <w:numFmt w:val="bullet"/>
      <w:lvlText w:val="o"/>
      <w:lvlJc w:val="left"/>
      <w:pPr>
        <w:ind w:left="2148" w:hanging="360"/>
      </w:pPr>
      <w:rPr>
        <w:rFonts w:ascii="Courier New" w:hAnsi="Courier New" w:cs="Courier New" w:hint="default"/>
      </w:rPr>
    </w:lvl>
    <w:lvl w:ilvl="2" w:tplc="240A0005" w:tentative="1">
      <w:start w:val="1"/>
      <w:numFmt w:val="bullet"/>
      <w:lvlText w:val=""/>
      <w:lvlJc w:val="left"/>
      <w:pPr>
        <w:ind w:left="2868" w:hanging="360"/>
      </w:pPr>
      <w:rPr>
        <w:rFonts w:ascii="Wingdings" w:hAnsi="Wingdings" w:hint="default"/>
      </w:rPr>
    </w:lvl>
    <w:lvl w:ilvl="3" w:tplc="240A0001" w:tentative="1">
      <w:start w:val="1"/>
      <w:numFmt w:val="bullet"/>
      <w:lvlText w:val=""/>
      <w:lvlJc w:val="left"/>
      <w:pPr>
        <w:ind w:left="3588" w:hanging="360"/>
      </w:pPr>
      <w:rPr>
        <w:rFonts w:ascii="Symbol" w:hAnsi="Symbol" w:hint="default"/>
      </w:rPr>
    </w:lvl>
    <w:lvl w:ilvl="4" w:tplc="240A0003" w:tentative="1">
      <w:start w:val="1"/>
      <w:numFmt w:val="bullet"/>
      <w:lvlText w:val="o"/>
      <w:lvlJc w:val="left"/>
      <w:pPr>
        <w:ind w:left="4308" w:hanging="360"/>
      </w:pPr>
      <w:rPr>
        <w:rFonts w:ascii="Courier New" w:hAnsi="Courier New" w:cs="Courier New" w:hint="default"/>
      </w:rPr>
    </w:lvl>
    <w:lvl w:ilvl="5" w:tplc="240A0005" w:tentative="1">
      <w:start w:val="1"/>
      <w:numFmt w:val="bullet"/>
      <w:lvlText w:val=""/>
      <w:lvlJc w:val="left"/>
      <w:pPr>
        <w:ind w:left="5028" w:hanging="360"/>
      </w:pPr>
      <w:rPr>
        <w:rFonts w:ascii="Wingdings" w:hAnsi="Wingdings" w:hint="default"/>
      </w:rPr>
    </w:lvl>
    <w:lvl w:ilvl="6" w:tplc="240A0001" w:tentative="1">
      <w:start w:val="1"/>
      <w:numFmt w:val="bullet"/>
      <w:lvlText w:val=""/>
      <w:lvlJc w:val="left"/>
      <w:pPr>
        <w:ind w:left="5748" w:hanging="360"/>
      </w:pPr>
      <w:rPr>
        <w:rFonts w:ascii="Symbol" w:hAnsi="Symbol" w:hint="default"/>
      </w:rPr>
    </w:lvl>
    <w:lvl w:ilvl="7" w:tplc="240A0003" w:tentative="1">
      <w:start w:val="1"/>
      <w:numFmt w:val="bullet"/>
      <w:lvlText w:val="o"/>
      <w:lvlJc w:val="left"/>
      <w:pPr>
        <w:ind w:left="6468" w:hanging="360"/>
      </w:pPr>
      <w:rPr>
        <w:rFonts w:ascii="Courier New" w:hAnsi="Courier New" w:cs="Courier New" w:hint="default"/>
      </w:rPr>
    </w:lvl>
    <w:lvl w:ilvl="8" w:tplc="240A0005" w:tentative="1">
      <w:start w:val="1"/>
      <w:numFmt w:val="bullet"/>
      <w:lvlText w:val=""/>
      <w:lvlJc w:val="left"/>
      <w:pPr>
        <w:ind w:left="7188" w:hanging="360"/>
      </w:pPr>
      <w:rPr>
        <w:rFonts w:ascii="Wingdings" w:hAnsi="Wingdings" w:hint="default"/>
      </w:rPr>
    </w:lvl>
  </w:abstractNum>
  <w:abstractNum w:abstractNumId="9" w15:restartNumberingAfterBreak="0">
    <w:nsid w:val="17716D5D"/>
    <w:multiLevelType w:val="hybridMultilevel"/>
    <w:tmpl w:val="26108576"/>
    <w:lvl w:ilvl="0" w:tplc="240A000F">
      <w:start w:val="1"/>
      <w:numFmt w:val="decimal"/>
      <w:lvlText w:val="%1."/>
      <w:lvlJc w:val="left"/>
      <w:pPr>
        <w:ind w:left="360" w:hanging="360"/>
      </w:pPr>
      <w:rPr>
        <w:rFonts w:hint="default"/>
      </w:rPr>
    </w:lvl>
    <w:lvl w:ilvl="1" w:tplc="240A0019" w:tentative="1">
      <w:start w:val="1"/>
      <w:numFmt w:val="lowerLetter"/>
      <w:lvlText w:val="%2."/>
      <w:lvlJc w:val="left"/>
      <w:pPr>
        <w:ind w:left="1080" w:hanging="360"/>
      </w:pPr>
    </w:lvl>
    <w:lvl w:ilvl="2" w:tplc="240A001B" w:tentative="1">
      <w:start w:val="1"/>
      <w:numFmt w:val="lowerRoman"/>
      <w:lvlText w:val="%3."/>
      <w:lvlJc w:val="right"/>
      <w:pPr>
        <w:ind w:left="1800" w:hanging="180"/>
      </w:pPr>
    </w:lvl>
    <w:lvl w:ilvl="3" w:tplc="240A000F" w:tentative="1">
      <w:start w:val="1"/>
      <w:numFmt w:val="decimal"/>
      <w:lvlText w:val="%4."/>
      <w:lvlJc w:val="left"/>
      <w:pPr>
        <w:ind w:left="2520" w:hanging="360"/>
      </w:pPr>
    </w:lvl>
    <w:lvl w:ilvl="4" w:tplc="240A0019" w:tentative="1">
      <w:start w:val="1"/>
      <w:numFmt w:val="lowerLetter"/>
      <w:lvlText w:val="%5."/>
      <w:lvlJc w:val="left"/>
      <w:pPr>
        <w:ind w:left="3240" w:hanging="360"/>
      </w:pPr>
    </w:lvl>
    <w:lvl w:ilvl="5" w:tplc="240A001B" w:tentative="1">
      <w:start w:val="1"/>
      <w:numFmt w:val="lowerRoman"/>
      <w:lvlText w:val="%6."/>
      <w:lvlJc w:val="right"/>
      <w:pPr>
        <w:ind w:left="3960" w:hanging="180"/>
      </w:pPr>
    </w:lvl>
    <w:lvl w:ilvl="6" w:tplc="240A000F" w:tentative="1">
      <w:start w:val="1"/>
      <w:numFmt w:val="decimal"/>
      <w:lvlText w:val="%7."/>
      <w:lvlJc w:val="left"/>
      <w:pPr>
        <w:ind w:left="4680" w:hanging="360"/>
      </w:pPr>
    </w:lvl>
    <w:lvl w:ilvl="7" w:tplc="240A0019" w:tentative="1">
      <w:start w:val="1"/>
      <w:numFmt w:val="lowerLetter"/>
      <w:lvlText w:val="%8."/>
      <w:lvlJc w:val="left"/>
      <w:pPr>
        <w:ind w:left="5400" w:hanging="360"/>
      </w:pPr>
    </w:lvl>
    <w:lvl w:ilvl="8" w:tplc="240A001B" w:tentative="1">
      <w:start w:val="1"/>
      <w:numFmt w:val="lowerRoman"/>
      <w:lvlText w:val="%9."/>
      <w:lvlJc w:val="right"/>
      <w:pPr>
        <w:ind w:left="6120" w:hanging="180"/>
      </w:pPr>
    </w:lvl>
  </w:abstractNum>
  <w:abstractNum w:abstractNumId="10" w15:restartNumberingAfterBreak="0">
    <w:nsid w:val="1D6F7129"/>
    <w:multiLevelType w:val="hybridMultilevel"/>
    <w:tmpl w:val="F88A54FC"/>
    <w:lvl w:ilvl="0" w:tplc="240A0001">
      <w:start w:val="1"/>
      <w:numFmt w:val="bullet"/>
      <w:lvlText w:val=""/>
      <w:lvlJc w:val="left"/>
      <w:pPr>
        <w:ind w:left="833" w:hanging="360"/>
      </w:pPr>
      <w:rPr>
        <w:rFonts w:ascii="Symbol" w:hAnsi="Symbol" w:hint="default"/>
      </w:rPr>
    </w:lvl>
    <w:lvl w:ilvl="1" w:tplc="240A0003" w:tentative="1">
      <w:start w:val="1"/>
      <w:numFmt w:val="bullet"/>
      <w:lvlText w:val="o"/>
      <w:lvlJc w:val="left"/>
      <w:pPr>
        <w:ind w:left="1553" w:hanging="360"/>
      </w:pPr>
      <w:rPr>
        <w:rFonts w:ascii="Courier New" w:hAnsi="Courier New" w:cs="Courier New" w:hint="default"/>
      </w:rPr>
    </w:lvl>
    <w:lvl w:ilvl="2" w:tplc="240A0005" w:tentative="1">
      <w:start w:val="1"/>
      <w:numFmt w:val="bullet"/>
      <w:lvlText w:val=""/>
      <w:lvlJc w:val="left"/>
      <w:pPr>
        <w:ind w:left="2273" w:hanging="360"/>
      </w:pPr>
      <w:rPr>
        <w:rFonts w:ascii="Wingdings" w:hAnsi="Wingdings" w:hint="default"/>
      </w:rPr>
    </w:lvl>
    <w:lvl w:ilvl="3" w:tplc="240A0001" w:tentative="1">
      <w:start w:val="1"/>
      <w:numFmt w:val="bullet"/>
      <w:lvlText w:val=""/>
      <w:lvlJc w:val="left"/>
      <w:pPr>
        <w:ind w:left="2993" w:hanging="360"/>
      </w:pPr>
      <w:rPr>
        <w:rFonts w:ascii="Symbol" w:hAnsi="Symbol" w:hint="default"/>
      </w:rPr>
    </w:lvl>
    <w:lvl w:ilvl="4" w:tplc="240A0003" w:tentative="1">
      <w:start w:val="1"/>
      <w:numFmt w:val="bullet"/>
      <w:lvlText w:val="o"/>
      <w:lvlJc w:val="left"/>
      <w:pPr>
        <w:ind w:left="3713" w:hanging="360"/>
      </w:pPr>
      <w:rPr>
        <w:rFonts w:ascii="Courier New" w:hAnsi="Courier New" w:cs="Courier New" w:hint="default"/>
      </w:rPr>
    </w:lvl>
    <w:lvl w:ilvl="5" w:tplc="240A0005" w:tentative="1">
      <w:start w:val="1"/>
      <w:numFmt w:val="bullet"/>
      <w:lvlText w:val=""/>
      <w:lvlJc w:val="left"/>
      <w:pPr>
        <w:ind w:left="4433" w:hanging="360"/>
      </w:pPr>
      <w:rPr>
        <w:rFonts w:ascii="Wingdings" w:hAnsi="Wingdings" w:hint="default"/>
      </w:rPr>
    </w:lvl>
    <w:lvl w:ilvl="6" w:tplc="240A0001" w:tentative="1">
      <w:start w:val="1"/>
      <w:numFmt w:val="bullet"/>
      <w:lvlText w:val=""/>
      <w:lvlJc w:val="left"/>
      <w:pPr>
        <w:ind w:left="5153" w:hanging="360"/>
      </w:pPr>
      <w:rPr>
        <w:rFonts w:ascii="Symbol" w:hAnsi="Symbol" w:hint="default"/>
      </w:rPr>
    </w:lvl>
    <w:lvl w:ilvl="7" w:tplc="240A0003" w:tentative="1">
      <w:start w:val="1"/>
      <w:numFmt w:val="bullet"/>
      <w:lvlText w:val="o"/>
      <w:lvlJc w:val="left"/>
      <w:pPr>
        <w:ind w:left="5873" w:hanging="360"/>
      </w:pPr>
      <w:rPr>
        <w:rFonts w:ascii="Courier New" w:hAnsi="Courier New" w:cs="Courier New" w:hint="default"/>
      </w:rPr>
    </w:lvl>
    <w:lvl w:ilvl="8" w:tplc="240A0005" w:tentative="1">
      <w:start w:val="1"/>
      <w:numFmt w:val="bullet"/>
      <w:lvlText w:val=""/>
      <w:lvlJc w:val="left"/>
      <w:pPr>
        <w:ind w:left="6593" w:hanging="360"/>
      </w:pPr>
      <w:rPr>
        <w:rFonts w:ascii="Wingdings" w:hAnsi="Wingdings" w:hint="default"/>
      </w:rPr>
    </w:lvl>
  </w:abstractNum>
  <w:abstractNum w:abstractNumId="11" w15:restartNumberingAfterBreak="0">
    <w:nsid w:val="23385581"/>
    <w:multiLevelType w:val="hybridMultilevel"/>
    <w:tmpl w:val="FCDE8280"/>
    <w:lvl w:ilvl="0" w:tplc="240A0001">
      <w:start w:val="1"/>
      <w:numFmt w:val="bullet"/>
      <w:lvlText w:val=""/>
      <w:lvlJc w:val="left"/>
      <w:pPr>
        <w:ind w:left="360" w:hanging="360"/>
      </w:pPr>
      <w:rPr>
        <w:rFonts w:ascii="Symbol" w:hAnsi="Symbol" w:hint="default"/>
      </w:rPr>
    </w:lvl>
    <w:lvl w:ilvl="1" w:tplc="240A0003" w:tentative="1">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abstractNum w:abstractNumId="12" w15:restartNumberingAfterBreak="0">
    <w:nsid w:val="248C378D"/>
    <w:multiLevelType w:val="hybridMultilevel"/>
    <w:tmpl w:val="A5B242BC"/>
    <w:lvl w:ilvl="0" w:tplc="240A0001">
      <w:start w:val="1"/>
      <w:numFmt w:val="bullet"/>
      <w:lvlText w:val=""/>
      <w:lvlJc w:val="left"/>
      <w:pPr>
        <w:ind w:left="360" w:hanging="360"/>
      </w:pPr>
      <w:rPr>
        <w:rFonts w:ascii="Symbol" w:hAnsi="Symbol" w:hint="default"/>
      </w:rPr>
    </w:lvl>
    <w:lvl w:ilvl="1" w:tplc="240A0003" w:tentative="1">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abstractNum w:abstractNumId="13" w15:restartNumberingAfterBreak="0">
    <w:nsid w:val="256267B2"/>
    <w:multiLevelType w:val="hybridMultilevel"/>
    <w:tmpl w:val="ADC0229E"/>
    <w:lvl w:ilvl="0" w:tplc="240A0001">
      <w:start w:val="1"/>
      <w:numFmt w:val="bullet"/>
      <w:lvlText w:val=""/>
      <w:lvlJc w:val="left"/>
      <w:pPr>
        <w:ind w:left="1428" w:hanging="360"/>
      </w:pPr>
      <w:rPr>
        <w:rFonts w:ascii="Symbol" w:hAnsi="Symbol" w:hint="default"/>
      </w:rPr>
    </w:lvl>
    <w:lvl w:ilvl="1" w:tplc="240A0003">
      <w:start w:val="1"/>
      <w:numFmt w:val="bullet"/>
      <w:lvlText w:val="o"/>
      <w:lvlJc w:val="left"/>
      <w:pPr>
        <w:ind w:left="2148" w:hanging="360"/>
      </w:pPr>
      <w:rPr>
        <w:rFonts w:ascii="Courier New" w:hAnsi="Courier New" w:cs="Courier New" w:hint="default"/>
      </w:rPr>
    </w:lvl>
    <w:lvl w:ilvl="2" w:tplc="240A0005" w:tentative="1">
      <w:start w:val="1"/>
      <w:numFmt w:val="bullet"/>
      <w:lvlText w:val=""/>
      <w:lvlJc w:val="left"/>
      <w:pPr>
        <w:ind w:left="2868" w:hanging="360"/>
      </w:pPr>
      <w:rPr>
        <w:rFonts w:ascii="Wingdings" w:hAnsi="Wingdings" w:hint="default"/>
      </w:rPr>
    </w:lvl>
    <w:lvl w:ilvl="3" w:tplc="240A0001" w:tentative="1">
      <w:start w:val="1"/>
      <w:numFmt w:val="bullet"/>
      <w:lvlText w:val=""/>
      <w:lvlJc w:val="left"/>
      <w:pPr>
        <w:ind w:left="3588" w:hanging="360"/>
      </w:pPr>
      <w:rPr>
        <w:rFonts w:ascii="Symbol" w:hAnsi="Symbol" w:hint="default"/>
      </w:rPr>
    </w:lvl>
    <w:lvl w:ilvl="4" w:tplc="240A0003" w:tentative="1">
      <w:start w:val="1"/>
      <w:numFmt w:val="bullet"/>
      <w:lvlText w:val="o"/>
      <w:lvlJc w:val="left"/>
      <w:pPr>
        <w:ind w:left="4308" w:hanging="360"/>
      </w:pPr>
      <w:rPr>
        <w:rFonts w:ascii="Courier New" w:hAnsi="Courier New" w:cs="Courier New" w:hint="default"/>
      </w:rPr>
    </w:lvl>
    <w:lvl w:ilvl="5" w:tplc="240A0005" w:tentative="1">
      <w:start w:val="1"/>
      <w:numFmt w:val="bullet"/>
      <w:lvlText w:val=""/>
      <w:lvlJc w:val="left"/>
      <w:pPr>
        <w:ind w:left="5028" w:hanging="360"/>
      </w:pPr>
      <w:rPr>
        <w:rFonts w:ascii="Wingdings" w:hAnsi="Wingdings" w:hint="default"/>
      </w:rPr>
    </w:lvl>
    <w:lvl w:ilvl="6" w:tplc="240A0001" w:tentative="1">
      <w:start w:val="1"/>
      <w:numFmt w:val="bullet"/>
      <w:lvlText w:val=""/>
      <w:lvlJc w:val="left"/>
      <w:pPr>
        <w:ind w:left="5748" w:hanging="360"/>
      </w:pPr>
      <w:rPr>
        <w:rFonts w:ascii="Symbol" w:hAnsi="Symbol" w:hint="default"/>
      </w:rPr>
    </w:lvl>
    <w:lvl w:ilvl="7" w:tplc="240A0003" w:tentative="1">
      <w:start w:val="1"/>
      <w:numFmt w:val="bullet"/>
      <w:lvlText w:val="o"/>
      <w:lvlJc w:val="left"/>
      <w:pPr>
        <w:ind w:left="6468" w:hanging="360"/>
      </w:pPr>
      <w:rPr>
        <w:rFonts w:ascii="Courier New" w:hAnsi="Courier New" w:cs="Courier New" w:hint="default"/>
      </w:rPr>
    </w:lvl>
    <w:lvl w:ilvl="8" w:tplc="240A0005" w:tentative="1">
      <w:start w:val="1"/>
      <w:numFmt w:val="bullet"/>
      <w:lvlText w:val=""/>
      <w:lvlJc w:val="left"/>
      <w:pPr>
        <w:ind w:left="7188" w:hanging="360"/>
      </w:pPr>
      <w:rPr>
        <w:rFonts w:ascii="Wingdings" w:hAnsi="Wingdings" w:hint="default"/>
      </w:rPr>
    </w:lvl>
  </w:abstractNum>
  <w:abstractNum w:abstractNumId="14" w15:restartNumberingAfterBreak="0">
    <w:nsid w:val="279C4767"/>
    <w:multiLevelType w:val="hybridMultilevel"/>
    <w:tmpl w:val="1F38093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5" w15:restartNumberingAfterBreak="0">
    <w:nsid w:val="2B3F3935"/>
    <w:multiLevelType w:val="hybridMultilevel"/>
    <w:tmpl w:val="CD549FEE"/>
    <w:lvl w:ilvl="0" w:tplc="240A0001">
      <w:start w:val="1"/>
      <w:numFmt w:val="bullet"/>
      <w:lvlText w:val=""/>
      <w:lvlJc w:val="left"/>
      <w:pPr>
        <w:tabs>
          <w:tab w:val="num" w:pos="360"/>
        </w:tabs>
        <w:ind w:left="360" w:hanging="360"/>
      </w:pPr>
      <w:rPr>
        <w:rFonts w:ascii="Symbol" w:hAnsi="Symbol" w:hint="default"/>
        <w:b/>
        <w:sz w:val="16"/>
      </w:rPr>
    </w:lvl>
    <w:lvl w:ilvl="1" w:tplc="0C0A0003" w:tentative="1">
      <w:start w:val="1"/>
      <w:numFmt w:val="bullet"/>
      <w:lvlText w:val="o"/>
      <w:lvlJc w:val="left"/>
      <w:pPr>
        <w:tabs>
          <w:tab w:val="num" w:pos="1080"/>
        </w:tabs>
        <w:ind w:left="1080" w:hanging="360"/>
      </w:pPr>
      <w:rPr>
        <w:rFonts w:ascii="Courier New" w:hAnsi="Courier New" w:cs="Courier New" w:hint="default"/>
      </w:rPr>
    </w:lvl>
    <w:lvl w:ilvl="2" w:tplc="0C0A0005" w:tentative="1">
      <w:start w:val="1"/>
      <w:numFmt w:val="bullet"/>
      <w:lvlText w:val=""/>
      <w:lvlJc w:val="left"/>
      <w:pPr>
        <w:tabs>
          <w:tab w:val="num" w:pos="1800"/>
        </w:tabs>
        <w:ind w:left="1800" w:hanging="360"/>
      </w:pPr>
      <w:rPr>
        <w:rFonts w:ascii="Wingdings" w:hAnsi="Wingdings" w:hint="default"/>
      </w:rPr>
    </w:lvl>
    <w:lvl w:ilvl="3" w:tplc="0C0A0001" w:tentative="1">
      <w:start w:val="1"/>
      <w:numFmt w:val="bullet"/>
      <w:lvlText w:val=""/>
      <w:lvlJc w:val="left"/>
      <w:pPr>
        <w:tabs>
          <w:tab w:val="num" w:pos="2520"/>
        </w:tabs>
        <w:ind w:left="2520" w:hanging="360"/>
      </w:pPr>
      <w:rPr>
        <w:rFonts w:ascii="Symbol" w:hAnsi="Symbol" w:hint="default"/>
      </w:rPr>
    </w:lvl>
    <w:lvl w:ilvl="4" w:tplc="0C0A0003" w:tentative="1">
      <w:start w:val="1"/>
      <w:numFmt w:val="bullet"/>
      <w:lvlText w:val="o"/>
      <w:lvlJc w:val="left"/>
      <w:pPr>
        <w:tabs>
          <w:tab w:val="num" w:pos="3240"/>
        </w:tabs>
        <w:ind w:left="3240" w:hanging="360"/>
      </w:pPr>
      <w:rPr>
        <w:rFonts w:ascii="Courier New" w:hAnsi="Courier New" w:cs="Courier New" w:hint="default"/>
      </w:rPr>
    </w:lvl>
    <w:lvl w:ilvl="5" w:tplc="0C0A0005" w:tentative="1">
      <w:start w:val="1"/>
      <w:numFmt w:val="bullet"/>
      <w:lvlText w:val=""/>
      <w:lvlJc w:val="left"/>
      <w:pPr>
        <w:tabs>
          <w:tab w:val="num" w:pos="3960"/>
        </w:tabs>
        <w:ind w:left="3960" w:hanging="360"/>
      </w:pPr>
      <w:rPr>
        <w:rFonts w:ascii="Wingdings" w:hAnsi="Wingdings" w:hint="default"/>
      </w:rPr>
    </w:lvl>
    <w:lvl w:ilvl="6" w:tplc="0C0A0001" w:tentative="1">
      <w:start w:val="1"/>
      <w:numFmt w:val="bullet"/>
      <w:lvlText w:val=""/>
      <w:lvlJc w:val="left"/>
      <w:pPr>
        <w:tabs>
          <w:tab w:val="num" w:pos="4680"/>
        </w:tabs>
        <w:ind w:left="4680" w:hanging="360"/>
      </w:pPr>
      <w:rPr>
        <w:rFonts w:ascii="Symbol" w:hAnsi="Symbol" w:hint="default"/>
      </w:rPr>
    </w:lvl>
    <w:lvl w:ilvl="7" w:tplc="0C0A0003" w:tentative="1">
      <w:start w:val="1"/>
      <w:numFmt w:val="bullet"/>
      <w:lvlText w:val="o"/>
      <w:lvlJc w:val="left"/>
      <w:pPr>
        <w:tabs>
          <w:tab w:val="num" w:pos="5400"/>
        </w:tabs>
        <w:ind w:left="5400" w:hanging="360"/>
      </w:pPr>
      <w:rPr>
        <w:rFonts w:ascii="Courier New" w:hAnsi="Courier New" w:cs="Courier New" w:hint="default"/>
      </w:rPr>
    </w:lvl>
    <w:lvl w:ilvl="8" w:tplc="0C0A0005" w:tentative="1">
      <w:start w:val="1"/>
      <w:numFmt w:val="bullet"/>
      <w:lvlText w:val=""/>
      <w:lvlJc w:val="left"/>
      <w:pPr>
        <w:tabs>
          <w:tab w:val="num" w:pos="6120"/>
        </w:tabs>
        <w:ind w:left="6120" w:hanging="360"/>
      </w:pPr>
      <w:rPr>
        <w:rFonts w:ascii="Wingdings" w:hAnsi="Wingdings" w:hint="default"/>
      </w:rPr>
    </w:lvl>
  </w:abstractNum>
  <w:abstractNum w:abstractNumId="16" w15:restartNumberingAfterBreak="0">
    <w:nsid w:val="2D205ACD"/>
    <w:multiLevelType w:val="hybridMultilevel"/>
    <w:tmpl w:val="9416B872"/>
    <w:lvl w:ilvl="0" w:tplc="393AEE60">
      <w:numFmt w:val="bullet"/>
      <w:lvlText w:val="•"/>
      <w:lvlJc w:val="left"/>
      <w:pPr>
        <w:ind w:left="705" w:hanging="705"/>
      </w:pPr>
      <w:rPr>
        <w:rFonts w:ascii="Arial" w:eastAsiaTheme="minorHAnsi" w:hAnsi="Arial" w:cs="Arial" w:hint="default"/>
      </w:rPr>
    </w:lvl>
    <w:lvl w:ilvl="1" w:tplc="240A0003" w:tentative="1">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abstractNum w:abstractNumId="17" w15:restartNumberingAfterBreak="0">
    <w:nsid w:val="2D776F32"/>
    <w:multiLevelType w:val="hybridMultilevel"/>
    <w:tmpl w:val="531A666E"/>
    <w:lvl w:ilvl="0" w:tplc="4E90704C">
      <w:numFmt w:val="bullet"/>
      <w:lvlText w:val="-"/>
      <w:lvlJc w:val="left"/>
      <w:pPr>
        <w:ind w:left="360" w:hanging="360"/>
      </w:pPr>
      <w:rPr>
        <w:rFonts w:ascii="Arial" w:eastAsia="Times New Roman" w:hAnsi="Arial" w:cs="Arial" w:hint="default"/>
      </w:rPr>
    </w:lvl>
    <w:lvl w:ilvl="1" w:tplc="240A0003" w:tentative="1">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abstractNum w:abstractNumId="18" w15:restartNumberingAfterBreak="0">
    <w:nsid w:val="3241180B"/>
    <w:multiLevelType w:val="hybridMultilevel"/>
    <w:tmpl w:val="37981DC2"/>
    <w:lvl w:ilvl="0" w:tplc="FA58CE34">
      <w:start w:val="1"/>
      <w:numFmt w:val="decimal"/>
      <w:lvlText w:val="%1."/>
      <w:lvlJc w:val="left"/>
      <w:pPr>
        <w:ind w:left="1068" w:hanging="360"/>
      </w:pPr>
      <w:rPr>
        <w:rFonts w:hint="default"/>
      </w:rPr>
    </w:lvl>
    <w:lvl w:ilvl="1" w:tplc="240A0019" w:tentative="1">
      <w:start w:val="1"/>
      <w:numFmt w:val="lowerLetter"/>
      <w:lvlText w:val="%2."/>
      <w:lvlJc w:val="left"/>
      <w:pPr>
        <w:ind w:left="1788" w:hanging="360"/>
      </w:pPr>
    </w:lvl>
    <w:lvl w:ilvl="2" w:tplc="240A001B" w:tentative="1">
      <w:start w:val="1"/>
      <w:numFmt w:val="lowerRoman"/>
      <w:lvlText w:val="%3."/>
      <w:lvlJc w:val="right"/>
      <w:pPr>
        <w:ind w:left="2508" w:hanging="180"/>
      </w:pPr>
    </w:lvl>
    <w:lvl w:ilvl="3" w:tplc="240A000F" w:tentative="1">
      <w:start w:val="1"/>
      <w:numFmt w:val="decimal"/>
      <w:lvlText w:val="%4."/>
      <w:lvlJc w:val="left"/>
      <w:pPr>
        <w:ind w:left="3228" w:hanging="360"/>
      </w:pPr>
    </w:lvl>
    <w:lvl w:ilvl="4" w:tplc="240A0019" w:tentative="1">
      <w:start w:val="1"/>
      <w:numFmt w:val="lowerLetter"/>
      <w:lvlText w:val="%5."/>
      <w:lvlJc w:val="left"/>
      <w:pPr>
        <w:ind w:left="3948" w:hanging="360"/>
      </w:pPr>
    </w:lvl>
    <w:lvl w:ilvl="5" w:tplc="240A001B" w:tentative="1">
      <w:start w:val="1"/>
      <w:numFmt w:val="lowerRoman"/>
      <w:lvlText w:val="%6."/>
      <w:lvlJc w:val="right"/>
      <w:pPr>
        <w:ind w:left="4668" w:hanging="180"/>
      </w:pPr>
    </w:lvl>
    <w:lvl w:ilvl="6" w:tplc="240A000F" w:tentative="1">
      <w:start w:val="1"/>
      <w:numFmt w:val="decimal"/>
      <w:lvlText w:val="%7."/>
      <w:lvlJc w:val="left"/>
      <w:pPr>
        <w:ind w:left="5388" w:hanging="360"/>
      </w:pPr>
    </w:lvl>
    <w:lvl w:ilvl="7" w:tplc="240A0019" w:tentative="1">
      <w:start w:val="1"/>
      <w:numFmt w:val="lowerLetter"/>
      <w:lvlText w:val="%8."/>
      <w:lvlJc w:val="left"/>
      <w:pPr>
        <w:ind w:left="6108" w:hanging="360"/>
      </w:pPr>
    </w:lvl>
    <w:lvl w:ilvl="8" w:tplc="240A001B" w:tentative="1">
      <w:start w:val="1"/>
      <w:numFmt w:val="lowerRoman"/>
      <w:lvlText w:val="%9."/>
      <w:lvlJc w:val="right"/>
      <w:pPr>
        <w:ind w:left="6828" w:hanging="180"/>
      </w:pPr>
    </w:lvl>
  </w:abstractNum>
  <w:abstractNum w:abstractNumId="19" w15:restartNumberingAfterBreak="0">
    <w:nsid w:val="39EE197B"/>
    <w:multiLevelType w:val="hybridMultilevel"/>
    <w:tmpl w:val="56987D0A"/>
    <w:lvl w:ilvl="0" w:tplc="FA58CE34">
      <w:start w:val="1"/>
      <w:numFmt w:val="decimal"/>
      <w:lvlText w:val="%1."/>
      <w:lvlJc w:val="left"/>
      <w:pPr>
        <w:ind w:left="1068" w:hanging="360"/>
      </w:pPr>
    </w:lvl>
    <w:lvl w:ilvl="1" w:tplc="240A0019">
      <w:start w:val="1"/>
      <w:numFmt w:val="lowerLetter"/>
      <w:lvlText w:val="%2."/>
      <w:lvlJc w:val="left"/>
      <w:pPr>
        <w:ind w:left="1440" w:hanging="360"/>
      </w:pPr>
    </w:lvl>
    <w:lvl w:ilvl="2" w:tplc="240A001B">
      <w:start w:val="1"/>
      <w:numFmt w:val="lowerRoman"/>
      <w:lvlText w:val="%3."/>
      <w:lvlJc w:val="right"/>
      <w:pPr>
        <w:ind w:left="2160" w:hanging="180"/>
      </w:pPr>
    </w:lvl>
    <w:lvl w:ilvl="3" w:tplc="240A000F">
      <w:start w:val="1"/>
      <w:numFmt w:val="decimal"/>
      <w:lvlText w:val="%4."/>
      <w:lvlJc w:val="left"/>
      <w:pPr>
        <w:ind w:left="2880" w:hanging="360"/>
      </w:pPr>
    </w:lvl>
    <w:lvl w:ilvl="4" w:tplc="240A0019">
      <w:start w:val="1"/>
      <w:numFmt w:val="lowerLetter"/>
      <w:lvlText w:val="%5."/>
      <w:lvlJc w:val="left"/>
      <w:pPr>
        <w:ind w:left="3600" w:hanging="360"/>
      </w:pPr>
    </w:lvl>
    <w:lvl w:ilvl="5" w:tplc="240A001B">
      <w:start w:val="1"/>
      <w:numFmt w:val="lowerRoman"/>
      <w:lvlText w:val="%6."/>
      <w:lvlJc w:val="right"/>
      <w:pPr>
        <w:ind w:left="4320" w:hanging="180"/>
      </w:pPr>
    </w:lvl>
    <w:lvl w:ilvl="6" w:tplc="240A000F">
      <w:start w:val="1"/>
      <w:numFmt w:val="decimal"/>
      <w:lvlText w:val="%7."/>
      <w:lvlJc w:val="left"/>
      <w:pPr>
        <w:ind w:left="5040" w:hanging="360"/>
      </w:pPr>
    </w:lvl>
    <w:lvl w:ilvl="7" w:tplc="240A0019">
      <w:start w:val="1"/>
      <w:numFmt w:val="lowerLetter"/>
      <w:lvlText w:val="%8."/>
      <w:lvlJc w:val="left"/>
      <w:pPr>
        <w:ind w:left="5760" w:hanging="360"/>
      </w:pPr>
    </w:lvl>
    <w:lvl w:ilvl="8" w:tplc="240A001B">
      <w:start w:val="1"/>
      <w:numFmt w:val="lowerRoman"/>
      <w:lvlText w:val="%9."/>
      <w:lvlJc w:val="right"/>
      <w:pPr>
        <w:ind w:left="6480" w:hanging="180"/>
      </w:pPr>
    </w:lvl>
  </w:abstractNum>
  <w:abstractNum w:abstractNumId="20" w15:restartNumberingAfterBreak="0">
    <w:nsid w:val="3C56674B"/>
    <w:multiLevelType w:val="hybridMultilevel"/>
    <w:tmpl w:val="CFB85FF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1" w15:restartNumberingAfterBreak="0">
    <w:nsid w:val="4045537C"/>
    <w:multiLevelType w:val="hybridMultilevel"/>
    <w:tmpl w:val="01E63CBE"/>
    <w:lvl w:ilvl="0" w:tplc="240A0001">
      <w:start w:val="1"/>
      <w:numFmt w:val="bullet"/>
      <w:lvlText w:val=""/>
      <w:lvlJc w:val="left"/>
      <w:pPr>
        <w:ind w:left="833" w:hanging="360"/>
      </w:pPr>
      <w:rPr>
        <w:rFonts w:ascii="Symbol" w:hAnsi="Symbol" w:hint="default"/>
      </w:rPr>
    </w:lvl>
    <w:lvl w:ilvl="1" w:tplc="240A0003" w:tentative="1">
      <w:start w:val="1"/>
      <w:numFmt w:val="bullet"/>
      <w:lvlText w:val="o"/>
      <w:lvlJc w:val="left"/>
      <w:pPr>
        <w:ind w:left="1553" w:hanging="360"/>
      </w:pPr>
      <w:rPr>
        <w:rFonts w:ascii="Courier New" w:hAnsi="Courier New" w:cs="Courier New" w:hint="default"/>
      </w:rPr>
    </w:lvl>
    <w:lvl w:ilvl="2" w:tplc="240A0005" w:tentative="1">
      <w:start w:val="1"/>
      <w:numFmt w:val="bullet"/>
      <w:lvlText w:val=""/>
      <w:lvlJc w:val="left"/>
      <w:pPr>
        <w:ind w:left="2273" w:hanging="360"/>
      </w:pPr>
      <w:rPr>
        <w:rFonts w:ascii="Wingdings" w:hAnsi="Wingdings" w:hint="default"/>
      </w:rPr>
    </w:lvl>
    <w:lvl w:ilvl="3" w:tplc="240A0001" w:tentative="1">
      <w:start w:val="1"/>
      <w:numFmt w:val="bullet"/>
      <w:lvlText w:val=""/>
      <w:lvlJc w:val="left"/>
      <w:pPr>
        <w:ind w:left="2993" w:hanging="360"/>
      </w:pPr>
      <w:rPr>
        <w:rFonts w:ascii="Symbol" w:hAnsi="Symbol" w:hint="default"/>
      </w:rPr>
    </w:lvl>
    <w:lvl w:ilvl="4" w:tplc="240A0003" w:tentative="1">
      <w:start w:val="1"/>
      <w:numFmt w:val="bullet"/>
      <w:lvlText w:val="o"/>
      <w:lvlJc w:val="left"/>
      <w:pPr>
        <w:ind w:left="3713" w:hanging="360"/>
      </w:pPr>
      <w:rPr>
        <w:rFonts w:ascii="Courier New" w:hAnsi="Courier New" w:cs="Courier New" w:hint="default"/>
      </w:rPr>
    </w:lvl>
    <w:lvl w:ilvl="5" w:tplc="240A0005" w:tentative="1">
      <w:start w:val="1"/>
      <w:numFmt w:val="bullet"/>
      <w:lvlText w:val=""/>
      <w:lvlJc w:val="left"/>
      <w:pPr>
        <w:ind w:left="4433" w:hanging="360"/>
      </w:pPr>
      <w:rPr>
        <w:rFonts w:ascii="Wingdings" w:hAnsi="Wingdings" w:hint="default"/>
      </w:rPr>
    </w:lvl>
    <w:lvl w:ilvl="6" w:tplc="240A0001" w:tentative="1">
      <w:start w:val="1"/>
      <w:numFmt w:val="bullet"/>
      <w:lvlText w:val=""/>
      <w:lvlJc w:val="left"/>
      <w:pPr>
        <w:ind w:left="5153" w:hanging="360"/>
      </w:pPr>
      <w:rPr>
        <w:rFonts w:ascii="Symbol" w:hAnsi="Symbol" w:hint="default"/>
      </w:rPr>
    </w:lvl>
    <w:lvl w:ilvl="7" w:tplc="240A0003" w:tentative="1">
      <w:start w:val="1"/>
      <w:numFmt w:val="bullet"/>
      <w:lvlText w:val="o"/>
      <w:lvlJc w:val="left"/>
      <w:pPr>
        <w:ind w:left="5873" w:hanging="360"/>
      </w:pPr>
      <w:rPr>
        <w:rFonts w:ascii="Courier New" w:hAnsi="Courier New" w:cs="Courier New" w:hint="default"/>
      </w:rPr>
    </w:lvl>
    <w:lvl w:ilvl="8" w:tplc="240A0005" w:tentative="1">
      <w:start w:val="1"/>
      <w:numFmt w:val="bullet"/>
      <w:lvlText w:val=""/>
      <w:lvlJc w:val="left"/>
      <w:pPr>
        <w:ind w:left="6593" w:hanging="360"/>
      </w:pPr>
      <w:rPr>
        <w:rFonts w:ascii="Wingdings" w:hAnsi="Wingdings" w:hint="default"/>
      </w:rPr>
    </w:lvl>
  </w:abstractNum>
  <w:abstractNum w:abstractNumId="22" w15:restartNumberingAfterBreak="0">
    <w:nsid w:val="45F33638"/>
    <w:multiLevelType w:val="hybridMultilevel"/>
    <w:tmpl w:val="7DB0653C"/>
    <w:lvl w:ilvl="0" w:tplc="240A000F">
      <w:start w:val="1"/>
      <w:numFmt w:val="decimal"/>
      <w:lvlText w:val="%1."/>
      <w:lvlJc w:val="left"/>
      <w:pPr>
        <w:ind w:left="1428" w:hanging="360"/>
      </w:pPr>
    </w:lvl>
    <w:lvl w:ilvl="1" w:tplc="240A0019" w:tentative="1">
      <w:start w:val="1"/>
      <w:numFmt w:val="lowerLetter"/>
      <w:lvlText w:val="%2."/>
      <w:lvlJc w:val="left"/>
      <w:pPr>
        <w:ind w:left="2148" w:hanging="360"/>
      </w:pPr>
    </w:lvl>
    <w:lvl w:ilvl="2" w:tplc="240A001B" w:tentative="1">
      <w:start w:val="1"/>
      <w:numFmt w:val="lowerRoman"/>
      <w:lvlText w:val="%3."/>
      <w:lvlJc w:val="right"/>
      <w:pPr>
        <w:ind w:left="2868" w:hanging="180"/>
      </w:pPr>
    </w:lvl>
    <w:lvl w:ilvl="3" w:tplc="240A000F" w:tentative="1">
      <w:start w:val="1"/>
      <w:numFmt w:val="decimal"/>
      <w:lvlText w:val="%4."/>
      <w:lvlJc w:val="left"/>
      <w:pPr>
        <w:ind w:left="3588" w:hanging="360"/>
      </w:pPr>
    </w:lvl>
    <w:lvl w:ilvl="4" w:tplc="240A0019" w:tentative="1">
      <w:start w:val="1"/>
      <w:numFmt w:val="lowerLetter"/>
      <w:lvlText w:val="%5."/>
      <w:lvlJc w:val="left"/>
      <w:pPr>
        <w:ind w:left="4308" w:hanging="360"/>
      </w:pPr>
    </w:lvl>
    <w:lvl w:ilvl="5" w:tplc="240A001B" w:tentative="1">
      <w:start w:val="1"/>
      <w:numFmt w:val="lowerRoman"/>
      <w:lvlText w:val="%6."/>
      <w:lvlJc w:val="right"/>
      <w:pPr>
        <w:ind w:left="5028" w:hanging="180"/>
      </w:pPr>
    </w:lvl>
    <w:lvl w:ilvl="6" w:tplc="240A000F" w:tentative="1">
      <w:start w:val="1"/>
      <w:numFmt w:val="decimal"/>
      <w:lvlText w:val="%7."/>
      <w:lvlJc w:val="left"/>
      <w:pPr>
        <w:ind w:left="5748" w:hanging="360"/>
      </w:pPr>
    </w:lvl>
    <w:lvl w:ilvl="7" w:tplc="240A0019" w:tentative="1">
      <w:start w:val="1"/>
      <w:numFmt w:val="lowerLetter"/>
      <w:lvlText w:val="%8."/>
      <w:lvlJc w:val="left"/>
      <w:pPr>
        <w:ind w:left="6468" w:hanging="360"/>
      </w:pPr>
    </w:lvl>
    <w:lvl w:ilvl="8" w:tplc="240A001B" w:tentative="1">
      <w:start w:val="1"/>
      <w:numFmt w:val="lowerRoman"/>
      <w:lvlText w:val="%9."/>
      <w:lvlJc w:val="right"/>
      <w:pPr>
        <w:ind w:left="7188" w:hanging="180"/>
      </w:pPr>
    </w:lvl>
  </w:abstractNum>
  <w:abstractNum w:abstractNumId="23" w15:restartNumberingAfterBreak="0">
    <w:nsid w:val="4A55628D"/>
    <w:multiLevelType w:val="hybridMultilevel"/>
    <w:tmpl w:val="32788020"/>
    <w:lvl w:ilvl="0" w:tplc="C74649E0">
      <w:start w:val="1"/>
      <w:numFmt w:val="bullet"/>
      <w:lvlText w:val="·"/>
      <w:lvlJc w:val="left"/>
      <w:pPr>
        <w:ind w:left="360" w:hanging="360"/>
      </w:pPr>
      <w:rPr>
        <w:rFonts w:ascii="Symbol" w:hAnsi="Symbol" w:hint="default"/>
      </w:rPr>
    </w:lvl>
    <w:lvl w:ilvl="1" w:tplc="97DA291C">
      <w:start w:val="1"/>
      <w:numFmt w:val="bullet"/>
      <w:lvlText w:val="o"/>
      <w:lvlJc w:val="left"/>
      <w:pPr>
        <w:ind w:left="1080" w:hanging="360"/>
      </w:pPr>
      <w:rPr>
        <w:rFonts w:ascii="Courier New" w:hAnsi="Courier New" w:hint="default"/>
      </w:rPr>
    </w:lvl>
    <w:lvl w:ilvl="2" w:tplc="6AFA7E14">
      <w:start w:val="1"/>
      <w:numFmt w:val="bullet"/>
      <w:lvlText w:val=""/>
      <w:lvlJc w:val="left"/>
      <w:pPr>
        <w:ind w:left="1800" w:hanging="360"/>
      </w:pPr>
      <w:rPr>
        <w:rFonts w:ascii="Wingdings" w:hAnsi="Wingdings" w:hint="default"/>
      </w:rPr>
    </w:lvl>
    <w:lvl w:ilvl="3" w:tplc="460222A2">
      <w:start w:val="1"/>
      <w:numFmt w:val="bullet"/>
      <w:lvlText w:val=""/>
      <w:lvlJc w:val="left"/>
      <w:pPr>
        <w:ind w:left="2520" w:hanging="360"/>
      </w:pPr>
      <w:rPr>
        <w:rFonts w:ascii="Symbol" w:hAnsi="Symbol" w:hint="default"/>
      </w:rPr>
    </w:lvl>
    <w:lvl w:ilvl="4" w:tplc="FA182EE8">
      <w:start w:val="1"/>
      <w:numFmt w:val="bullet"/>
      <w:lvlText w:val="o"/>
      <w:lvlJc w:val="left"/>
      <w:pPr>
        <w:ind w:left="3240" w:hanging="360"/>
      </w:pPr>
      <w:rPr>
        <w:rFonts w:ascii="Courier New" w:hAnsi="Courier New" w:hint="default"/>
      </w:rPr>
    </w:lvl>
    <w:lvl w:ilvl="5" w:tplc="EB08440E">
      <w:start w:val="1"/>
      <w:numFmt w:val="bullet"/>
      <w:lvlText w:val=""/>
      <w:lvlJc w:val="left"/>
      <w:pPr>
        <w:ind w:left="3960" w:hanging="360"/>
      </w:pPr>
      <w:rPr>
        <w:rFonts w:ascii="Wingdings" w:hAnsi="Wingdings" w:hint="default"/>
      </w:rPr>
    </w:lvl>
    <w:lvl w:ilvl="6" w:tplc="18527DA6">
      <w:start w:val="1"/>
      <w:numFmt w:val="bullet"/>
      <w:lvlText w:val=""/>
      <w:lvlJc w:val="left"/>
      <w:pPr>
        <w:ind w:left="4680" w:hanging="360"/>
      </w:pPr>
      <w:rPr>
        <w:rFonts w:ascii="Symbol" w:hAnsi="Symbol" w:hint="default"/>
      </w:rPr>
    </w:lvl>
    <w:lvl w:ilvl="7" w:tplc="DD78FDD8">
      <w:start w:val="1"/>
      <w:numFmt w:val="bullet"/>
      <w:lvlText w:val="o"/>
      <w:lvlJc w:val="left"/>
      <w:pPr>
        <w:ind w:left="5400" w:hanging="360"/>
      </w:pPr>
      <w:rPr>
        <w:rFonts w:ascii="Courier New" w:hAnsi="Courier New" w:hint="default"/>
      </w:rPr>
    </w:lvl>
    <w:lvl w:ilvl="8" w:tplc="EB30258E">
      <w:start w:val="1"/>
      <w:numFmt w:val="bullet"/>
      <w:lvlText w:val=""/>
      <w:lvlJc w:val="left"/>
      <w:pPr>
        <w:ind w:left="6120" w:hanging="360"/>
      </w:pPr>
      <w:rPr>
        <w:rFonts w:ascii="Wingdings" w:hAnsi="Wingdings" w:hint="default"/>
      </w:rPr>
    </w:lvl>
  </w:abstractNum>
  <w:abstractNum w:abstractNumId="24" w15:restartNumberingAfterBreak="0">
    <w:nsid w:val="4E2D47B5"/>
    <w:multiLevelType w:val="hybridMultilevel"/>
    <w:tmpl w:val="1C262760"/>
    <w:lvl w:ilvl="0" w:tplc="240A0001">
      <w:start w:val="1"/>
      <w:numFmt w:val="bullet"/>
      <w:lvlText w:val=""/>
      <w:lvlJc w:val="left"/>
      <w:pPr>
        <w:ind w:left="360" w:hanging="360"/>
      </w:pPr>
      <w:rPr>
        <w:rFonts w:ascii="Symbol" w:hAnsi="Symbol" w:hint="default"/>
      </w:rPr>
    </w:lvl>
    <w:lvl w:ilvl="1" w:tplc="240A0003" w:tentative="1">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abstractNum w:abstractNumId="25" w15:restartNumberingAfterBreak="0">
    <w:nsid w:val="515274B4"/>
    <w:multiLevelType w:val="hybridMultilevel"/>
    <w:tmpl w:val="D1C4DC74"/>
    <w:lvl w:ilvl="0" w:tplc="393AEE60">
      <w:numFmt w:val="bullet"/>
      <w:lvlText w:val="•"/>
      <w:lvlJc w:val="left"/>
      <w:pPr>
        <w:ind w:left="705" w:hanging="705"/>
      </w:pPr>
      <w:rPr>
        <w:rFonts w:ascii="Arial" w:eastAsiaTheme="minorHAnsi" w:hAnsi="Arial" w:cs="Aria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6" w15:restartNumberingAfterBreak="0">
    <w:nsid w:val="541D1B3E"/>
    <w:multiLevelType w:val="hybridMultilevel"/>
    <w:tmpl w:val="08564DEE"/>
    <w:lvl w:ilvl="0" w:tplc="240A0001">
      <w:start w:val="1"/>
      <w:numFmt w:val="bullet"/>
      <w:lvlText w:val=""/>
      <w:lvlJc w:val="left"/>
      <w:pPr>
        <w:ind w:left="360" w:hanging="360"/>
      </w:pPr>
      <w:rPr>
        <w:rFonts w:ascii="Symbol" w:hAnsi="Symbol" w:hint="default"/>
      </w:rPr>
    </w:lvl>
    <w:lvl w:ilvl="1" w:tplc="240A0003" w:tentative="1">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abstractNum w:abstractNumId="27" w15:restartNumberingAfterBreak="0">
    <w:nsid w:val="54366E0B"/>
    <w:multiLevelType w:val="hybridMultilevel"/>
    <w:tmpl w:val="CFBACB9C"/>
    <w:lvl w:ilvl="0" w:tplc="C024E124">
      <w:start w:val="1"/>
      <w:numFmt w:val="decimal"/>
      <w:lvlText w:val="%1."/>
      <w:lvlJc w:val="left"/>
      <w:pPr>
        <w:ind w:left="360" w:hanging="360"/>
      </w:pPr>
      <w:rPr>
        <w:rFonts w:hint="default"/>
        <w:b/>
        <w:bCs/>
      </w:rPr>
    </w:lvl>
    <w:lvl w:ilvl="1" w:tplc="240A0003" w:tentative="1">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abstractNum w:abstractNumId="28" w15:restartNumberingAfterBreak="0">
    <w:nsid w:val="5C91762F"/>
    <w:multiLevelType w:val="hybridMultilevel"/>
    <w:tmpl w:val="9B70A6D4"/>
    <w:lvl w:ilvl="0" w:tplc="FFFFFFFF">
      <w:start w:val="1"/>
      <w:numFmt w:val="bullet"/>
      <w:lvlText w:val=""/>
      <w:lvlJc w:val="left"/>
      <w:pPr>
        <w:tabs>
          <w:tab w:val="num" w:pos="360"/>
        </w:tabs>
        <w:ind w:left="360" w:hanging="360"/>
      </w:pPr>
      <w:rPr>
        <w:rFonts w:ascii="Wingdings" w:hAnsi="Wingdings" w:hint="default"/>
        <w:b/>
        <w:sz w:val="16"/>
      </w:rPr>
    </w:lvl>
    <w:lvl w:ilvl="1" w:tplc="0C0A0003" w:tentative="1">
      <w:start w:val="1"/>
      <w:numFmt w:val="bullet"/>
      <w:lvlText w:val="o"/>
      <w:lvlJc w:val="left"/>
      <w:pPr>
        <w:tabs>
          <w:tab w:val="num" w:pos="1080"/>
        </w:tabs>
        <w:ind w:left="1080" w:hanging="360"/>
      </w:pPr>
      <w:rPr>
        <w:rFonts w:ascii="Courier New" w:hAnsi="Courier New" w:cs="Courier New" w:hint="default"/>
      </w:rPr>
    </w:lvl>
    <w:lvl w:ilvl="2" w:tplc="0C0A0005" w:tentative="1">
      <w:start w:val="1"/>
      <w:numFmt w:val="bullet"/>
      <w:lvlText w:val=""/>
      <w:lvlJc w:val="left"/>
      <w:pPr>
        <w:tabs>
          <w:tab w:val="num" w:pos="1800"/>
        </w:tabs>
        <w:ind w:left="1800" w:hanging="360"/>
      </w:pPr>
      <w:rPr>
        <w:rFonts w:ascii="Wingdings" w:hAnsi="Wingdings" w:hint="default"/>
      </w:rPr>
    </w:lvl>
    <w:lvl w:ilvl="3" w:tplc="0C0A0001" w:tentative="1">
      <w:start w:val="1"/>
      <w:numFmt w:val="bullet"/>
      <w:lvlText w:val=""/>
      <w:lvlJc w:val="left"/>
      <w:pPr>
        <w:tabs>
          <w:tab w:val="num" w:pos="2520"/>
        </w:tabs>
        <w:ind w:left="2520" w:hanging="360"/>
      </w:pPr>
      <w:rPr>
        <w:rFonts w:ascii="Symbol" w:hAnsi="Symbol" w:hint="default"/>
      </w:rPr>
    </w:lvl>
    <w:lvl w:ilvl="4" w:tplc="0C0A0003" w:tentative="1">
      <w:start w:val="1"/>
      <w:numFmt w:val="bullet"/>
      <w:lvlText w:val="o"/>
      <w:lvlJc w:val="left"/>
      <w:pPr>
        <w:tabs>
          <w:tab w:val="num" w:pos="3240"/>
        </w:tabs>
        <w:ind w:left="3240" w:hanging="360"/>
      </w:pPr>
      <w:rPr>
        <w:rFonts w:ascii="Courier New" w:hAnsi="Courier New" w:cs="Courier New" w:hint="default"/>
      </w:rPr>
    </w:lvl>
    <w:lvl w:ilvl="5" w:tplc="0C0A0005" w:tentative="1">
      <w:start w:val="1"/>
      <w:numFmt w:val="bullet"/>
      <w:lvlText w:val=""/>
      <w:lvlJc w:val="left"/>
      <w:pPr>
        <w:tabs>
          <w:tab w:val="num" w:pos="3960"/>
        </w:tabs>
        <w:ind w:left="3960" w:hanging="360"/>
      </w:pPr>
      <w:rPr>
        <w:rFonts w:ascii="Wingdings" w:hAnsi="Wingdings" w:hint="default"/>
      </w:rPr>
    </w:lvl>
    <w:lvl w:ilvl="6" w:tplc="0C0A0001" w:tentative="1">
      <w:start w:val="1"/>
      <w:numFmt w:val="bullet"/>
      <w:lvlText w:val=""/>
      <w:lvlJc w:val="left"/>
      <w:pPr>
        <w:tabs>
          <w:tab w:val="num" w:pos="4680"/>
        </w:tabs>
        <w:ind w:left="4680" w:hanging="360"/>
      </w:pPr>
      <w:rPr>
        <w:rFonts w:ascii="Symbol" w:hAnsi="Symbol" w:hint="default"/>
      </w:rPr>
    </w:lvl>
    <w:lvl w:ilvl="7" w:tplc="0C0A0003" w:tentative="1">
      <w:start w:val="1"/>
      <w:numFmt w:val="bullet"/>
      <w:lvlText w:val="o"/>
      <w:lvlJc w:val="left"/>
      <w:pPr>
        <w:tabs>
          <w:tab w:val="num" w:pos="5400"/>
        </w:tabs>
        <w:ind w:left="5400" w:hanging="360"/>
      </w:pPr>
      <w:rPr>
        <w:rFonts w:ascii="Courier New" w:hAnsi="Courier New" w:cs="Courier New" w:hint="default"/>
      </w:rPr>
    </w:lvl>
    <w:lvl w:ilvl="8" w:tplc="0C0A0005" w:tentative="1">
      <w:start w:val="1"/>
      <w:numFmt w:val="bullet"/>
      <w:lvlText w:val=""/>
      <w:lvlJc w:val="left"/>
      <w:pPr>
        <w:tabs>
          <w:tab w:val="num" w:pos="6120"/>
        </w:tabs>
        <w:ind w:left="6120" w:hanging="360"/>
      </w:pPr>
      <w:rPr>
        <w:rFonts w:ascii="Wingdings" w:hAnsi="Wingdings" w:hint="default"/>
      </w:rPr>
    </w:lvl>
  </w:abstractNum>
  <w:abstractNum w:abstractNumId="29" w15:restartNumberingAfterBreak="0">
    <w:nsid w:val="5DDE4996"/>
    <w:multiLevelType w:val="hybridMultilevel"/>
    <w:tmpl w:val="7D8276B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0" w15:restartNumberingAfterBreak="0">
    <w:nsid w:val="616121A4"/>
    <w:multiLevelType w:val="hybridMultilevel"/>
    <w:tmpl w:val="4DAE9D18"/>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1" w15:restartNumberingAfterBreak="0">
    <w:nsid w:val="61925B0B"/>
    <w:multiLevelType w:val="hybridMultilevel"/>
    <w:tmpl w:val="0AE2DB5A"/>
    <w:lvl w:ilvl="0" w:tplc="869EF7AC">
      <w:start w:val="1"/>
      <w:numFmt w:val="bullet"/>
      <w:lvlText w:val=""/>
      <w:lvlJc w:val="left"/>
      <w:pPr>
        <w:ind w:left="360" w:hanging="360"/>
      </w:pPr>
      <w:rPr>
        <w:rFonts w:ascii="Symbol" w:hAnsi="Symbol" w:hint="default"/>
      </w:rPr>
    </w:lvl>
    <w:lvl w:ilvl="1" w:tplc="2C588242">
      <w:start w:val="1"/>
      <w:numFmt w:val="bullet"/>
      <w:lvlText w:val="o"/>
      <w:lvlJc w:val="left"/>
      <w:pPr>
        <w:ind w:left="1080" w:hanging="360"/>
      </w:pPr>
      <w:rPr>
        <w:rFonts w:ascii="Courier New" w:hAnsi="Courier New" w:hint="default"/>
      </w:rPr>
    </w:lvl>
    <w:lvl w:ilvl="2" w:tplc="7B889CC6">
      <w:start w:val="1"/>
      <w:numFmt w:val="bullet"/>
      <w:lvlText w:val=""/>
      <w:lvlJc w:val="left"/>
      <w:pPr>
        <w:ind w:left="1800" w:hanging="360"/>
      </w:pPr>
      <w:rPr>
        <w:rFonts w:ascii="Wingdings" w:hAnsi="Wingdings" w:hint="default"/>
      </w:rPr>
    </w:lvl>
    <w:lvl w:ilvl="3" w:tplc="02B426B4">
      <w:start w:val="1"/>
      <w:numFmt w:val="bullet"/>
      <w:lvlText w:val=""/>
      <w:lvlJc w:val="left"/>
      <w:pPr>
        <w:ind w:left="2520" w:hanging="360"/>
      </w:pPr>
      <w:rPr>
        <w:rFonts w:ascii="Symbol" w:hAnsi="Symbol" w:hint="default"/>
      </w:rPr>
    </w:lvl>
    <w:lvl w:ilvl="4" w:tplc="51A213E6">
      <w:start w:val="1"/>
      <w:numFmt w:val="bullet"/>
      <w:lvlText w:val="o"/>
      <w:lvlJc w:val="left"/>
      <w:pPr>
        <w:ind w:left="3240" w:hanging="360"/>
      </w:pPr>
      <w:rPr>
        <w:rFonts w:ascii="Courier New" w:hAnsi="Courier New" w:hint="default"/>
      </w:rPr>
    </w:lvl>
    <w:lvl w:ilvl="5" w:tplc="B102297C">
      <w:start w:val="1"/>
      <w:numFmt w:val="bullet"/>
      <w:lvlText w:val=""/>
      <w:lvlJc w:val="left"/>
      <w:pPr>
        <w:ind w:left="3960" w:hanging="360"/>
      </w:pPr>
      <w:rPr>
        <w:rFonts w:ascii="Wingdings" w:hAnsi="Wingdings" w:hint="default"/>
      </w:rPr>
    </w:lvl>
    <w:lvl w:ilvl="6" w:tplc="CE8ED792">
      <w:start w:val="1"/>
      <w:numFmt w:val="bullet"/>
      <w:lvlText w:val=""/>
      <w:lvlJc w:val="left"/>
      <w:pPr>
        <w:ind w:left="4680" w:hanging="360"/>
      </w:pPr>
      <w:rPr>
        <w:rFonts w:ascii="Symbol" w:hAnsi="Symbol" w:hint="default"/>
      </w:rPr>
    </w:lvl>
    <w:lvl w:ilvl="7" w:tplc="8DFC940E">
      <w:start w:val="1"/>
      <w:numFmt w:val="bullet"/>
      <w:lvlText w:val="o"/>
      <w:lvlJc w:val="left"/>
      <w:pPr>
        <w:ind w:left="5400" w:hanging="360"/>
      </w:pPr>
      <w:rPr>
        <w:rFonts w:ascii="Courier New" w:hAnsi="Courier New" w:hint="default"/>
      </w:rPr>
    </w:lvl>
    <w:lvl w:ilvl="8" w:tplc="85EC4A44">
      <w:start w:val="1"/>
      <w:numFmt w:val="bullet"/>
      <w:lvlText w:val=""/>
      <w:lvlJc w:val="left"/>
      <w:pPr>
        <w:ind w:left="6120" w:hanging="360"/>
      </w:pPr>
      <w:rPr>
        <w:rFonts w:ascii="Wingdings" w:hAnsi="Wingdings" w:hint="default"/>
      </w:rPr>
    </w:lvl>
  </w:abstractNum>
  <w:abstractNum w:abstractNumId="32" w15:restartNumberingAfterBreak="0">
    <w:nsid w:val="638F3283"/>
    <w:multiLevelType w:val="hybridMultilevel"/>
    <w:tmpl w:val="0DCA4698"/>
    <w:lvl w:ilvl="0" w:tplc="240A0001">
      <w:start w:val="1"/>
      <w:numFmt w:val="bullet"/>
      <w:lvlText w:val=""/>
      <w:lvlJc w:val="left"/>
      <w:pPr>
        <w:ind w:left="705" w:hanging="705"/>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3" w15:restartNumberingAfterBreak="0">
    <w:nsid w:val="66982084"/>
    <w:multiLevelType w:val="hybridMultilevel"/>
    <w:tmpl w:val="402EB3E0"/>
    <w:lvl w:ilvl="0" w:tplc="240A0001">
      <w:start w:val="1"/>
      <w:numFmt w:val="bullet"/>
      <w:lvlText w:val=""/>
      <w:lvlJc w:val="left"/>
      <w:pPr>
        <w:ind w:left="360" w:hanging="360"/>
      </w:pPr>
      <w:rPr>
        <w:rFonts w:ascii="Symbol" w:hAnsi="Symbol" w:hint="default"/>
      </w:rPr>
    </w:lvl>
    <w:lvl w:ilvl="1" w:tplc="240A0003" w:tentative="1">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abstractNum w:abstractNumId="34" w15:restartNumberingAfterBreak="0">
    <w:nsid w:val="670E6014"/>
    <w:multiLevelType w:val="hybridMultilevel"/>
    <w:tmpl w:val="62B0533E"/>
    <w:lvl w:ilvl="0" w:tplc="D20CB200">
      <w:start w:val="1"/>
      <w:numFmt w:val="decimal"/>
      <w:lvlText w:val="%1."/>
      <w:lvlJc w:val="left"/>
      <w:pPr>
        <w:ind w:left="360" w:hanging="360"/>
      </w:pPr>
      <w:rPr>
        <w:rFonts w:hint="default"/>
        <w:b/>
      </w:rPr>
    </w:lvl>
    <w:lvl w:ilvl="1" w:tplc="240A0019" w:tentative="1">
      <w:start w:val="1"/>
      <w:numFmt w:val="lowerLetter"/>
      <w:lvlText w:val="%2."/>
      <w:lvlJc w:val="left"/>
      <w:pPr>
        <w:ind w:left="1080" w:hanging="360"/>
      </w:pPr>
    </w:lvl>
    <w:lvl w:ilvl="2" w:tplc="240A001B" w:tentative="1">
      <w:start w:val="1"/>
      <w:numFmt w:val="lowerRoman"/>
      <w:lvlText w:val="%3."/>
      <w:lvlJc w:val="right"/>
      <w:pPr>
        <w:ind w:left="1800" w:hanging="180"/>
      </w:pPr>
    </w:lvl>
    <w:lvl w:ilvl="3" w:tplc="240A000F" w:tentative="1">
      <w:start w:val="1"/>
      <w:numFmt w:val="decimal"/>
      <w:lvlText w:val="%4."/>
      <w:lvlJc w:val="left"/>
      <w:pPr>
        <w:ind w:left="2520" w:hanging="360"/>
      </w:pPr>
    </w:lvl>
    <w:lvl w:ilvl="4" w:tplc="240A0019" w:tentative="1">
      <w:start w:val="1"/>
      <w:numFmt w:val="lowerLetter"/>
      <w:lvlText w:val="%5."/>
      <w:lvlJc w:val="left"/>
      <w:pPr>
        <w:ind w:left="3240" w:hanging="360"/>
      </w:pPr>
    </w:lvl>
    <w:lvl w:ilvl="5" w:tplc="240A001B" w:tentative="1">
      <w:start w:val="1"/>
      <w:numFmt w:val="lowerRoman"/>
      <w:lvlText w:val="%6."/>
      <w:lvlJc w:val="right"/>
      <w:pPr>
        <w:ind w:left="3960" w:hanging="180"/>
      </w:pPr>
    </w:lvl>
    <w:lvl w:ilvl="6" w:tplc="240A000F" w:tentative="1">
      <w:start w:val="1"/>
      <w:numFmt w:val="decimal"/>
      <w:lvlText w:val="%7."/>
      <w:lvlJc w:val="left"/>
      <w:pPr>
        <w:ind w:left="4680" w:hanging="360"/>
      </w:pPr>
    </w:lvl>
    <w:lvl w:ilvl="7" w:tplc="240A0019" w:tentative="1">
      <w:start w:val="1"/>
      <w:numFmt w:val="lowerLetter"/>
      <w:lvlText w:val="%8."/>
      <w:lvlJc w:val="left"/>
      <w:pPr>
        <w:ind w:left="5400" w:hanging="360"/>
      </w:pPr>
    </w:lvl>
    <w:lvl w:ilvl="8" w:tplc="240A001B" w:tentative="1">
      <w:start w:val="1"/>
      <w:numFmt w:val="lowerRoman"/>
      <w:lvlText w:val="%9."/>
      <w:lvlJc w:val="right"/>
      <w:pPr>
        <w:ind w:left="6120" w:hanging="180"/>
      </w:pPr>
    </w:lvl>
  </w:abstractNum>
  <w:abstractNum w:abstractNumId="35" w15:restartNumberingAfterBreak="0">
    <w:nsid w:val="6B7D6D7E"/>
    <w:multiLevelType w:val="hybridMultilevel"/>
    <w:tmpl w:val="B04CF91E"/>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6" w15:restartNumberingAfterBreak="0">
    <w:nsid w:val="6F1F4A78"/>
    <w:multiLevelType w:val="hybridMultilevel"/>
    <w:tmpl w:val="E83AC044"/>
    <w:lvl w:ilvl="0" w:tplc="896EB718">
      <w:start w:val="1"/>
      <w:numFmt w:val="decimal"/>
      <w:lvlText w:val="%1."/>
      <w:lvlJc w:val="left"/>
      <w:pPr>
        <w:ind w:left="360" w:hanging="360"/>
      </w:pPr>
      <w:rPr>
        <w:rFonts w:hint="default"/>
        <w:b/>
      </w:rPr>
    </w:lvl>
    <w:lvl w:ilvl="1" w:tplc="240A0019" w:tentative="1">
      <w:start w:val="1"/>
      <w:numFmt w:val="lowerLetter"/>
      <w:lvlText w:val="%2."/>
      <w:lvlJc w:val="left"/>
      <w:pPr>
        <w:ind w:left="1080" w:hanging="360"/>
      </w:pPr>
    </w:lvl>
    <w:lvl w:ilvl="2" w:tplc="240A001B" w:tentative="1">
      <w:start w:val="1"/>
      <w:numFmt w:val="lowerRoman"/>
      <w:lvlText w:val="%3."/>
      <w:lvlJc w:val="right"/>
      <w:pPr>
        <w:ind w:left="1800" w:hanging="180"/>
      </w:pPr>
    </w:lvl>
    <w:lvl w:ilvl="3" w:tplc="240A000F" w:tentative="1">
      <w:start w:val="1"/>
      <w:numFmt w:val="decimal"/>
      <w:lvlText w:val="%4."/>
      <w:lvlJc w:val="left"/>
      <w:pPr>
        <w:ind w:left="2520" w:hanging="360"/>
      </w:pPr>
    </w:lvl>
    <w:lvl w:ilvl="4" w:tplc="240A0019" w:tentative="1">
      <w:start w:val="1"/>
      <w:numFmt w:val="lowerLetter"/>
      <w:lvlText w:val="%5."/>
      <w:lvlJc w:val="left"/>
      <w:pPr>
        <w:ind w:left="3240" w:hanging="360"/>
      </w:pPr>
    </w:lvl>
    <w:lvl w:ilvl="5" w:tplc="240A001B" w:tentative="1">
      <w:start w:val="1"/>
      <w:numFmt w:val="lowerRoman"/>
      <w:lvlText w:val="%6."/>
      <w:lvlJc w:val="right"/>
      <w:pPr>
        <w:ind w:left="3960" w:hanging="180"/>
      </w:pPr>
    </w:lvl>
    <w:lvl w:ilvl="6" w:tplc="240A000F" w:tentative="1">
      <w:start w:val="1"/>
      <w:numFmt w:val="decimal"/>
      <w:lvlText w:val="%7."/>
      <w:lvlJc w:val="left"/>
      <w:pPr>
        <w:ind w:left="4680" w:hanging="360"/>
      </w:pPr>
    </w:lvl>
    <w:lvl w:ilvl="7" w:tplc="240A0019" w:tentative="1">
      <w:start w:val="1"/>
      <w:numFmt w:val="lowerLetter"/>
      <w:lvlText w:val="%8."/>
      <w:lvlJc w:val="left"/>
      <w:pPr>
        <w:ind w:left="5400" w:hanging="360"/>
      </w:pPr>
    </w:lvl>
    <w:lvl w:ilvl="8" w:tplc="240A001B" w:tentative="1">
      <w:start w:val="1"/>
      <w:numFmt w:val="lowerRoman"/>
      <w:lvlText w:val="%9."/>
      <w:lvlJc w:val="right"/>
      <w:pPr>
        <w:ind w:left="6120" w:hanging="180"/>
      </w:pPr>
    </w:lvl>
  </w:abstractNum>
  <w:abstractNum w:abstractNumId="37" w15:restartNumberingAfterBreak="0">
    <w:nsid w:val="791F6DD9"/>
    <w:multiLevelType w:val="multilevel"/>
    <w:tmpl w:val="240A001F"/>
    <w:lvl w:ilvl="0">
      <w:start w:val="1"/>
      <w:numFmt w:val="decimal"/>
      <w:lvlText w:val="%1."/>
      <w:lvlJc w:val="left"/>
      <w:pPr>
        <w:ind w:left="720" w:hanging="360"/>
      </w:pPr>
      <w:rPr>
        <w:rFonts w:hint="default"/>
      </w:rPr>
    </w:lvl>
    <w:lvl w:ilvl="1">
      <w:start w:val="1"/>
      <w:numFmt w:val="decimal"/>
      <w:lvlText w:val="%1.%2."/>
      <w:lvlJc w:val="left"/>
      <w:pPr>
        <w:ind w:left="1152" w:hanging="432"/>
      </w:pPr>
    </w:lvl>
    <w:lvl w:ilvl="2">
      <w:start w:val="1"/>
      <w:numFmt w:val="decimal"/>
      <w:lvlText w:val="%1.%2.%3."/>
      <w:lvlJc w:val="left"/>
      <w:pPr>
        <w:ind w:left="1584" w:hanging="504"/>
      </w:pPr>
    </w:lvl>
    <w:lvl w:ilvl="3">
      <w:start w:val="1"/>
      <w:numFmt w:val="decimal"/>
      <w:lvlText w:val="%1.%2.%3.%4."/>
      <w:lvlJc w:val="left"/>
      <w:pPr>
        <w:ind w:left="2088" w:hanging="648"/>
      </w:pPr>
    </w:lvl>
    <w:lvl w:ilvl="4">
      <w:start w:val="1"/>
      <w:numFmt w:val="decimal"/>
      <w:lvlText w:val="%1.%2.%3.%4.%5."/>
      <w:lvlJc w:val="left"/>
      <w:pPr>
        <w:ind w:left="2592" w:hanging="792"/>
      </w:pPr>
    </w:lvl>
    <w:lvl w:ilvl="5">
      <w:start w:val="1"/>
      <w:numFmt w:val="decimal"/>
      <w:lvlText w:val="%1.%2.%3.%4.%5.%6."/>
      <w:lvlJc w:val="left"/>
      <w:pPr>
        <w:ind w:left="3096" w:hanging="936"/>
      </w:pPr>
    </w:lvl>
    <w:lvl w:ilvl="6">
      <w:start w:val="1"/>
      <w:numFmt w:val="decimal"/>
      <w:lvlText w:val="%1.%2.%3.%4.%5.%6.%7."/>
      <w:lvlJc w:val="left"/>
      <w:pPr>
        <w:ind w:left="3600" w:hanging="1080"/>
      </w:pPr>
    </w:lvl>
    <w:lvl w:ilvl="7">
      <w:start w:val="1"/>
      <w:numFmt w:val="decimal"/>
      <w:lvlText w:val="%1.%2.%3.%4.%5.%6.%7.%8."/>
      <w:lvlJc w:val="left"/>
      <w:pPr>
        <w:ind w:left="4104" w:hanging="1224"/>
      </w:pPr>
    </w:lvl>
    <w:lvl w:ilvl="8">
      <w:start w:val="1"/>
      <w:numFmt w:val="decimal"/>
      <w:lvlText w:val="%1.%2.%3.%4.%5.%6.%7.%8.%9."/>
      <w:lvlJc w:val="left"/>
      <w:pPr>
        <w:ind w:left="4680" w:hanging="1440"/>
      </w:pPr>
    </w:lvl>
  </w:abstractNum>
  <w:abstractNum w:abstractNumId="38" w15:restartNumberingAfterBreak="0">
    <w:nsid w:val="79B60E53"/>
    <w:multiLevelType w:val="hybridMultilevel"/>
    <w:tmpl w:val="5C8AA5E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9" w15:restartNumberingAfterBreak="0">
    <w:nsid w:val="7B605E72"/>
    <w:multiLevelType w:val="hybridMultilevel"/>
    <w:tmpl w:val="F31ADF62"/>
    <w:lvl w:ilvl="0" w:tplc="240A000F">
      <w:start w:val="1"/>
      <w:numFmt w:val="decimal"/>
      <w:lvlText w:val="%1."/>
      <w:lvlJc w:val="left"/>
      <w:pPr>
        <w:ind w:left="360" w:hanging="360"/>
      </w:pPr>
      <w:rPr>
        <w:rFonts w:hint="default"/>
      </w:rPr>
    </w:lvl>
    <w:lvl w:ilvl="1" w:tplc="240A0019" w:tentative="1">
      <w:start w:val="1"/>
      <w:numFmt w:val="lowerLetter"/>
      <w:lvlText w:val="%2."/>
      <w:lvlJc w:val="left"/>
      <w:pPr>
        <w:ind w:left="1080" w:hanging="360"/>
      </w:pPr>
    </w:lvl>
    <w:lvl w:ilvl="2" w:tplc="240A001B" w:tentative="1">
      <w:start w:val="1"/>
      <w:numFmt w:val="lowerRoman"/>
      <w:lvlText w:val="%3."/>
      <w:lvlJc w:val="right"/>
      <w:pPr>
        <w:ind w:left="1800" w:hanging="180"/>
      </w:pPr>
    </w:lvl>
    <w:lvl w:ilvl="3" w:tplc="240A000F" w:tentative="1">
      <w:start w:val="1"/>
      <w:numFmt w:val="decimal"/>
      <w:lvlText w:val="%4."/>
      <w:lvlJc w:val="left"/>
      <w:pPr>
        <w:ind w:left="2520" w:hanging="360"/>
      </w:pPr>
    </w:lvl>
    <w:lvl w:ilvl="4" w:tplc="240A0019" w:tentative="1">
      <w:start w:val="1"/>
      <w:numFmt w:val="lowerLetter"/>
      <w:lvlText w:val="%5."/>
      <w:lvlJc w:val="left"/>
      <w:pPr>
        <w:ind w:left="3240" w:hanging="360"/>
      </w:pPr>
    </w:lvl>
    <w:lvl w:ilvl="5" w:tplc="240A001B" w:tentative="1">
      <w:start w:val="1"/>
      <w:numFmt w:val="lowerRoman"/>
      <w:lvlText w:val="%6."/>
      <w:lvlJc w:val="right"/>
      <w:pPr>
        <w:ind w:left="3960" w:hanging="180"/>
      </w:pPr>
    </w:lvl>
    <w:lvl w:ilvl="6" w:tplc="240A000F" w:tentative="1">
      <w:start w:val="1"/>
      <w:numFmt w:val="decimal"/>
      <w:lvlText w:val="%7."/>
      <w:lvlJc w:val="left"/>
      <w:pPr>
        <w:ind w:left="4680" w:hanging="360"/>
      </w:pPr>
    </w:lvl>
    <w:lvl w:ilvl="7" w:tplc="240A0019" w:tentative="1">
      <w:start w:val="1"/>
      <w:numFmt w:val="lowerLetter"/>
      <w:lvlText w:val="%8."/>
      <w:lvlJc w:val="left"/>
      <w:pPr>
        <w:ind w:left="5400" w:hanging="360"/>
      </w:pPr>
    </w:lvl>
    <w:lvl w:ilvl="8" w:tplc="240A001B" w:tentative="1">
      <w:start w:val="1"/>
      <w:numFmt w:val="lowerRoman"/>
      <w:lvlText w:val="%9."/>
      <w:lvlJc w:val="right"/>
      <w:pPr>
        <w:ind w:left="6120" w:hanging="180"/>
      </w:pPr>
    </w:lvl>
  </w:abstractNum>
  <w:abstractNum w:abstractNumId="40" w15:restartNumberingAfterBreak="0">
    <w:nsid w:val="7D7D725F"/>
    <w:multiLevelType w:val="hybridMultilevel"/>
    <w:tmpl w:val="01848AD8"/>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num w:numId="1" w16cid:durableId="1674182952">
    <w:abstractNumId w:val="31"/>
  </w:num>
  <w:num w:numId="2" w16cid:durableId="626201203">
    <w:abstractNumId w:val="23"/>
  </w:num>
  <w:num w:numId="3" w16cid:durableId="734015785">
    <w:abstractNumId w:val="5"/>
  </w:num>
  <w:num w:numId="4" w16cid:durableId="1297638846">
    <w:abstractNumId w:val="11"/>
  </w:num>
  <w:num w:numId="5" w16cid:durableId="1522740481">
    <w:abstractNumId w:val="26"/>
  </w:num>
  <w:num w:numId="6" w16cid:durableId="117188660">
    <w:abstractNumId w:val="28"/>
  </w:num>
  <w:num w:numId="7" w16cid:durableId="2085715213">
    <w:abstractNumId w:val="36"/>
  </w:num>
  <w:num w:numId="8" w16cid:durableId="2096658740">
    <w:abstractNumId w:val="6"/>
  </w:num>
  <w:num w:numId="9" w16cid:durableId="415593865">
    <w:abstractNumId w:val="1"/>
  </w:num>
  <w:num w:numId="10" w16cid:durableId="628124594">
    <w:abstractNumId w:val="34"/>
  </w:num>
  <w:num w:numId="11" w16cid:durableId="1042363731">
    <w:abstractNumId w:val="38"/>
  </w:num>
  <w:num w:numId="12" w16cid:durableId="1345937527">
    <w:abstractNumId w:val="27"/>
  </w:num>
  <w:num w:numId="13" w16cid:durableId="1993482468">
    <w:abstractNumId w:val="9"/>
  </w:num>
  <w:num w:numId="14" w16cid:durableId="967970856">
    <w:abstractNumId w:val="24"/>
  </w:num>
  <w:num w:numId="15" w16cid:durableId="447894288">
    <w:abstractNumId w:val="15"/>
  </w:num>
  <w:num w:numId="16" w16cid:durableId="1457261331">
    <w:abstractNumId w:val="12"/>
  </w:num>
  <w:num w:numId="17" w16cid:durableId="2021157097">
    <w:abstractNumId w:val="14"/>
  </w:num>
  <w:num w:numId="18" w16cid:durableId="17045859">
    <w:abstractNumId w:val="7"/>
  </w:num>
  <w:num w:numId="19" w16cid:durableId="135418869">
    <w:abstractNumId w:val="16"/>
  </w:num>
  <w:num w:numId="20" w16cid:durableId="886263822">
    <w:abstractNumId w:val="0"/>
  </w:num>
  <w:num w:numId="21" w16cid:durableId="1099058914">
    <w:abstractNumId w:val="25"/>
  </w:num>
  <w:num w:numId="22" w16cid:durableId="1379664986">
    <w:abstractNumId w:val="2"/>
  </w:num>
  <w:num w:numId="23" w16cid:durableId="1353607616">
    <w:abstractNumId w:val="4"/>
  </w:num>
  <w:num w:numId="24" w16cid:durableId="278878768">
    <w:abstractNumId w:val="32"/>
  </w:num>
  <w:num w:numId="25" w16cid:durableId="1079908005">
    <w:abstractNumId w:val="33"/>
  </w:num>
  <w:num w:numId="26" w16cid:durableId="579483579">
    <w:abstractNumId w:val="21"/>
  </w:num>
  <w:num w:numId="27" w16cid:durableId="1541279318">
    <w:abstractNumId w:val="10"/>
  </w:num>
  <w:num w:numId="28" w16cid:durableId="2145660714">
    <w:abstractNumId w:val="17"/>
  </w:num>
  <w:num w:numId="29" w16cid:durableId="1232078067">
    <w:abstractNumId w:val="39"/>
  </w:num>
  <w:num w:numId="30" w16cid:durableId="1392189626">
    <w:abstractNumId w:val="29"/>
  </w:num>
  <w:num w:numId="31" w16cid:durableId="1220291215">
    <w:abstractNumId w:val="20"/>
  </w:num>
  <w:num w:numId="32" w16cid:durableId="2082554270">
    <w:abstractNumId w:val="22"/>
  </w:num>
  <w:num w:numId="33" w16cid:durableId="1881743537">
    <w:abstractNumId w:val="3"/>
  </w:num>
  <w:num w:numId="34" w16cid:durableId="1703821106">
    <w:abstractNumId w:val="35"/>
  </w:num>
  <w:num w:numId="35" w16cid:durableId="1880126165">
    <w:abstractNumId w:val="30"/>
  </w:num>
  <w:num w:numId="36" w16cid:durableId="1019963569">
    <w:abstractNumId w:val="37"/>
  </w:num>
  <w:num w:numId="37" w16cid:durableId="2086145327">
    <w:abstractNumId w:val="18"/>
  </w:num>
  <w:num w:numId="38" w16cid:durableId="2119136949">
    <w:abstractNumId w:val="13"/>
  </w:num>
  <w:num w:numId="39" w16cid:durableId="1127972044">
    <w:abstractNumId w:val="8"/>
  </w:num>
  <w:num w:numId="40" w16cid:durableId="669405840">
    <w:abstractNumId w:val="40"/>
  </w:num>
  <w:num w:numId="41" w16cid:durableId="1032343021">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08"/>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9701C"/>
    <w:rsid w:val="0000165E"/>
    <w:rsid w:val="00003150"/>
    <w:rsid w:val="00006D3A"/>
    <w:rsid w:val="00016139"/>
    <w:rsid w:val="00021869"/>
    <w:rsid w:val="00027760"/>
    <w:rsid w:val="00032041"/>
    <w:rsid w:val="0003310C"/>
    <w:rsid w:val="0004360E"/>
    <w:rsid w:val="000569B0"/>
    <w:rsid w:val="00061D9D"/>
    <w:rsid w:val="00064240"/>
    <w:rsid w:val="00074A66"/>
    <w:rsid w:val="00097707"/>
    <w:rsid w:val="000A00AD"/>
    <w:rsid w:val="000B3544"/>
    <w:rsid w:val="000D4DB2"/>
    <w:rsid w:val="000D72CD"/>
    <w:rsid w:val="000E058E"/>
    <w:rsid w:val="00100ED4"/>
    <w:rsid w:val="00102C30"/>
    <w:rsid w:val="00104109"/>
    <w:rsid w:val="00105D58"/>
    <w:rsid w:val="001104DD"/>
    <w:rsid w:val="00113A06"/>
    <w:rsid w:val="0011521E"/>
    <w:rsid w:val="00121903"/>
    <w:rsid w:val="00135BB3"/>
    <w:rsid w:val="001444AE"/>
    <w:rsid w:val="001524BA"/>
    <w:rsid w:val="001636D4"/>
    <w:rsid w:val="00167327"/>
    <w:rsid w:val="0017510C"/>
    <w:rsid w:val="001762A1"/>
    <w:rsid w:val="00184101"/>
    <w:rsid w:val="00191FBC"/>
    <w:rsid w:val="001B3E7A"/>
    <w:rsid w:val="001C59FE"/>
    <w:rsid w:val="001C6F14"/>
    <w:rsid w:val="001D3F42"/>
    <w:rsid w:val="001D5D41"/>
    <w:rsid w:val="001E4CA0"/>
    <w:rsid w:val="001F08A8"/>
    <w:rsid w:val="001F3CF6"/>
    <w:rsid w:val="002015DE"/>
    <w:rsid w:val="002037CF"/>
    <w:rsid w:val="00204FB7"/>
    <w:rsid w:val="00210D58"/>
    <w:rsid w:val="00216D7E"/>
    <w:rsid w:val="00220645"/>
    <w:rsid w:val="00221376"/>
    <w:rsid w:val="002402B7"/>
    <w:rsid w:val="002426EF"/>
    <w:rsid w:val="00261A3C"/>
    <w:rsid w:val="00262313"/>
    <w:rsid w:val="00275253"/>
    <w:rsid w:val="00285F67"/>
    <w:rsid w:val="002A1175"/>
    <w:rsid w:val="002A4DDE"/>
    <w:rsid w:val="002A62CF"/>
    <w:rsid w:val="002B276B"/>
    <w:rsid w:val="002B2B90"/>
    <w:rsid w:val="002B3538"/>
    <w:rsid w:val="002B50C1"/>
    <w:rsid w:val="002D2457"/>
    <w:rsid w:val="002E73A5"/>
    <w:rsid w:val="002E7602"/>
    <w:rsid w:val="002F04D5"/>
    <w:rsid w:val="00301FEF"/>
    <w:rsid w:val="00303C53"/>
    <w:rsid w:val="0030578F"/>
    <w:rsid w:val="00306401"/>
    <w:rsid w:val="003137CB"/>
    <w:rsid w:val="00313E2E"/>
    <w:rsid w:val="0031639C"/>
    <w:rsid w:val="003175C1"/>
    <w:rsid w:val="00322039"/>
    <w:rsid w:val="00340608"/>
    <w:rsid w:val="003566FF"/>
    <w:rsid w:val="00364D43"/>
    <w:rsid w:val="003658EC"/>
    <w:rsid w:val="003707F7"/>
    <w:rsid w:val="00374C88"/>
    <w:rsid w:val="0038188B"/>
    <w:rsid w:val="00387901"/>
    <w:rsid w:val="00396C1C"/>
    <w:rsid w:val="003A3389"/>
    <w:rsid w:val="003B3150"/>
    <w:rsid w:val="003C54FD"/>
    <w:rsid w:val="003D0163"/>
    <w:rsid w:val="003E24A2"/>
    <w:rsid w:val="003F3437"/>
    <w:rsid w:val="003F4E94"/>
    <w:rsid w:val="004105B9"/>
    <w:rsid w:val="004215DE"/>
    <w:rsid w:val="0042432E"/>
    <w:rsid w:val="0045057A"/>
    <w:rsid w:val="00470A62"/>
    <w:rsid w:val="004743F0"/>
    <w:rsid w:val="004867D9"/>
    <w:rsid w:val="004958C1"/>
    <w:rsid w:val="00495F51"/>
    <w:rsid w:val="004A1559"/>
    <w:rsid w:val="004A4870"/>
    <w:rsid w:val="004A4A44"/>
    <w:rsid w:val="004A65DA"/>
    <w:rsid w:val="004A6D46"/>
    <w:rsid w:val="004A7091"/>
    <w:rsid w:val="004C4C0B"/>
    <w:rsid w:val="004C5034"/>
    <w:rsid w:val="004C7CAD"/>
    <w:rsid w:val="004D5967"/>
    <w:rsid w:val="004E28E0"/>
    <w:rsid w:val="004E6B2A"/>
    <w:rsid w:val="004F011C"/>
    <w:rsid w:val="004F04CB"/>
    <w:rsid w:val="004F3C6C"/>
    <w:rsid w:val="00501252"/>
    <w:rsid w:val="005013BD"/>
    <w:rsid w:val="00501AA2"/>
    <w:rsid w:val="00506CC1"/>
    <w:rsid w:val="00514875"/>
    <w:rsid w:val="005167CF"/>
    <w:rsid w:val="0051704C"/>
    <w:rsid w:val="005248CA"/>
    <w:rsid w:val="00525EB9"/>
    <w:rsid w:val="00541678"/>
    <w:rsid w:val="005416AB"/>
    <w:rsid w:val="005556F6"/>
    <w:rsid w:val="00561E90"/>
    <w:rsid w:val="00571593"/>
    <w:rsid w:val="005715DC"/>
    <w:rsid w:val="005718E8"/>
    <w:rsid w:val="00572D8C"/>
    <w:rsid w:val="00577E51"/>
    <w:rsid w:val="0058237E"/>
    <w:rsid w:val="00584D98"/>
    <w:rsid w:val="00594107"/>
    <w:rsid w:val="005A07C4"/>
    <w:rsid w:val="005A23C8"/>
    <w:rsid w:val="005B6805"/>
    <w:rsid w:val="005C1B7C"/>
    <w:rsid w:val="005C525D"/>
    <w:rsid w:val="005C5C0C"/>
    <w:rsid w:val="005D66A3"/>
    <w:rsid w:val="005D72A4"/>
    <w:rsid w:val="005E5F36"/>
    <w:rsid w:val="005F6BF6"/>
    <w:rsid w:val="00605A06"/>
    <w:rsid w:val="00624661"/>
    <w:rsid w:val="006248C1"/>
    <w:rsid w:val="00627DBD"/>
    <w:rsid w:val="00633AD2"/>
    <w:rsid w:val="006438E5"/>
    <w:rsid w:val="00663440"/>
    <w:rsid w:val="00664CBC"/>
    <w:rsid w:val="00665F60"/>
    <w:rsid w:val="00682096"/>
    <w:rsid w:val="00687977"/>
    <w:rsid w:val="00687D81"/>
    <w:rsid w:val="00696AB9"/>
    <w:rsid w:val="006A1DEA"/>
    <w:rsid w:val="006A4996"/>
    <w:rsid w:val="006A7D78"/>
    <w:rsid w:val="006C051B"/>
    <w:rsid w:val="006C2B85"/>
    <w:rsid w:val="006C5587"/>
    <w:rsid w:val="006D4815"/>
    <w:rsid w:val="006D7B44"/>
    <w:rsid w:val="006E13FA"/>
    <w:rsid w:val="006E33ED"/>
    <w:rsid w:val="006F0D10"/>
    <w:rsid w:val="006F3D9E"/>
    <w:rsid w:val="00703772"/>
    <w:rsid w:val="0070681F"/>
    <w:rsid w:val="00707007"/>
    <w:rsid w:val="007070E9"/>
    <w:rsid w:val="00723BC7"/>
    <w:rsid w:val="00742AD3"/>
    <w:rsid w:val="00742BB6"/>
    <w:rsid w:val="00755583"/>
    <w:rsid w:val="007614F8"/>
    <w:rsid w:val="00763A5A"/>
    <w:rsid w:val="0077028C"/>
    <w:rsid w:val="00771F4D"/>
    <w:rsid w:val="00773779"/>
    <w:rsid w:val="00775B35"/>
    <w:rsid w:val="00776A04"/>
    <w:rsid w:val="0078309E"/>
    <w:rsid w:val="00791931"/>
    <w:rsid w:val="00796AA6"/>
    <w:rsid w:val="007B5381"/>
    <w:rsid w:val="007B6F94"/>
    <w:rsid w:val="007C5FD7"/>
    <w:rsid w:val="007C7074"/>
    <w:rsid w:val="007C7E7D"/>
    <w:rsid w:val="007D7E53"/>
    <w:rsid w:val="007E4F92"/>
    <w:rsid w:val="007F44DB"/>
    <w:rsid w:val="007F450B"/>
    <w:rsid w:val="00804031"/>
    <w:rsid w:val="00804D7F"/>
    <w:rsid w:val="00826E64"/>
    <w:rsid w:val="00833C92"/>
    <w:rsid w:val="00842048"/>
    <w:rsid w:val="00845BA3"/>
    <w:rsid w:val="008717F1"/>
    <w:rsid w:val="0088265B"/>
    <w:rsid w:val="00884F5F"/>
    <w:rsid w:val="008A14AE"/>
    <w:rsid w:val="008A1917"/>
    <w:rsid w:val="008B46AA"/>
    <w:rsid w:val="008C22B4"/>
    <w:rsid w:val="008E1692"/>
    <w:rsid w:val="0090207E"/>
    <w:rsid w:val="00910D81"/>
    <w:rsid w:val="00917190"/>
    <w:rsid w:val="009230E0"/>
    <w:rsid w:val="00926FB3"/>
    <w:rsid w:val="00932727"/>
    <w:rsid w:val="0094045E"/>
    <w:rsid w:val="0095349A"/>
    <w:rsid w:val="00954988"/>
    <w:rsid w:val="009575D0"/>
    <w:rsid w:val="00966D34"/>
    <w:rsid w:val="00976B5E"/>
    <w:rsid w:val="0099214D"/>
    <w:rsid w:val="009A01FE"/>
    <w:rsid w:val="009A2A30"/>
    <w:rsid w:val="009A6775"/>
    <w:rsid w:val="009C0533"/>
    <w:rsid w:val="009C2263"/>
    <w:rsid w:val="009D1DB7"/>
    <w:rsid w:val="009D3C3D"/>
    <w:rsid w:val="009E3CF8"/>
    <w:rsid w:val="00A17EF0"/>
    <w:rsid w:val="00A21002"/>
    <w:rsid w:val="00A30627"/>
    <w:rsid w:val="00A31F39"/>
    <w:rsid w:val="00A37B7E"/>
    <w:rsid w:val="00A40876"/>
    <w:rsid w:val="00A44A17"/>
    <w:rsid w:val="00A46277"/>
    <w:rsid w:val="00A464C0"/>
    <w:rsid w:val="00A54B1D"/>
    <w:rsid w:val="00A65881"/>
    <w:rsid w:val="00A71C19"/>
    <w:rsid w:val="00A81723"/>
    <w:rsid w:val="00A8447C"/>
    <w:rsid w:val="00AB0119"/>
    <w:rsid w:val="00AB4100"/>
    <w:rsid w:val="00AB5543"/>
    <w:rsid w:val="00AB7DD4"/>
    <w:rsid w:val="00AC0B4E"/>
    <w:rsid w:val="00AC1312"/>
    <w:rsid w:val="00AC2C9D"/>
    <w:rsid w:val="00AC3DDA"/>
    <w:rsid w:val="00AE102E"/>
    <w:rsid w:val="00AE54FC"/>
    <w:rsid w:val="00AF1CD3"/>
    <w:rsid w:val="00AF7837"/>
    <w:rsid w:val="00B01627"/>
    <w:rsid w:val="00B05B82"/>
    <w:rsid w:val="00B06A1F"/>
    <w:rsid w:val="00B07D2D"/>
    <w:rsid w:val="00B124A9"/>
    <w:rsid w:val="00B263FD"/>
    <w:rsid w:val="00B3796A"/>
    <w:rsid w:val="00B67932"/>
    <w:rsid w:val="00B86BAA"/>
    <w:rsid w:val="00B86E97"/>
    <w:rsid w:val="00B91B45"/>
    <w:rsid w:val="00B92F21"/>
    <w:rsid w:val="00B96758"/>
    <w:rsid w:val="00BA6878"/>
    <w:rsid w:val="00BB1DBA"/>
    <w:rsid w:val="00BB5C77"/>
    <w:rsid w:val="00BC11FD"/>
    <w:rsid w:val="00BD1D8F"/>
    <w:rsid w:val="00BD30C0"/>
    <w:rsid w:val="00BD3911"/>
    <w:rsid w:val="00BD7E12"/>
    <w:rsid w:val="00BD7F6A"/>
    <w:rsid w:val="00BF2186"/>
    <w:rsid w:val="00C0004D"/>
    <w:rsid w:val="00C114C1"/>
    <w:rsid w:val="00C11D35"/>
    <w:rsid w:val="00C25E1E"/>
    <w:rsid w:val="00C27AF2"/>
    <w:rsid w:val="00C30018"/>
    <w:rsid w:val="00C3661D"/>
    <w:rsid w:val="00C4159D"/>
    <w:rsid w:val="00C4317D"/>
    <w:rsid w:val="00C47263"/>
    <w:rsid w:val="00C5432C"/>
    <w:rsid w:val="00C61D65"/>
    <w:rsid w:val="00C66774"/>
    <w:rsid w:val="00C7318C"/>
    <w:rsid w:val="00C7385E"/>
    <w:rsid w:val="00C75BBE"/>
    <w:rsid w:val="00C81EE1"/>
    <w:rsid w:val="00C85036"/>
    <w:rsid w:val="00C861DB"/>
    <w:rsid w:val="00C926D5"/>
    <w:rsid w:val="00C93D39"/>
    <w:rsid w:val="00C94F1C"/>
    <w:rsid w:val="00C9701C"/>
    <w:rsid w:val="00CA0701"/>
    <w:rsid w:val="00CA4B6D"/>
    <w:rsid w:val="00CB15EF"/>
    <w:rsid w:val="00CB3C51"/>
    <w:rsid w:val="00CB530D"/>
    <w:rsid w:val="00CC3703"/>
    <w:rsid w:val="00CC5B19"/>
    <w:rsid w:val="00CD6E04"/>
    <w:rsid w:val="00D060EF"/>
    <w:rsid w:val="00D06AC8"/>
    <w:rsid w:val="00D13BF0"/>
    <w:rsid w:val="00D14E09"/>
    <w:rsid w:val="00D15CB8"/>
    <w:rsid w:val="00D22B0E"/>
    <w:rsid w:val="00D25FEC"/>
    <w:rsid w:val="00D32478"/>
    <w:rsid w:val="00D37579"/>
    <w:rsid w:val="00D4210C"/>
    <w:rsid w:val="00D44843"/>
    <w:rsid w:val="00D47EDC"/>
    <w:rsid w:val="00D5340C"/>
    <w:rsid w:val="00D61EAC"/>
    <w:rsid w:val="00D81CBD"/>
    <w:rsid w:val="00D83DC8"/>
    <w:rsid w:val="00D9091E"/>
    <w:rsid w:val="00D938BB"/>
    <w:rsid w:val="00DA0CFD"/>
    <w:rsid w:val="00DB0148"/>
    <w:rsid w:val="00DB5861"/>
    <w:rsid w:val="00DB5CDA"/>
    <w:rsid w:val="00DB7C5E"/>
    <w:rsid w:val="00DD2FA4"/>
    <w:rsid w:val="00DE378A"/>
    <w:rsid w:val="00DF077F"/>
    <w:rsid w:val="00DF71AA"/>
    <w:rsid w:val="00E02FCB"/>
    <w:rsid w:val="00E101DC"/>
    <w:rsid w:val="00E10FCF"/>
    <w:rsid w:val="00E12666"/>
    <w:rsid w:val="00E157A8"/>
    <w:rsid w:val="00E32910"/>
    <w:rsid w:val="00E444D8"/>
    <w:rsid w:val="00E52D0E"/>
    <w:rsid w:val="00E7325C"/>
    <w:rsid w:val="00E8250E"/>
    <w:rsid w:val="00E96B13"/>
    <w:rsid w:val="00EA7762"/>
    <w:rsid w:val="00EB4AE9"/>
    <w:rsid w:val="00EB4FB8"/>
    <w:rsid w:val="00EB7876"/>
    <w:rsid w:val="00ED0999"/>
    <w:rsid w:val="00ED40BC"/>
    <w:rsid w:val="00EE2040"/>
    <w:rsid w:val="00EE25AF"/>
    <w:rsid w:val="00EE6990"/>
    <w:rsid w:val="00F02FEB"/>
    <w:rsid w:val="00F03D42"/>
    <w:rsid w:val="00F07208"/>
    <w:rsid w:val="00F07D8D"/>
    <w:rsid w:val="00F10B45"/>
    <w:rsid w:val="00F22CCC"/>
    <w:rsid w:val="00F2328C"/>
    <w:rsid w:val="00F25CBF"/>
    <w:rsid w:val="00F34739"/>
    <w:rsid w:val="00F34CDB"/>
    <w:rsid w:val="00F4622E"/>
    <w:rsid w:val="00F47665"/>
    <w:rsid w:val="00F6545F"/>
    <w:rsid w:val="00F70AEC"/>
    <w:rsid w:val="00F7216F"/>
    <w:rsid w:val="00F73872"/>
    <w:rsid w:val="00FA35AB"/>
    <w:rsid w:val="00FA4230"/>
    <w:rsid w:val="00FA69C9"/>
    <w:rsid w:val="00FB4ABB"/>
    <w:rsid w:val="00FE2374"/>
    <w:rsid w:val="00FE33B7"/>
    <w:rsid w:val="00FE4107"/>
    <w:rsid w:val="00FF2537"/>
    <w:rsid w:val="01F99D34"/>
    <w:rsid w:val="034DA2A5"/>
    <w:rsid w:val="03F21336"/>
    <w:rsid w:val="0499892C"/>
    <w:rsid w:val="0509D4BA"/>
    <w:rsid w:val="076B6883"/>
    <w:rsid w:val="07B2A490"/>
    <w:rsid w:val="0809318C"/>
    <w:rsid w:val="08428E01"/>
    <w:rsid w:val="08B3E4DB"/>
    <w:rsid w:val="0B922817"/>
    <w:rsid w:val="0EABDB38"/>
    <w:rsid w:val="0FABE523"/>
    <w:rsid w:val="10E6F081"/>
    <w:rsid w:val="110AC334"/>
    <w:rsid w:val="1159C0D4"/>
    <w:rsid w:val="11FC3896"/>
    <w:rsid w:val="12F59135"/>
    <w:rsid w:val="137331D2"/>
    <w:rsid w:val="13930BF5"/>
    <w:rsid w:val="142E1206"/>
    <w:rsid w:val="1657C7FC"/>
    <w:rsid w:val="16B2854D"/>
    <w:rsid w:val="171ABC33"/>
    <w:rsid w:val="172B5E96"/>
    <w:rsid w:val="17F3985D"/>
    <w:rsid w:val="184DC9C9"/>
    <w:rsid w:val="18785ED3"/>
    <w:rsid w:val="194CE346"/>
    <w:rsid w:val="19944350"/>
    <w:rsid w:val="1A142F34"/>
    <w:rsid w:val="1A8D79B3"/>
    <w:rsid w:val="1AF81AB7"/>
    <w:rsid w:val="1B00A31A"/>
    <w:rsid w:val="1B3392B1"/>
    <w:rsid w:val="1C8517B2"/>
    <w:rsid w:val="1D0CEDD4"/>
    <w:rsid w:val="1E19F194"/>
    <w:rsid w:val="1E1F0328"/>
    <w:rsid w:val="1E667067"/>
    <w:rsid w:val="1F253C4F"/>
    <w:rsid w:val="20427241"/>
    <w:rsid w:val="216DCB73"/>
    <w:rsid w:val="21C6FC2E"/>
    <w:rsid w:val="21E6FD0D"/>
    <w:rsid w:val="22751539"/>
    <w:rsid w:val="235E746F"/>
    <w:rsid w:val="243D073A"/>
    <w:rsid w:val="25D8D79B"/>
    <w:rsid w:val="2606975A"/>
    <w:rsid w:val="26780E11"/>
    <w:rsid w:val="26AF88B6"/>
    <w:rsid w:val="28511094"/>
    <w:rsid w:val="2AD0BB7F"/>
    <w:rsid w:val="2ADAEC6B"/>
    <w:rsid w:val="2BDC5D7E"/>
    <w:rsid w:val="2C89F619"/>
    <w:rsid w:val="2CC557F4"/>
    <w:rsid w:val="2D07CCEC"/>
    <w:rsid w:val="2F422E30"/>
    <w:rsid w:val="2FAE5D8E"/>
    <w:rsid w:val="32C1A052"/>
    <w:rsid w:val="33456FA8"/>
    <w:rsid w:val="34AC55FC"/>
    <w:rsid w:val="34E998F4"/>
    <w:rsid w:val="351ACC57"/>
    <w:rsid w:val="365ADA27"/>
    <w:rsid w:val="36856955"/>
    <w:rsid w:val="37164C0D"/>
    <w:rsid w:val="381BDCE1"/>
    <w:rsid w:val="38E99D56"/>
    <w:rsid w:val="39618D2E"/>
    <w:rsid w:val="3BE0CF1D"/>
    <w:rsid w:val="3BE5D2DE"/>
    <w:rsid w:val="3C01BCC7"/>
    <w:rsid w:val="3C8FC734"/>
    <w:rsid w:val="3D702590"/>
    <w:rsid w:val="3FF1FF02"/>
    <w:rsid w:val="418753ED"/>
    <w:rsid w:val="41924068"/>
    <w:rsid w:val="42845DF0"/>
    <w:rsid w:val="43EF9D69"/>
    <w:rsid w:val="44C9E12A"/>
    <w:rsid w:val="44CD7797"/>
    <w:rsid w:val="454106B9"/>
    <w:rsid w:val="4583FAB9"/>
    <w:rsid w:val="479DB16E"/>
    <w:rsid w:val="47DD1305"/>
    <w:rsid w:val="481BB71F"/>
    <w:rsid w:val="49650E41"/>
    <w:rsid w:val="499DF0C6"/>
    <w:rsid w:val="4A9B33DB"/>
    <w:rsid w:val="4B00DEA2"/>
    <w:rsid w:val="4B093275"/>
    <w:rsid w:val="4D16C8EF"/>
    <w:rsid w:val="4DF5153A"/>
    <w:rsid w:val="4EF2B930"/>
    <w:rsid w:val="4EF64466"/>
    <w:rsid w:val="51702026"/>
    <w:rsid w:val="5170793A"/>
    <w:rsid w:val="51CD04EF"/>
    <w:rsid w:val="532DD5BE"/>
    <w:rsid w:val="53A1C6FF"/>
    <w:rsid w:val="553D9760"/>
    <w:rsid w:val="57419314"/>
    <w:rsid w:val="577D3080"/>
    <w:rsid w:val="581943E5"/>
    <w:rsid w:val="58977ECE"/>
    <w:rsid w:val="5996F4B6"/>
    <w:rsid w:val="5B051536"/>
    <w:rsid w:val="5C84DF4B"/>
    <w:rsid w:val="5D4DBE92"/>
    <w:rsid w:val="5D9A5E67"/>
    <w:rsid w:val="5E1381B4"/>
    <w:rsid w:val="5E46A452"/>
    <w:rsid w:val="5F1E584A"/>
    <w:rsid w:val="5F938642"/>
    <w:rsid w:val="6128E84F"/>
    <w:rsid w:val="613018AD"/>
    <w:rsid w:val="6217F2A2"/>
    <w:rsid w:val="6278421F"/>
    <w:rsid w:val="630196E1"/>
    <w:rsid w:val="63491D86"/>
    <w:rsid w:val="635F710B"/>
    <w:rsid w:val="63933C5D"/>
    <w:rsid w:val="639A5BC1"/>
    <w:rsid w:val="658D99CE"/>
    <w:rsid w:val="67BA7A4F"/>
    <w:rsid w:val="68AC1233"/>
    <w:rsid w:val="68C4B070"/>
    <w:rsid w:val="69F4D7FC"/>
    <w:rsid w:val="6B210ACB"/>
    <w:rsid w:val="6BFCDB52"/>
    <w:rsid w:val="6C3160D1"/>
    <w:rsid w:val="6C44EAB5"/>
    <w:rsid w:val="6D71F58C"/>
    <w:rsid w:val="6F37369F"/>
    <w:rsid w:val="6F4F7476"/>
    <w:rsid w:val="6FCD79BA"/>
    <w:rsid w:val="6FFC80D3"/>
    <w:rsid w:val="700F16AA"/>
    <w:rsid w:val="731C0FCE"/>
    <w:rsid w:val="738B3264"/>
    <w:rsid w:val="73B0A63B"/>
    <w:rsid w:val="74DF0CE1"/>
    <w:rsid w:val="74FBB02A"/>
    <w:rsid w:val="75531A96"/>
    <w:rsid w:val="757D0771"/>
    <w:rsid w:val="759CB5DC"/>
    <w:rsid w:val="76DEAC3F"/>
    <w:rsid w:val="76F5709D"/>
    <w:rsid w:val="7868D608"/>
    <w:rsid w:val="78AB225A"/>
    <w:rsid w:val="78E8DAA4"/>
    <w:rsid w:val="7963EE0E"/>
    <w:rsid w:val="79DA7D45"/>
    <w:rsid w:val="79F7CA1C"/>
    <w:rsid w:val="7A1B5835"/>
    <w:rsid w:val="7B336B33"/>
    <w:rsid w:val="7C317B30"/>
    <w:rsid w:val="7CA214A0"/>
    <w:rsid w:val="7CA84B2B"/>
    <w:rsid w:val="7D2BC072"/>
    <w:rsid w:val="7D822FA1"/>
    <w:rsid w:val="7E47CD23"/>
    <w:rsid w:val="7E944F8D"/>
  </w:rsids>
  <m:mathPr>
    <m:mathFont m:val="Cambria Math"/>
    <m:brkBin m:val="before"/>
    <m:brkBinSub m:val="--"/>
    <m:smallFrac m:val="0"/>
    <m:dispDef/>
    <m:lMargin m:val="0"/>
    <m:rMargin m:val="0"/>
    <m:defJc m:val="centerGroup"/>
    <m:wrapIndent m:val="1440"/>
    <m:intLim m:val="subSup"/>
    <m:naryLim m:val="undOvr"/>
  </m:mathPr>
  <w:themeFontLang w:val="es-CO"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ACB39ED"/>
  <w15:chartTrackingRefBased/>
  <w15:docId w15:val="{B24C3D6C-3176-4ACD-97C4-C0B186F301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015DE"/>
  </w:style>
  <w:style w:type="paragraph" w:styleId="Ttulo2">
    <w:name w:val="heading 2"/>
    <w:basedOn w:val="Normal"/>
    <w:next w:val="Normal"/>
    <w:link w:val="Ttulo2Car"/>
    <w:qFormat/>
    <w:rsid w:val="00F70AEC"/>
    <w:pPr>
      <w:keepNext/>
      <w:spacing w:before="240" w:after="60" w:line="240" w:lineRule="auto"/>
      <w:jc w:val="both"/>
      <w:outlineLvl w:val="1"/>
    </w:pPr>
    <w:rPr>
      <w:rFonts w:ascii="Arial" w:eastAsia="Times New Roman" w:hAnsi="Arial" w:cs="Arial"/>
      <w:b/>
      <w:bCs/>
      <w:i/>
      <w:iCs/>
      <w:sz w:val="28"/>
      <w:szCs w:val="28"/>
      <w:lang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C9701C"/>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C9701C"/>
  </w:style>
  <w:style w:type="paragraph" w:styleId="Piedepgina">
    <w:name w:val="footer"/>
    <w:basedOn w:val="Normal"/>
    <w:link w:val="PiedepginaCar"/>
    <w:uiPriority w:val="99"/>
    <w:unhideWhenUsed/>
    <w:rsid w:val="00C9701C"/>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C9701C"/>
  </w:style>
  <w:style w:type="table" w:styleId="Tablaconcuadrcula">
    <w:name w:val="Table Grid"/>
    <w:basedOn w:val="Tablanormal"/>
    <w:uiPriority w:val="39"/>
    <w:rsid w:val="00C9701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rrafodelista">
    <w:name w:val="List Paragraph"/>
    <w:basedOn w:val="Normal"/>
    <w:uiPriority w:val="34"/>
    <w:qFormat/>
    <w:rsid w:val="00C9701C"/>
    <w:pPr>
      <w:ind w:left="720"/>
      <w:contextualSpacing/>
    </w:pPr>
  </w:style>
  <w:style w:type="character" w:styleId="Hipervnculo">
    <w:name w:val="Hyperlink"/>
    <w:rsid w:val="00773779"/>
    <w:rPr>
      <w:color w:val="0000FF"/>
      <w:u w:val="single"/>
    </w:rPr>
  </w:style>
  <w:style w:type="paragraph" w:styleId="NormalWeb">
    <w:name w:val="Normal (Web)"/>
    <w:basedOn w:val="Normal"/>
    <w:uiPriority w:val="99"/>
    <w:rsid w:val="00AC1312"/>
    <w:pPr>
      <w:spacing w:before="100" w:beforeAutospacing="1" w:after="100" w:afterAutospacing="1" w:line="240" w:lineRule="auto"/>
    </w:pPr>
    <w:rPr>
      <w:rFonts w:ascii="Times New Roman" w:eastAsia="Times New Roman" w:hAnsi="Times New Roman" w:cs="Times New Roman"/>
      <w:sz w:val="20"/>
      <w:szCs w:val="20"/>
      <w:lang w:val="es-ES" w:eastAsia="es-ES"/>
    </w:rPr>
  </w:style>
  <w:style w:type="character" w:styleId="Mencinsinresolver">
    <w:name w:val="Unresolved Mention"/>
    <w:basedOn w:val="Fuentedeprrafopredeter"/>
    <w:uiPriority w:val="99"/>
    <w:semiHidden/>
    <w:unhideWhenUsed/>
    <w:rsid w:val="00AC1312"/>
    <w:rPr>
      <w:color w:val="605E5C"/>
      <w:shd w:val="clear" w:color="auto" w:fill="E1DFDD"/>
    </w:rPr>
  </w:style>
  <w:style w:type="character" w:styleId="Mencionar">
    <w:name w:val="Mention"/>
    <w:basedOn w:val="Fuentedeprrafopredeter"/>
    <w:uiPriority w:val="99"/>
    <w:unhideWhenUsed/>
    <w:rPr>
      <w:color w:val="2B579A"/>
      <w:shd w:val="clear" w:color="auto" w:fill="E6E6E6"/>
    </w:rPr>
  </w:style>
  <w:style w:type="paragraph" w:styleId="Textocomentario">
    <w:name w:val="annotation text"/>
    <w:basedOn w:val="Normal"/>
    <w:link w:val="TextocomentarioCar"/>
    <w:uiPriority w:val="99"/>
    <w:semiHidden/>
    <w:unhideWhenUsed/>
    <w:pPr>
      <w:spacing w:line="240" w:lineRule="auto"/>
    </w:pPr>
    <w:rPr>
      <w:sz w:val="20"/>
      <w:szCs w:val="20"/>
    </w:rPr>
  </w:style>
  <w:style w:type="character" w:customStyle="1" w:styleId="TextocomentarioCar">
    <w:name w:val="Texto comentario Car"/>
    <w:basedOn w:val="Fuentedeprrafopredeter"/>
    <w:link w:val="Textocomentario"/>
    <w:uiPriority w:val="99"/>
    <w:semiHidden/>
    <w:rPr>
      <w:sz w:val="20"/>
      <w:szCs w:val="20"/>
    </w:rPr>
  </w:style>
  <w:style w:type="character" w:styleId="Refdecomentario">
    <w:name w:val="annotation reference"/>
    <w:basedOn w:val="Fuentedeprrafopredeter"/>
    <w:uiPriority w:val="99"/>
    <w:semiHidden/>
    <w:unhideWhenUsed/>
    <w:rPr>
      <w:sz w:val="16"/>
      <w:szCs w:val="16"/>
    </w:rPr>
  </w:style>
  <w:style w:type="paragraph" w:styleId="Asuntodelcomentario">
    <w:name w:val="annotation subject"/>
    <w:basedOn w:val="Textocomentario"/>
    <w:next w:val="Textocomentario"/>
    <w:link w:val="AsuntodelcomentarioCar"/>
    <w:uiPriority w:val="99"/>
    <w:semiHidden/>
    <w:unhideWhenUsed/>
    <w:rsid w:val="00EE25AF"/>
    <w:rPr>
      <w:b/>
      <w:bCs/>
    </w:rPr>
  </w:style>
  <w:style w:type="character" w:customStyle="1" w:styleId="AsuntodelcomentarioCar">
    <w:name w:val="Asunto del comentario Car"/>
    <w:basedOn w:val="TextocomentarioCar"/>
    <w:link w:val="Asuntodelcomentario"/>
    <w:uiPriority w:val="99"/>
    <w:semiHidden/>
    <w:rsid w:val="00EE25AF"/>
    <w:rPr>
      <w:b/>
      <w:bCs/>
      <w:sz w:val="20"/>
      <w:szCs w:val="20"/>
    </w:rPr>
  </w:style>
  <w:style w:type="character" w:styleId="Textodelmarcadordeposicin">
    <w:name w:val="Placeholder Text"/>
    <w:basedOn w:val="Fuentedeprrafopredeter"/>
    <w:uiPriority w:val="99"/>
    <w:semiHidden/>
    <w:rsid w:val="001C59FE"/>
    <w:rPr>
      <w:color w:val="808080"/>
    </w:rPr>
  </w:style>
  <w:style w:type="character" w:customStyle="1" w:styleId="Ttulo2Car">
    <w:name w:val="Título 2 Car"/>
    <w:basedOn w:val="Fuentedeprrafopredeter"/>
    <w:link w:val="Ttulo2"/>
    <w:rsid w:val="00F70AEC"/>
    <w:rPr>
      <w:rFonts w:ascii="Arial" w:eastAsia="Times New Roman" w:hAnsi="Arial" w:cs="Arial"/>
      <w:b/>
      <w:bCs/>
      <w:i/>
      <w:iCs/>
      <w:sz w:val="28"/>
      <w:szCs w:val="28"/>
      <w:lang w:eastAsia="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54023729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proxy.umb.edu.co:2048/login?url=http://search.ebscohost.com/login.aspx?direct=true&amp;db=nlebk&amp;AN=679959&amp;lang=es&amp;site=eds-live&amp;scope=site" TargetMode="External"/><Relationship Id="rId17" Type="http://schemas.microsoft.com/office/2019/05/relationships/documenttasks" Target="documenttasks/documenttasks1.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oleObject" Target="embeddings/oleObject1.bin"/><Relationship Id="rId5" Type="http://schemas.openxmlformats.org/officeDocument/2006/relationships/webSettings" Target="webSettings.xml"/><Relationship Id="rId15" Type="http://schemas.openxmlformats.org/officeDocument/2006/relationships/glossaryDocument" Target="glossary/document.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4.jpeg"/></Relationships>
</file>

<file path=word/documenttasks/documenttasks1.xml><?xml version="1.0" encoding="utf-8"?>
<t:Tasks xmlns:t="http://schemas.microsoft.com/office/tasks/2019/documenttasks" xmlns:oel="http://schemas.microsoft.com/office/2019/extlst">
  <t:Task id="{94A63411-7CA0-4620-BDC6-10CD10ADED10}">
    <t:Anchor>
      <t:Comment id="1081522360"/>
    </t:Anchor>
    <t:History>
      <t:Event id="{AE9AA484-4AA2-41F1-A53C-FD946A24C1BD}" time="2021-06-04T22:42:28Z">
        <t:Attribution userId="S::andres.gutierrez@docentes.umb.edu.co::a119b3b6-f94d-4e6f-91d6-451ef132175d" userProvider="AD" userName="Andres Felipe Gutierrez Rodriguez"/>
        <t:Anchor>
          <t:Comment id="1081522360"/>
        </t:Anchor>
        <t:Create/>
      </t:Event>
      <t:Event id="{0A9281AF-1265-4F95-9FC4-F4E37DDD145A}" time="2021-06-04T22:42:28Z">
        <t:Attribution userId="S::andres.gutierrez@docentes.umb.edu.co::a119b3b6-f94d-4e6f-91d6-451ef132175d" userProvider="AD" userName="Andres Felipe Gutierrez Rodriguez"/>
        <t:Anchor>
          <t:Comment id="1081522360"/>
        </t:Anchor>
        <t:Assign userId="S::martha.grajales@docentes.umb.edu.co::f65153b2-5515-4ddf-b3ce-c8d1d1522162" userProvider="AD" userName="Martha Milena Grajales Valero"/>
      </t:Event>
      <t:Event id="{94DF2A2D-47EF-456E-B58F-971918234B1B}" time="2021-06-04T22:42:28Z">
        <t:Attribution userId="S::andres.gutierrez@docentes.umb.edu.co::a119b3b6-f94d-4e6f-91d6-451ef132175d" userProvider="AD" userName="Andres Felipe Gutierrez Rodriguez"/>
        <t:Anchor>
          <t:Comment id="1081522360"/>
        </t:Anchor>
        <t:SetTitle title="@Martha Milena Grajales Valero  introducción bibliografía palabras claves"/>
      </t:Event>
    </t:History>
  </t:Task>
  <t:Task id="{E52DA8B0-6346-470A-A4B3-2E945108B7FB}">
    <t:Anchor>
      <t:Comment id="358090665"/>
    </t:Anchor>
    <t:History>
      <t:Event id="{F3CF6F4F-314D-4409-8E80-70B8C2663F2C}" time="2021-06-05T19:07:54.463Z">
        <t:Attribution userId="S::andres.gutierrez@docentes.umb.edu.co::a119b3b6-f94d-4e6f-91d6-451ef132175d" userProvider="AD" userName="Andres Felipe Gutierrez Rodriguez"/>
        <t:Anchor>
          <t:Comment id="358090665"/>
        </t:Anchor>
        <t:Create/>
      </t:Event>
      <t:Event id="{A313227C-9D1B-4890-BBD4-436BA05C8331}" time="2021-06-05T19:07:54.463Z">
        <t:Attribution userId="S::andres.gutierrez@docentes.umb.edu.co::a119b3b6-f94d-4e6f-91d6-451ef132175d" userProvider="AD" userName="Andres Felipe Gutierrez Rodriguez"/>
        <t:Anchor>
          <t:Comment id="358090665"/>
        </t:Anchor>
        <t:Assign userId="S::oscar.mejia@umb.edu.co::e032271e-c2e5-4aea-8fe5-95cf07ce0f06" userProvider="AD" userName="Oscar Javier Mejia Garavito"/>
      </t:Event>
      <t:Event id="{823F153F-FF78-462D-AC70-059497DD49E7}" time="2021-06-05T19:07:54.463Z">
        <t:Attribution userId="S::andres.gutierrez@docentes.umb.edu.co::a119b3b6-f94d-4e6f-91d6-451ef132175d" userProvider="AD" userName="Andres Felipe Gutierrez Rodriguez"/>
        <t:Anchor>
          <t:Comment id="358090665"/>
        </t:Anchor>
        <t:SetTitle title="@Oscar Javier Mejia Garavito  CONTROL DE CAMBIOS (PENDIENTE POR ELABORAR)"/>
      </t:Event>
    </t:History>
  </t:Task>
  <t:Task id="{8E22DFAA-6E4D-4E3E-9203-778FD1F37E95}">
    <t:Anchor>
      <t:Comment id="1055493665"/>
    </t:Anchor>
    <t:History>
      <t:Event id="{771C2EB8-BF71-45AE-9616-1A7550414C93}" time="2021-06-04T22:43:32Z">
        <t:Attribution userId="S::andres.gutierrez@docentes.umb.edu.co::a119b3b6-f94d-4e6f-91d6-451ef132175d" userProvider="AD" userName="Andres Felipe Gutierrez Rodriguez"/>
        <t:Anchor>
          <t:Comment id="1055493665"/>
        </t:Anchor>
        <t:Create/>
      </t:Event>
      <t:Event id="{550504A7-B4DC-4C61-A344-6B31EA96318E}" time="2021-06-04T22:43:32Z">
        <t:Attribution userId="S::andres.gutierrez@docentes.umb.edu.co::a119b3b6-f94d-4e6f-91d6-451ef132175d" userProvider="AD" userName="Andres Felipe Gutierrez Rodriguez"/>
        <t:Anchor>
          <t:Comment id="1055493665"/>
        </t:Anchor>
        <t:Assign userId="S::carlos.alvarez@docentes.umb.edu.co::fbc87377-fa86-4e44-af9d-d8364a90cf22" userProvider="AD" userName="Carlos Enrique Alvarez Salazar"/>
      </t:Event>
      <t:Event id="{18B9FAFF-C615-4FA1-A692-F38016E95A9B}" time="2021-06-04T22:43:32Z">
        <t:Attribution userId="S::andres.gutierrez@docentes.umb.edu.co::a119b3b6-f94d-4e6f-91d6-451ef132175d" userProvider="AD" userName="Andres Felipe Gutierrez Rodriguez"/>
        <t:Anchor>
          <t:Comment id="1055493665"/>
        </t:Anchor>
        <t:SetTitle title="@Carlos Enrique Alvarez Salazar  marco conceptual Actividad de contextualización"/>
      </t:Event>
    </t:History>
  </t:Task>
  <t:Task id="{EEBB639D-23C5-4628-A771-5B0E6C5DFCA0}">
    <t:Anchor>
      <t:Comment id="20912002"/>
    </t:Anchor>
    <t:History>
      <t:Event id="{3F65C973-249E-4C4F-A393-C57B731B3508}" time="2021-06-04T22:44:57Z">
        <t:Attribution userId="S::andres.gutierrez@docentes.umb.edu.co::a119b3b6-f94d-4e6f-91d6-451ef132175d" userProvider="AD" userName="Andres Felipe Gutierrez Rodriguez"/>
        <t:Anchor>
          <t:Comment id="20912002"/>
        </t:Anchor>
        <t:Create/>
      </t:Event>
      <t:Event id="{70497C30-CA90-41F6-8229-9461C21506F7}" time="2021-06-04T22:44:57Z">
        <t:Attribution userId="S::andres.gutierrez@docentes.umb.edu.co::a119b3b6-f94d-4e6f-91d6-451ef132175d" userProvider="AD" userName="Andres Felipe Gutierrez Rodriguez"/>
        <t:Anchor>
          <t:Comment id="20912002"/>
        </t:Anchor>
        <t:Assign userId="S::andrea.yunda@umb.edu.co::42f72850-1045-4249-b0e9-95be52fa7681" userProvider="AD" userName="Andrea del Pilar Yunda Morales"/>
      </t:Event>
      <t:Event id="{0D301837-AE61-44ED-9E85-6546806AD0A2}" time="2021-06-04T22:44:57Z">
        <t:Attribution userId="S::andres.gutierrez@docentes.umb.edu.co::a119b3b6-f94d-4e6f-91d6-451ef132175d" userProvider="AD" userName="Andres Felipe Gutierrez Rodriguez"/>
        <t:Anchor>
          <t:Comment id="20912002"/>
        </t:Anchor>
        <t:SetTitle title="@Andrea del Pilar Yunda Morales Materiales, equipos e insumos a utilizar  PRECAUCIONES, NIVEL DE RIESGO Y RECOMENDACIONES A CONSIDERAR."/>
      </t:Event>
    </t:History>
  </t:Task>
  <t:Task id="{99AEB41E-9275-4468-B77A-6B0B3F4F48CB}">
    <t:Anchor>
      <t:Comment id="758651969"/>
    </t:Anchor>
    <t:History>
      <t:Event id="{1FA5117C-6930-4DDD-934D-1CBCDBE8DB9E}" time="2021-06-04T22:45:22Z">
        <t:Attribution userId="S::andres.gutierrez@docentes.umb.edu.co::a119b3b6-f94d-4e6f-91d6-451ef132175d" userProvider="AD" userName="Andres Felipe Gutierrez Rodriguez"/>
        <t:Anchor>
          <t:Comment id="758651969"/>
        </t:Anchor>
        <t:Create/>
      </t:Event>
      <t:Event id="{AABA55F6-4AE6-45C5-B9D8-2ED9ACF0D675}" time="2021-06-04T22:45:22Z">
        <t:Attribution userId="S::andres.gutierrez@docentes.umb.edu.co::a119b3b6-f94d-4e6f-91d6-451ef132175d" userProvider="AD" userName="Andres Felipe Gutierrez Rodriguez"/>
        <t:Anchor>
          <t:Comment id="758651969"/>
        </t:Anchor>
        <t:Assign userId="S::oscar.mejia@umb.edu.co::e032271e-c2e5-4aea-8fe5-95cf07ce0f06" userProvider="AD" userName="Oscar Javier Mejia Garavito"/>
      </t:Event>
      <t:Event id="{0AA02A25-DB96-4171-B519-282A25316287}" time="2021-06-04T22:45:22Z">
        <t:Attribution userId="S::andres.gutierrez@docentes.umb.edu.co::a119b3b6-f94d-4e6f-91d6-451ef132175d" userProvider="AD" userName="Andres Felipe Gutierrez Rodriguez"/>
        <t:Anchor>
          <t:Comment id="758651969"/>
        </t:Anchor>
        <t:SetTitle title="@Oscar Javier Mejia Garavito"/>
      </t:Event>
      <t:Event id="{CA82E2DD-E6B6-4D57-B2D2-6DD33834345C}" time="2021-06-05T19:07:11.598Z">
        <t:Attribution userId="S::andres.gutierrez@docentes.umb.edu.co::a119b3b6-f94d-4e6f-91d6-451ef132175d" userProvider="AD" userName="Andres Felipe Gutierrez Rodriguez"/>
        <t:Progress percentComplete="100"/>
      </t:Event>
    </t:History>
  </t:Task>
  <t:Task id="{FBEE3FAB-DD93-4414-9B96-703F9671B54A}">
    <t:Anchor>
      <t:Comment id="525074798"/>
    </t:Anchor>
    <t:History>
      <t:Event id="{94514704-C87E-4CF4-ACB7-EE53B82A6A5A}" time="2021-06-04T22:45:42Z">
        <t:Attribution userId="S::andres.gutierrez@docentes.umb.edu.co::a119b3b6-f94d-4e6f-91d6-451ef132175d" userProvider="AD" userName="Andres Felipe Gutierrez Rodriguez"/>
        <t:Anchor>
          <t:Comment id="525074798"/>
        </t:Anchor>
        <t:Create/>
      </t:Event>
      <t:Event id="{AFE871D9-215C-4F98-B60A-15A546944D61}" time="2021-06-04T22:45:42Z">
        <t:Attribution userId="S::andres.gutierrez@docentes.umb.edu.co::a119b3b6-f94d-4e6f-91d6-451ef132175d" userProvider="AD" userName="Andres Felipe Gutierrez Rodriguez"/>
        <t:Anchor>
          <t:Comment id="525074798"/>
        </t:Anchor>
        <t:Assign userId="S::hugo.leguizamon@docentes.umb.edu.co::f21345c8-5585-4762-9b3b-f0aa8d568a6b" userProvider="AD" userName=":Docentes Lab Quimica: Hugo David Leguizamon Quiroga"/>
      </t:Event>
      <t:Event id="{F40E272D-4DAE-4D7A-BB58-A8E1F27C48D3}" time="2021-06-04T22:45:42Z">
        <t:Attribution userId="S::andres.gutierrez@docentes.umb.edu.co::a119b3b6-f94d-4e6f-91d6-451ef132175d" userProvider="AD" userName="Andres Felipe Gutierrez Rodriguez"/>
        <t:Anchor>
          <t:Comment id="525074798"/>
        </t:Anchor>
        <t:SetTitle title="@:Docentes Lab Quimica: Hugo David Leguizamon Quiroga"/>
      </t:Event>
    </t:History>
  </t:Task>
  <t:Task id="{470D68EB-7D2A-4960-9BA5-0EE2B2996F23}">
    <t:Anchor>
      <t:Comment id="30167677"/>
    </t:Anchor>
    <t:History>
      <t:Event id="{A059303D-08F5-4C67-8694-62092CB7271F}" time="2021-06-04T22:47:23Z">
        <t:Attribution userId="S::andres.gutierrez@docentes.umb.edu.co::a119b3b6-f94d-4e6f-91d6-451ef132175d" userProvider="AD" userName="Andres Felipe Gutierrez Rodriguez"/>
        <t:Anchor>
          <t:Comment id="30167677"/>
        </t:Anchor>
        <t:Create/>
      </t:Event>
      <t:Event id="{33EE944E-66AE-4143-A322-29784186D4CA}" time="2021-06-04T22:47:23Z">
        <t:Attribution userId="S::andres.gutierrez@docentes.umb.edu.co::a119b3b6-f94d-4e6f-91d6-451ef132175d" userProvider="AD" userName="Andres Felipe Gutierrez Rodriguez"/>
        <t:Anchor>
          <t:Comment id="30167677"/>
        </t:Anchor>
        <t:Assign userId="S::juan.jurado@docentes.umb.edu.co::a2ef7585-23ae-4356-96ec-19577a394ed0" userProvider="AD" userName=":Docentes Prog. Cine y Tv: Juan Carlos Jurado Peña"/>
      </t:Event>
      <t:Event id="{56FB2AA3-1E34-4174-9290-53218B40A89A}" time="2021-06-04T22:47:23Z">
        <t:Attribution userId="S::andres.gutierrez@docentes.umb.edu.co::a119b3b6-f94d-4e6f-91d6-451ef132175d" userProvider="AD" userName="Andres Felipe Gutierrez Rodriguez"/>
        <t:Anchor>
          <t:Comment id="30167677"/>
        </t:Anchor>
        <t:SetTitle title="@:Docentes Prog. Cine y Tv: Juan Carlos Jurado Peña"/>
      </t:Event>
    </t:History>
  </t:Task>
  <t:Task id="{B8D584D5-B792-4168-8CAE-BF62BA2A530B}">
    <t:Anchor>
      <t:Comment id="2081132702"/>
    </t:Anchor>
    <t:History>
      <t:Event id="{69BCA7EA-75F8-4201-9C8B-308753148306}" time="2021-06-04T22:47:58Z">
        <t:Attribution userId="S::andres.gutierrez@docentes.umb.edu.co::a119b3b6-f94d-4e6f-91d6-451ef132175d" userProvider="AD" userName="Andres Felipe Gutierrez Rodriguez"/>
        <t:Anchor>
          <t:Comment id="1871374486"/>
        </t:Anchor>
        <t:Create/>
      </t:Event>
      <t:Event id="{6B41FA73-2DC0-4E47-911F-B93F8D3A58A9}" time="2021-06-04T22:47:58Z">
        <t:Attribution userId="S::andres.gutierrez@docentes.umb.edu.co::a119b3b6-f94d-4e6f-91d6-451ef132175d" userProvider="AD" userName="Andres Felipe Gutierrez Rodriguez"/>
        <t:Anchor>
          <t:Comment id="1871374486"/>
        </t:Anchor>
        <t:Assign userId="S::andres.gutierrez@docentes.umb.edu.co::a119b3b6-f94d-4e6f-91d6-451ef132175d" userProvider="AD" userName="Andres Felipe Gutierrez Rodriguez"/>
      </t:Event>
      <t:Event id="{0402EECC-9BFD-4CA6-9492-858E32D28FC5}" time="2021-06-04T22:47:58Z">
        <t:Attribution userId="S::andres.gutierrez@docentes.umb.edu.co::a119b3b6-f94d-4e6f-91d6-451ef132175d" userProvider="AD" userName="Andres Felipe Gutierrez Rodriguez"/>
        <t:Anchor>
          <t:Comment id="1871374486"/>
        </t:Anchor>
        <t:SetTitle title="@Andres Felipe Gutierrez Rodriguez"/>
      </t:Event>
    </t:History>
  </t:Task>
  <t:Task id="{8A0CE0BB-62F6-41D0-AB24-A86D96CDE871}">
    <t:Anchor>
      <t:Comment id="1697549796"/>
    </t:Anchor>
    <t:History>
      <t:Event id="{4BC6B027-4546-4DEA-8DB7-52EACF9BF194}" time="2021-06-04T22:51:51Z">
        <t:Attribution userId="S::andres.gutierrez@docentes.umb.edu.co::a119b3b6-f94d-4e6f-91d6-451ef132175d" userProvider="AD" userName="Andres Felipe Gutierrez Rodriguez"/>
        <t:Anchor>
          <t:Comment id="1697549796"/>
        </t:Anchor>
        <t:Create/>
      </t:Event>
      <t:Event id="{BA60327E-2DC5-4DB4-B272-B31FB3ED7B44}" time="2021-06-04T22:51:51Z">
        <t:Attribution userId="S::andres.gutierrez@docentes.umb.edu.co::a119b3b6-f94d-4e6f-91d6-451ef132175d" userProvider="AD" userName="Andres Felipe Gutierrez Rodriguez"/>
        <t:Anchor>
          <t:Comment id="1697549796"/>
        </t:Anchor>
        <t:Assign userId="S::carlos.alvarez@docentes.umb.edu.co::fbc87377-fa86-4e44-af9d-d8364a90cf22" userProvider="AD" userName="Carlos Enrique Alvarez Salazar"/>
      </t:Event>
      <t:Event id="{D3290C9A-FAFF-4A12-8B42-6167B62EA90E}" time="2021-06-04T22:51:51Z">
        <t:Attribution userId="S::andres.gutierrez@docentes.umb.edu.co::a119b3b6-f94d-4e6f-91d6-451ef132175d" userProvider="AD" userName="Andres Felipe Gutierrez Rodriguez"/>
        <t:Anchor>
          <t:Comment id="1697549796"/>
        </t:Anchor>
        <t:SetTitle title="@Carlos Enrique Alvarez Salazar  Actividad de contextualización"/>
      </t:Event>
    </t:History>
  </t:Task>
  <t:Task id="{6C9215C0-F856-419C-9370-3B804CA1F40F}">
    <t:Anchor>
      <t:Comment id="77408930"/>
    </t:Anchor>
    <t:History>
      <t:Event id="{1F878C00-E2DB-4ADC-AFC2-585EA25BC859}" time="2021-06-05T13:07:24.603Z">
        <t:Attribution userId="S::andres.gutierrez@docentes.umb.edu.co::a119b3b6-f94d-4e6f-91d6-451ef132175d" userProvider="AD" userName="Andres Felipe Gutierrez Rodriguez"/>
        <t:Anchor>
          <t:Comment id="77408930"/>
        </t:Anchor>
        <t:Create/>
      </t:Event>
      <t:Event id="{26F91482-8F25-4283-A2D2-25A86105A7F5}" time="2021-06-05T13:07:24.603Z">
        <t:Attribution userId="S::andres.gutierrez@docentes.umb.edu.co::a119b3b6-f94d-4e6f-91d6-451ef132175d" userProvider="AD" userName="Andres Felipe Gutierrez Rodriguez"/>
        <t:Anchor>
          <t:Comment id="77408930"/>
        </t:Anchor>
        <t:Assign userId="S::hermes.castellanos@umb.edu.co::14cc81d1-0f6e-4f66-8f43-68c352580f70" userProvider="AD" userName="Hermes Enrique Castellanos Acuña"/>
      </t:Event>
      <t:Event id="{BFEEED84-B655-47D6-AED5-BF6EC8C8EB45}" time="2021-06-05T13:07:24.603Z">
        <t:Attribution userId="S::andres.gutierrez@docentes.umb.edu.co::a119b3b6-f94d-4e6f-91d6-451ef132175d" userProvider="AD" userName="Andres Felipe Gutierrez Rodriguez"/>
        <t:Anchor>
          <t:Comment id="77408930"/>
        </t:Anchor>
        <t:SetTitle title="@Hermes Enrique Castellanos Acuña  Conclusiones y rubrica de evaluación"/>
      </t:Event>
    </t:History>
  </t:Task>
</t:Task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docParts>
    <w:docPart>
      <w:docPartPr>
        <w:name w:val="DefaultPlaceholder_-1854013440"/>
        <w:category>
          <w:name w:val="General"/>
          <w:gallery w:val="placeholder"/>
        </w:category>
        <w:types>
          <w:type w:val="bbPlcHdr"/>
        </w:types>
        <w:behaviors>
          <w:behavior w:val="content"/>
        </w:behaviors>
        <w:guid w:val="{169E002D-8195-41C6-BD60-5027EA69D956}"/>
      </w:docPartPr>
      <w:docPartBody>
        <w:p w:rsidR="009C57E7" w:rsidRDefault="00F82265">
          <w:r w:rsidRPr="00B25963">
            <w:rPr>
              <w:rStyle w:val="Textodelmarcadordeposicin"/>
            </w:rPr>
            <w:t>Haga clic o pulse aquí para escribir texto.</w:t>
          </w:r>
        </w:p>
      </w:docPartBody>
    </w:docPart>
    <w:docPart>
      <w:docPartPr>
        <w:name w:val="DefaultPlaceholder_-1854013438"/>
        <w:category>
          <w:name w:val="General"/>
          <w:gallery w:val="placeholder"/>
        </w:category>
        <w:types>
          <w:type w:val="bbPlcHdr"/>
        </w:types>
        <w:behaviors>
          <w:behavior w:val="content"/>
        </w:behaviors>
        <w:guid w:val="{8FD3EB01-734A-4BCE-95A9-E4EC77B5B700}"/>
      </w:docPartPr>
      <w:docPartBody>
        <w:p w:rsidR="009C57E7" w:rsidRDefault="00F82265">
          <w:r w:rsidRPr="00B25963">
            <w:rPr>
              <w:rStyle w:val="Textodelmarcadordeposicin"/>
            </w:rPr>
            <w:t>Elija un elemento.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entury Gothic">
    <w:panose1 w:val="020B0502020202020204"/>
    <w:charset w:val="00"/>
    <w:family w:val="swiss"/>
    <w:pitch w:val="variable"/>
    <w:sig w:usb0="00000287" w:usb1="00000000" w:usb2="00000000" w:usb3="00000000" w:csb0="0000009F" w:csb1="00000000"/>
  </w:font>
  <w:font w:name="Yu Gothic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Yu Mincho">
    <w:charset w:val="80"/>
    <w:family w:val="roman"/>
    <w:pitch w:val="variable"/>
    <w:sig w:usb0="800002E7" w:usb1="2AC7FCFF" w:usb2="00000012" w:usb3="00000000" w:csb0="000200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view w:val="normal"/>
  <w:revisionView w:inkAnnotations="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82265"/>
    <w:rsid w:val="00006614"/>
    <w:rsid w:val="00062F63"/>
    <w:rsid w:val="0017510C"/>
    <w:rsid w:val="00176215"/>
    <w:rsid w:val="001D6705"/>
    <w:rsid w:val="002E3D72"/>
    <w:rsid w:val="002F30BE"/>
    <w:rsid w:val="003B329C"/>
    <w:rsid w:val="0051038C"/>
    <w:rsid w:val="00660590"/>
    <w:rsid w:val="006D2A04"/>
    <w:rsid w:val="00990EA7"/>
    <w:rsid w:val="009C57E7"/>
    <w:rsid w:val="00A22966"/>
    <w:rsid w:val="00A45468"/>
    <w:rsid w:val="00A619E3"/>
    <w:rsid w:val="00AD2439"/>
    <w:rsid w:val="00BF79FD"/>
    <w:rsid w:val="00C233F7"/>
    <w:rsid w:val="00CB3C51"/>
    <w:rsid w:val="00F00530"/>
    <w:rsid w:val="00F82265"/>
    <w:rsid w:val="00FE069C"/>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2"/>
        <w:szCs w:val="22"/>
        <w:lang w:val="es-CO"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F82265"/>
    <w:rPr>
      <w:color w:val="808080"/>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852B500-EA4F-4717-984B-CDD7E5CD72A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10</Pages>
  <Words>2477</Words>
  <Characters>13626</Characters>
  <Application>Microsoft Office Word</Application>
  <DocSecurity>0</DocSecurity>
  <Lines>113</Lines>
  <Paragraphs>32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16071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Andrés Felipe Gutiérrez Rodríguez</dc:creator>
  <cp:keywords/>
  <dc:description/>
  <cp:lastModifiedBy>Robert Osorio Torres</cp:lastModifiedBy>
  <cp:revision>3</cp:revision>
  <cp:lastPrinted>2021-06-05T19:58:00Z</cp:lastPrinted>
  <dcterms:created xsi:type="dcterms:W3CDTF">2024-12-09T21:13:00Z</dcterms:created>
  <dcterms:modified xsi:type="dcterms:W3CDTF">2024-12-09T21:13:00Z</dcterms:modified>
</cp:coreProperties>
</file>