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margin" w:tblpXSpec="center" w:tblpY="1165"/>
        <w:tblW w:w="654" w:type="pct"/>
        <w:tblLook w:val="04A0" w:firstRow="1" w:lastRow="0" w:firstColumn="1" w:lastColumn="0" w:noHBand="0" w:noVBand="1"/>
      </w:tblPr>
      <w:tblGrid>
        <w:gridCol w:w="1043"/>
        <w:gridCol w:w="2896"/>
        <w:gridCol w:w="2074"/>
        <w:gridCol w:w="1444"/>
        <w:gridCol w:w="1559"/>
      </w:tblGrid>
      <w:tr w:rsidR="003D1D03" w14:paraId="74E358BC" w14:textId="77777777" w:rsidTr="003D1D03">
        <w:trPr>
          <w:trHeight w:val="86"/>
        </w:trPr>
        <w:tc>
          <w:tcPr>
            <w:tcW w:w="1000" w:type="pct"/>
            <w:vAlign w:val="center"/>
          </w:tcPr>
          <w:p w14:paraId="595F05C3" w14:textId="77777777" w:rsidR="003D1D03" w:rsidRDefault="003D1D03" w:rsidP="003D1D03">
            <w:pPr>
              <w:jc w:val="center"/>
              <w:rPr>
                <w:b/>
                <w:bCs/>
                <w:color w:val="BF4E14" w:themeColor="accent2" w:themeShade="BF"/>
                <w:lang w:val="el-GR"/>
              </w:rPr>
            </w:pPr>
            <w:r>
              <w:rPr>
                <w:b/>
                <w:bCs/>
                <w:color w:val="BF4E14" w:themeColor="accent2" w:themeShade="BF"/>
                <w:lang w:val="el-GR"/>
              </w:rPr>
              <w:t xml:space="preserve">Αριθμός </w:t>
            </w:r>
          </w:p>
          <w:p w14:paraId="2D6CF7FC" w14:textId="77777777" w:rsidR="003D1D03" w:rsidRPr="00E433B5" w:rsidRDefault="003D1D03" w:rsidP="003D1D03">
            <w:pPr>
              <w:jc w:val="center"/>
              <w:rPr>
                <w:b/>
                <w:bCs/>
                <w:color w:val="BF4E14" w:themeColor="accent2" w:themeShade="BF"/>
                <w:lang w:val="el-GR"/>
              </w:rPr>
            </w:pPr>
            <w:r>
              <w:rPr>
                <w:b/>
                <w:bCs/>
                <w:color w:val="BF4E14" w:themeColor="accent2" w:themeShade="BF"/>
                <w:lang w:val="el-GR"/>
              </w:rPr>
              <w:t>Κριτηρίου</w:t>
            </w:r>
          </w:p>
        </w:tc>
        <w:tc>
          <w:tcPr>
            <w:tcW w:w="1000" w:type="pct"/>
            <w:vAlign w:val="center"/>
          </w:tcPr>
          <w:p w14:paraId="487258D6" w14:textId="77777777" w:rsidR="003D1D03" w:rsidRPr="00C86B21" w:rsidRDefault="003D1D03" w:rsidP="00BE2A39">
            <w:pPr>
              <w:pStyle w:val="Heading1"/>
              <w:rPr>
                <w:lang w:val="el-GR"/>
              </w:rPr>
            </w:pPr>
            <w:r>
              <w:rPr>
                <w:lang w:val="el-GR"/>
              </w:rPr>
              <w:t>Όνομα Κριτηρίου</w:t>
            </w:r>
          </w:p>
        </w:tc>
        <w:tc>
          <w:tcPr>
            <w:tcW w:w="1000" w:type="pct"/>
            <w:vAlign w:val="center"/>
          </w:tcPr>
          <w:p w14:paraId="65C6DEDC" w14:textId="77777777" w:rsidR="003D1D03" w:rsidRPr="00A871A4" w:rsidRDefault="003D1D03" w:rsidP="003D1D03">
            <w:pPr>
              <w:jc w:val="center"/>
              <w:rPr>
                <w:b/>
                <w:bCs/>
                <w:color w:val="BF4E14" w:themeColor="accent2" w:themeShade="BF"/>
                <w:lang w:val="el-GR"/>
              </w:rPr>
            </w:pPr>
            <w:r>
              <w:rPr>
                <w:b/>
                <w:bCs/>
                <w:color w:val="BF4E14" w:themeColor="accent2" w:themeShade="BF"/>
                <w:lang w:val="el-GR"/>
              </w:rPr>
              <w:t>Περιγραφή</w:t>
            </w:r>
          </w:p>
        </w:tc>
        <w:tc>
          <w:tcPr>
            <w:tcW w:w="1000" w:type="pct"/>
            <w:vAlign w:val="center"/>
          </w:tcPr>
          <w:p w14:paraId="196084F3" w14:textId="77777777" w:rsidR="003D1D03" w:rsidRPr="00A871A4" w:rsidRDefault="003D1D03" w:rsidP="003D1D03">
            <w:pPr>
              <w:jc w:val="center"/>
              <w:rPr>
                <w:b/>
                <w:bCs/>
                <w:color w:val="BF4E14" w:themeColor="accent2" w:themeShade="BF"/>
                <w:lang w:val="el-GR"/>
              </w:rPr>
            </w:pPr>
            <w:r>
              <w:rPr>
                <w:b/>
                <w:bCs/>
                <w:color w:val="BF4E14" w:themeColor="accent2" w:themeShade="BF"/>
                <w:lang w:val="el-GR"/>
              </w:rPr>
              <w:t>Μέτρηση</w:t>
            </w:r>
          </w:p>
        </w:tc>
        <w:tc>
          <w:tcPr>
            <w:tcW w:w="1000" w:type="pct"/>
            <w:vAlign w:val="center"/>
          </w:tcPr>
          <w:p w14:paraId="26D92EC1" w14:textId="77777777" w:rsidR="003D1D03" w:rsidRPr="00A871A4" w:rsidRDefault="003D1D03" w:rsidP="003D1D03">
            <w:pPr>
              <w:jc w:val="center"/>
              <w:rPr>
                <w:b/>
                <w:bCs/>
                <w:color w:val="BF4E14" w:themeColor="accent2" w:themeShade="BF"/>
                <w:lang w:val="el-GR"/>
              </w:rPr>
            </w:pPr>
            <w:r>
              <w:rPr>
                <w:b/>
                <w:bCs/>
                <w:color w:val="BF4E14" w:themeColor="accent2" w:themeShade="BF"/>
                <w:lang w:val="el-GR"/>
              </w:rPr>
              <w:t>Τύπος</w:t>
            </w:r>
          </w:p>
        </w:tc>
      </w:tr>
      <w:tr w:rsidR="003D1D03" w14:paraId="486B9A7B" w14:textId="77777777" w:rsidTr="003D1D03">
        <w:trPr>
          <w:trHeight w:val="86"/>
        </w:trPr>
        <w:tc>
          <w:tcPr>
            <w:tcW w:w="1000" w:type="pct"/>
            <w:vAlign w:val="center"/>
          </w:tcPr>
          <w:p w14:paraId="50D00E18" w14:textId="77777777" w:rsidR="003D1D03" w:rsidRPr="007A0600" w:rsidRDefault="003D1D03" w:rsidP="003D1D03">
            <w:pPr>
              <w:jc w:val="center"/>
            </w:pPr>
            <w:r>
              <w:t>1</w:t>
            </w:r>
          </w:p>
        </w:tc>
        <w:tc>
          <w:tcPr>
            <w:tcW w:w="1000" w:type="pct"/>
            <w:vAlign w:val="center"/>
          </w:tcPr>
          <w:p w14:paraId="58B99AD7" w14:textId="77777777" w:rsidR="003D1D03" w:rsidRPr="00AE5FC6" w:rsidRDefault="003D1D03" w:rsidP="003D1D03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el-GR"/>
              </w:rPr>
              <w:t>Παροχή</w:t>
            </w:r>
            <w:r w:rsidRPr="00410F01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l-GR"/>
              </w:rPr>
              <w:t xml:space="preserve">των </w:t>
            </w:r>
            <w:r>
              <w:rPr>
                <w:b/>
                <w:bCs/>
              </w:rPr>
              <w:t>features</w:t>
            </w:r>
            <w:r w:rsidRPr="00410F01">
              <w:rPr>
                <w:b/>
                <w:bCs/>
              </w:rPr>
              <w:t xml:space="preserve"> ταυτόχρονα</w:t>
            </w:r>
          </w:p>
        </w:tc>
        <w:tc>
          <w:tcPr>
            <w:tcW w:w="1000" w:type="pct"/>
            <w:vAlign w:val="center"/>
          </w:tcPr>
          <w:p w14:paraId="63760810" w14:textId="77777777" w:rsidR="003D1D03" w:rsidRPr="00DC21D4" w:rsidRDefault="003D1D03" w:rsidP="00BE2A39">
            <w:pPr>
              <w:jc w:val="center"/>
              <w:rPr>
                <w:lang w:val="el-GR"/>
              </w:rPr>
            </w:pPr>
            <w:r w:rsidRPr="00DC21D4">
              <w:rPr>
                <w:lang w:val="el-GR"/>
              </w:rPr>
              <w:t xml:space="preserve">Εάν παρέχουμε τα χαρακτηριστικά στον </w:t>
            </w:r>
            <w:r>
              <w:t>Ai</w:t>
            </w:r>
            <w:r w:rsidRPr="00DC21D4">
              <w:rPr>
                <w:lang w:val="el-GR"/>
              </w:rPr>
              <w:t xml:space="preserve"> όλα μαζί ή σε περισσότερ</w:t>
            </w:r>
            <w:r>
              <w:rPr>
                <w:lang w:val="el-GR"/>
              </w:rPr>
              <w:t>α από ένα μηνύματα.</w:t>
            </w:r>
          </w:p>
        </w:tc>
        <w:tc>
          <w:tcPr>
            <w:tcW w:w="1000" w:type="pct"/>
            <w:vAlign w:val="center"/>
          </w:tcPr>
          <w:p w14:paraId="42204579" w14:textId="77777777" w:rsidR="003D1D03" w:rsidRPr="0035387D" w:rsidRDefault="003D1D03" w:rsidP="003D1D03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Ναι/Όχι</w:t>
            </w:r>
          </w:p>
        </w:tc>
        <w:tc>
          <w:tcPr>
            <w:tcW w:w="1000" w:type="pct"/>
            <w:vAlign w:val="center"/>
          </w:tcPr>
          <w:p w14:paraId="6B160FDE" w14:textId="77777777" w:rsidR="003D1D03" w:rsidRPr="00F979B8" w:rsidRDefault="003D1D03" w:rsidP="003D1D03">
            <w:pPr>
              <w:jc w:val="center"/>
            </w:pPr>
            <w:r>
              <w:t>-</w:t>
            </w:r>
          </w:p>
        </w:tc>
      </w:tr>
      <w:tr w:rsidR="003D1D03" w:rsidRPr="00AE5FC6" w14:paraId="509B22E5" w14:textId="77777777" w:rsidTr="003D1D03">
        <w:trPr>
          <w:trHeight w:val="86"/>
        </w:trPr>
        <w:tc>
          <w:tcPr>
            <w:tcW w:w="1000" w:type="pct"/>
            <w:vAlign w:val="center"/>
          </w:tcPr>
          <w:p w14:paraId="63122AA3" w14:textId="77777777" w:rsidR="003D1D03" w:rsidRPr="007A0600" w:rsidRDefault="003D1D03" w:rsidP="003D1D03">
            <w:pPr>
              <w:jc w:val="center"/>
            </w:pPr>
            <w:r>
              <w:t>2</w:t>
            </w:r>
          </w:p>
        </w:tc>
        <w:tc>
          <w:tcPr>
            <w:tcW w:w="1000" w:type="pct"/>
            <w:vAlign w:val="center"/>
          </w:tcPr>
          <w:p w14:paraId="4AFA93C5" w14:textId="77777777" w:rsidR="003D1D03" w:rsidRPr="00DC21D4" w:rsidRDefault="003D1D03" w:rsidP="003D1D03">
            <w:pPr>
              <w:jc w:val="center"/>
              <w:rPr>
                <w:b/>
                <w:bCs/>
                <w:lang w:val="el-GR"/>
              </w:rPr>
            </w:pPr>
            <w:r w:rsidRPr="00DC21D4">
              <w:rPr>
                <w:b/>
                <w:bCs/>
                <w:lang w:val="el-GR"/>
              </w:rPr>
              <w:t xml:space="preserve">Παροχή κώδικα </w:t>
            </w:r>
            <w:r w:rsidRPr="00EE7161">
              <w:rPr>
                <w:b/>
                <w:bCs/>
              </w:rPr>
              <w:t>Domain</w:t>
            </w:r>
            <w:r w:rsidRPr="00DC21D4">
              <w:rPr>
                <w:b/>
                <w:bCs/>
                <w:lang w:val="el-GR"/>
              </w:rPr>
              <w:t>/</w:t>
            </w:r>
            <w:r w:rsidRPr="00EE7161">
              <w:rPr>
                <w:b/>
                <w:bCs/>
              </w:rPr>
              <w:t>DAOs</w:t>
            </w:r>
            <w:r w:rsidRPr="00DC21D4">
              <w:rPr>
                <w:b/>
                <w:bCs/>
                <w:lang w:val="el-GR"/>
              </w:rPr>
              <w:t>/</w:t>
            </w:r>
            <w:r>
              <w:rPr>
                <w:b/>
                <w:bCs/>
              </w:rPr>
              <w:t>Services</w:t>
            </w:r>
            <w:r w:rsidRPr="00DC21D4">
              <w:rPr>
                <w:b/>
                <w:bCs/>
                <w:lang w:val="el-GR"/>
              </w:rPr>
              <w:t xml:space="preserve"> από την αρχή</w:t>
            </w:r>
          </w:p>
        </w:tc>
        <w:tc>
          <w:tcPr>
            <w:tcW w:w="1000" w:type="pct"/>
            <w:vAlign w:val="center"/>
          </w:tcPr>
          <w:p w14:paraId="0A03BD45" w14:textId="77777777" w:rsidR="003D1D03" w:rsidRPr="00B50B8D" w:rsidRDefault="003D1D03" w:rsidP="003D1D03">
            <w:pPr>
              <w:rPr>
                <w:lang w:val="el-GR"/>
              </w:rPr>
            </w:pPr>
            <w:r w:rsidRPr="00DC21D4">
              <w:rPr>
                <w:lang w:val="el-GR"/>
              </w:rPr>
              <w:t xml:space="preserve">Εάν δώσαμε οδηγίες στον </w:t>
            </w:r>
            <w:r>
              <w:t>Ai</w:t>
            </w:r>
            <w:r w:rsidRPr="00DC21D4">
              <w:rPr>
                <w:lang w:val="el-GR"/>
              </w:rPr>
              <w:t xml:space="preserve"> να παρ</w:t>
            </w:r>
            <w:r>
              <w:rPr>
                <w:lang w:val="el-GR"/>
              </w:rPr>
              <w:t xml:space="preserve">άγει </w:t>
            </w:r>
            <w:r w:rsidRPr="00DC21D4">
              <w:rPr>
                <w:lang w:val="el-GR"/>
              </w:rPr>
              <w:t xml:space="preserve">τον κώδικα </w:t>
            </w:r>
            <w:r>
              <w:t>Domain</w:t>
            </w:r>
            <w:r w:rsidRPr="00DC21D4">
              <w:rPr>
                <w:lang w:val="el-GR"/>
              </w:rPr>
              <w:t>/</w:t>
            </w:r>
            <w:r>
              <w:t>DAOs</w:t>
            </w:r>
            <w:r w:rsidRPr="00DC21D4">
              <w:rPr>
                <w:lang w:val="el-GR"/>
              </w:rPr>
              <w:t>/</w:t>
            </w:r>
            <w:r>
              <w:t>Services</w:t>
            </w:r>
            <w:r w:rsidRPr="00DC21D4">
              <w:rPr>
                <w:lang w:val="el-GR"/>
              </w:rPr>
              <w:t xml:space="preserve"> πρώτα ή όχι</w:t>
            </w:r>
            <w:r w:rsidRPr="00B50B8D">
              <w:rPr>
                <w:lang w:val="el-GR"/>
              </w:rPr>
              <w:t>.</w:t>
            </w:r>
          </w:p>
        </w:tc>
        <w:tc>
          <w:tcPr>
            <w:tcW w:w="1000" w:type="pct"/>
            <w:vAlign w:val="center"/>
          </w:tcPr>
          <w:p w14:paraId="4C80A53B" w14:textId="77777777" w:rsidR="003D1D03" w:rsidRPr="0097375A" w:rsidRDefault="003D1D03" w:rsidP="003D1D03">
            <w:pPr>
              <w:jc w:val="center"/>
            </w:pPr>
            <w:r>
              <w:rPr>
                <w:lang w:val="el-GR"/>
              </w:rPr>
              <w:t>Ναι/Όχι</w:t>
            </w:r>
          </w:p>
        </w:tc>
        <w:tc>
          <w:tcPr>
            <w:tcW w:w="1000" w:type="pct"/>
            <w:vAlign w:val="center"/>
          </w:tcPr>
          <w:p w14:paraId="7E4FA5DE" w14:textId="77777777" w:rsidR="003D1D03" w:rsidRPr="00F979B8" w:rsidRDefault="003D1D03" w:rsidP="003D1D03">
            <w:pPr>
              <w:jc w:val="center"/>
            </w:pPr>
            <w:r>
              <w:t>-</w:t>
            </w:r>
          </w:p>
        </w:tc>
      </w:tr>
      <w:tr w:rsidR="003D1D03" w14:paraId="46490958" w14:textId="77777777" w:rsidTr="003D1D03">
        <w:trPr>
          <w:trHeight w:val="86"/>
        </w:trPr>
        <w:tc>
          <w:tcPr>
            <w:tcW w:w="1000" w:type="pct"/>
            <w:vAlign w:val="center"/>
          </w:tcPr>
          <w:p w14:paraId="6A967EBC" w14:textId="77777777" w:rsidR="003D1D03" w:rsidRPr="004E0293" w:rsidRDefault="003D1D03" w:rsidP="003D1D03">
            <w:pPr>
              <w:jc w:val="center"/>
            </w:pPr>
            <w:r>
              <w:t>3</w:t>
            </w:r>
          </w:p>
        </w:tc>
        <w:tc>
          <w:tcPr>
            <w:tcW w:w="1000" w:type="pct"/>
            <w:vAlign w:val="center"/>
          </w:tcPr>
          <w:p w14:paraId="2A88E071" w14:textId="77777777" w:rsidR="003D1D03" w:rsidRPr="00C75C3E" w:rsidRDefault="003D1D03" w:rsidP="003D1D03">
            <w:pPr>
              <w:jc w:val="center"/>
              <w:rPr>
                <w:b/>
                <w:bCs/>
                <w:lang w:val="el-GR"/>
              </w:rPr>
            </w:pPr>
            <w:r>
              <w:rPr>
                <w:b/>
                <w:bCs/>
                <w:lang w:val="el-GR"/>
              </w:rPr>
              <w:t>Απαιτούμενα μηνύματα για ολοκληρωμένα</w:t>
            </w:r>
            <w:r w:rsidRPr="00C75C3E">
              <w:rPr>
                <w:b/>
                <w:bCs/>
                <w:lang w:val="el-GR"/>
              </w:rPr>
              <w:t xml:space="preserve"> </w:t>
            </w:r>
            <w:r>
              <w:rPr>
                <w:b/>
                <w:bCs/>
              </w:rPr>
              <w:t>Step</w:t>
            </w:r>
            <w:r w:rsidRPr="00C75C3E">
              <w:rPr>
                <w:b/>
                <w:bCs/>
                <w:lang w:val="el-GR"/>
              </w:rPr>
              <w:t xml:space="preserve"> </w:t>
            </w:r>
            <w:r>
              <w:rPr>
                <w:b/>
                <w:bCs/>
              </w:rPr>
              <w:t>Definitions</w:t>
            </w:r>
          </w:p>
        </w:tc>
        <w:tc>
          <w:tcPr>
            <w:tcW w:w="1000" w:type="pct"/>
            <w:vAlign w:val="center"/>
          </w:tcPr>
          <w:p w14:paraId="60172956" w14:textId="77777777" w:rsidR="003D1D03" w:rsidRPr="008F358A" w:rsidRDefault="003D1D03" w:rsidP="003D1D03">
            <w:pPr>
              <w:jc w:val="center"/>
              <w:rPr>
                <w:lang w:val="el-GR"/>
              </w:rPr>
            </w:pPr>
            <w:r w:rsidRPr="00D4750B">
              <w:rPr>
                <w:lang w:val="el-GR"/>
              </w:rPr>
              <w:t xml:space="preserve">Καταμέτρηση του αριθμού των </w:t>
            </w:r>
            <w:r>
              <w:rPr>
                <w:lang w:val="el-GR"/>
              </w:rPr>
              <w:t>μηνυμάτων</w:t>
            </w:r>
            <w:r w:rsidRPr="00D4750B">
              <w:rPr>
                <w:lang w:val="el-GR"/>
              </w:rPr>
              <w:t xml:space="preserve"> που απαιτούνται για τη δημιουργία όλων των </w:t>
            </w:r>
            <w:r>
              <w:rPr>
                <w:lang w:val="el-GR"/>
              </w:rPr>
              <w:t xml:space="preserve"> </w:t>
            </w:r>
            <w:r>
              <w:t>Step</w:t>
            </w:r>
            <w:r w:rsidRPr="00D4750B">
              <w:rPr>
                <w:lang w:val="el-GR"/>
              </w:rPr>
              <w:t xml:space="preserve"> </w:t>
            </w:r>
            <w:r>
              <w:t>Definitions</w:t>
            </w:r>
            <w:r w:rsidRPr="00D4750B">
              <w:rPr>
                <w:lang w:val="el-GR"/>
              </w:rPr>
              <w:t xml:space="preserve"> </w:t>
            </w:r>
            <w:r>
              <w:rPr>
                <w:lang w:val="el-GR"/>
              </w:rPr>
              <w:t xml:space="preserve">με </w:t>
            </w:r>
            <w:r w:rsidRPr="00D4750B">
              <w:rPr>
                <w:lang w:val="el-GR"/>
              </w:rPr>
              <w:t>όσο το δυνατόν περισσότερο κώδικα</w:t>
            </w:r>
            <w:r w:rsidRPr="008F358A">
              <w:rPr>
                <w:lang w:val="el-GR"/>
              </w:rPr>
              <w:t>.</w:t>
            </w:r>
          </w:p>
        </w:tc>
        <w:tc>
          <w:tcPr>
            <w:tcW w:w="1000" w:type="pct"/>
            <w:vAlign w:val="center"/>
          </w:tcPr>
          <w:p w14:paraId="7399C3B9" w14:textId="77777777" w:rsidR="003D1D03" w:rsidRPr="00D472A0" w:rsidRDefault="003D1D03" w:rsidP="003D1D03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Ακέραια τιμή</w:t>
            </w:r>
          </w:p>
        </w:tc>
        <w:tc>
          <w:tcPr>
            <w:tcW w:w="1000" w:type="pct"/>
            <w:vAlign w:val="center"/>
          </w:tcPr>
          <w:p w14:paraId="6CF6773B" w14:textId="77777777" w:rsidR="003D1D03" w:rsidRDefault="003D1D03" w:rsidP="003D1D03">
            <w:pPr>
              <w:jc w:val="center"/>
            </w:pPr>
            <w:r>
              <w:t>-</w:t>
            </w:r>
          </w:p>
        </w:tc>
      </w:tr>
      <w:tr w:rsidR="003D1D03" w:rsidRPr="003D1D03" w14:paraId="1040E8BF" w14:textId="77777777" w:rsidTr="003D1D03">
        <w:trPr>
          <w:trHeight w:val="86"/>
        </w:trPr>
        <w:tc>
          <w:tcPr>
            <w:tcW w:w="1000" w:type="pct"/>
            <w:vAlign w:val="center"/>
          </w:tcPr>
          <w:p w14:paraId="7AF858FF" w14:textId="77777777" w:rsidR="003D1D03" w:rsidRPr="00816377" w:rsidRDefault="003D1D03" w:rsidP="003D1D03">
            <w:pPr>
              <w:jc w:val="center"/>
            </w:pPr>
            <w:r>
              <w:t>4</w:t>
            </w:r>
          </w:p>
        </w:tc>
        <w:tc>
          <w:tcPr>
            <w:tcW w:w="1000" w:type="pct"/>
            <w:vAlign w:val="center"/>
          </w:tcPr>
          <w:p w14:paraId="247B1B49" w14:textId="77777777" w:rsidR="003D1D03" w:rsidRPr="00806F88" w:rsidRDefault="003D1D03" w:rsidP="003D1D03">
            <w:pPr>
              <w:jc w:val="center"/>
              <w:rPr>
                <w:b/>
                <w:bCs/>
                <w:lang w:val="el-GR"/>
              </w:rPr>
            </w:pPr>
            <w:r w:rsidRPr="00806F88">
              <w:rPr>
                <w:b/>
                <w:bCs/>
                <w:lang w:val="el-GR"/>
              </w:rPr>
              <w:t xml:space="preserve">Χρησιμοποίηση και Ακρίβεια </w:t>
            </w:r>
            <w:r w:rsidRPr="00806F88">
              <w:rPr>
                <w:b/>
                <w:bCs/>
              </w:rPr>
              <w:t>Data</w:t>
            </w:r>
            <w:r w:rsidRPr="00806F88">
              <w:rPr>
                <w:b/>
                <w:bCs/>
                <w:lang w:val="el-GR"/>
              </w:rPr>
              <w:t xml:space="preserve"> </w:t>
            </w:r>
            <w:r w:rsidRPr="00806F88">
              <w:rPr>
                <w:b/>
                <w:bCs/>
              </w:rPr>
              <w:t>Access</w:t>
            </w:r>
            <w:r w:rsidRPr="00806F88">
              <w:rPr>
                <w:b/>
                <w:bCs/>
                <w:lang w:val="el-GR"/>
              </w:rPr>
              <w:t xml:space="preserve"> </w:t>
            </w:r>
            <w:r w:rsidRPr="00806F88">
              <w:rPr>
                <w:b/>
                <w:bCs/>
              </w:rPr>
              <w:t>Objects</w:t>
            </w:r>
          </w:p>
        </w:tc>
        <w:tc>
          <w:tcPr>
            <w:tcW w:w="1000" w:type="pct"/>
            <w:vAlign w:val="center"/>
          </w:tcPr>
          <w:p w14:paraId="21D281AF" w14:textId="77777777" w:rsidR="003D1D03" w:rsidRPr="00FE4269" w:rsidRDefault="003D1D03" w:rsidP="003D1D03">
            <w:pPr>
              <w:jc w:val="center"/>
              <w:rPr>
                <w:lang w:val="el-GR"/>
              </w:rPr>
            </w:pPr>
            <w:r w:rsidRPr="0036715D">
              <w:rPr>
                <w:lang w:val="el-GR"/>
              </w:rPr>
              <w:t xml:space="preserve">Αξιολόγηση της ακρίβειας χρήσης και </w:t>
            </w:r>
            <w:r>
              <w:rPr>
                <w:lang w:val="el-GR"/>
              </w:rPr>
              <w:t xml:space="preserve">των </w:t>
            </w:r>
            <w:r w:rsidRPr="0036715D">
              <w:rPr>
                <w:lang w:val="el-GR"/>
              </w:rPr>
              <w:t xml:space="preserve">υπενθυμίσεων για </w:t>
            </w:r>
            <w:r>
              <w:t>Data</w:t>
            </w:r>
            <w:r w:rsidRPr="0036715D">
              <w:rPr>
                <w:lang w:val="el-GR"/>
              </w:rPr>
              <w:t xml:space="preserve"> </w:t>
            </w:r>
            <w:r>
              <w:t>Access</w:t>
            </w:r>
            <w:r w:rsidRPr="0036715D">
              <w:rPr>
                <w:lang w:val="el-GR"/>
              </w:rPr>
              <w:t xml:space="preserve"> </w:t>
            </w:r>
            <w:r>
              <w:t>Objects</w:t>
            </w:r>
            <w:r w:rsidRPr="0036715D">
              <w:rPr>
                <w:lang w:val="el-GR"/>
              </w:rPr>
              <w:t xml:space="preserve"> από το </w:t>
            </w:r>
            <w:r>
              <w:t>Ai</w:t>
            </w:r>
            <w:r w:rsidRPr="00FE4269">
              <w:rPr>
                <w:lang w:val="el-GR"/>
              </w:rPr>
              <w:t>.</w:t>
            </w:r>
          </w:p>
        </w:tc>
        <w:tc>
          <w:tcPr>
            <w:tcW w:w="1000" w:type="pct"/>
            <w:vAlign w:val="center"/>
          </w:tcPr>
          <w:p w14:paraId="23C5D8F6" w14:textId="77777777" w:rsidR="003D1D03" w:rsidRPr="00E433B5" w:rsidRDefault="003D1D03" w:rsidP="003D1D03">
            <w:pPr>
              <w:jc w:val="center"/>
              <w:rPr>
                <w:lang w:val="el-GR"/>
              </w:rPr>
            </w:pPr>
            <w:r w:rsidRPr="00806F88">
              <w:rPr>
                <w:lang w:val="el-GR"/>
              </w:rPr>
              <w:t xml:space="preserve">Χρήση </w:t>
            </w:r>
            <w:r w:rsidRPr="0029648C">
              <w:t>DAO</w:t>
            </w:r>
            <w:r w:rsidRPr="00806F88">
              <w:rPr>
                <w:lang w:val="el-GR"/>
              </w:rPr>
              <w:t>: 1 αν χρησιμοποιηθεί από την αρχή</w:t>
            </w:r>
          </w:p>
          <w:p w14:paraId="78212CA8" w14:textId="77777777" w:rsidR="003D1D03" w:rsidRPr="00E433B5" w:rsidRDefault="003D1D03" w:rsidP="003D1D03">
            <w:pPr>
              <w:jc w:val="center"/>
              <w:rPr>
                <w:lang w:val="el-GR"/>
              </w:rPr>
            </w:pPr>
            <w:r w:rsidRPr="00806F88">
              <w:rPr>
                <w:lang w:val="el-GR"/>
              </w:rPr>
              <w:t xml:space="preserve"> / 0.5 αν δεν χρησιμοποιηθεί από την αρχή </w:t>
            </w:r>
          </w:p>
          <w:p w14:paraId="2BBB1A53" w14:textId="77777777" w:rsidR="003D1D03" w:rsidRPr="00806F88" w:rsidRDefault="003D1D03" w:rsidP="003D1D03">
            <w:pPr>
              <w:jc w:val="center"/>
              <w:rPr>
                <w:lang w:val="el-GR"/>
              </w:rPr>
            </w:pPr>
            <w:r w:rsidRPr="00806F88">
              <w:rPr>
                <w:lang w:val="el-GR"/>
              </w:rPr>
              <w:t>Ακέραιες τιμές</w:t>
            </w:r>
          </w:p>
        </w:tc>
        <w:tc>
          <w:tcPr>
            <w:tcW w:w="1000" w:type="pct"/>
            <w:vAlign w:val="center"/>
          </w:tcPr>
          <w:p w14:paraId="43EDAE34" w14:textId="77777777" w:rsidR="003D1D03" w:rsidRPr="00806F88" w:rsidRDefault="003D1D03" w:rsidP="003D1D03">
            <w:pPr>
              <w:jc w:val="center"/>
              <w:rPr>
                <w:lang w:val="el-GR"/>
              </w:rPr>
            </w:pPr>
            <w:r w:rsidRPr="00806F88">
              <w:rPr>
                <w:lang w:val="el-GR"/>
              </w:rPr>
              <w:t xml:space="preserve">Βαθμολογία Χρήσης </w:t>
            </w:r>
            <w:r>
              <w:t>DAO</w:t>
            </w:r>
            <w:r w:rsidRPr="00806F88">
              <w:rPr>
                <w:lang w:val="el-GR"/>
              </w:rPr>
              <w:t xml:space="preserve"> = Χρήση </w:t>
            </w:r>
            <w:r>
              <w:t>DAO</w:t>
            </w:r>
            <w:r w:rsidRPr="00806F88">
              <w:rPr>
                <w:lang w:val="el-GR"/>
              </w:rPr>
              <w:t xml:space="preserve"> × (Ακριβείς </w:t>
            </w:r>
            <w:r>
              <w:t>DAO</w:t>
            </w:r>
            <w:r w:rsidRPr="00806F88">
              <w:rPr>
                <w:lang w:val="el-GR"/>
              </w:rPr>
              <w:t xml:space="preserve"> - Απαιτούμενες Υπενθυμίσεις)</w:t>
            </w:r>
          </w:p>
        </w:tc>
      </w:tr>
      <w:tr w:rsidR="003D1D03" w:rsidRPr="003D1D03" w14:paraId="5B40F83A" w14:textId="77777777" w:rsidTr="003D1D03">
        <w:trPr>
          <w:trHeight w:val="86"/>
        </w:trPr>
        <w:tc>
          <w:tcPr>
            <w:tcW w:w="1000" w:type="pct"/>
            <w:vAlign w:val="center"/>
          </w:tcPr>
          <w:p w14:paraId="252D916C" w14:textId="77777777" w:rsidR="003D1D03" w:rsidRPr="00816377" w:rsidRDefault="003D1D03" w:rsidP="003D1D03">
            <w:pPr>
              <w:jc w:val="center"/>
            </w:pPr>
            <w:r>
              <w:t>5</w:t>
            </w:r>
          </w:p>
        </w:tc>
        <w:tc>
          <w:tcPr>
            <w:tcW w:w="1000" w:type="pct"/>
            <w:vAlign w:val="center"/>
          </w:tcPr>
          <w:p w14:paraId="6030B240" w14:textId="77777777" w:rsidR="003D1D03" w:rsidRPr="00806F88" w:rsidRDefault="003D1D03" w:rsidP="003D1D03">
            <w:pPr>
              <w:jc w:val="center"/>
              <w:rPr>
                <w:b/>
                <w:bCs/>
                <w:lang w:val="el-GR"/>
              </w:rPr>
            </w:pPr>
            <w:r w:rsidRPr="00806F88">
              <w:rPr>
                <w:b/>
                <w:bCs/>
                <w:lang w:val="el-GR"/>
              </w:rPr>
              <w:t xml:space="preserve">Χρησιμοποίηση και Ακρίβεια των </w:t>
            </w:r>
            <w:r w:rsidRPr="00806F88">
              <w:rPr>
                <w:b/>
                <w:bCs/>
              </w:rPr>
              <w:t>Services</w:t>
            </w:r>
          </w:p>
        </w:tc>
        <w:tc>
          <w:tcPr>
            <w:tcW w:w="1000" w:type="pct"/>
            <w:vAlign w:val="center"/>
          </w:tcPr>
          <w:p w14:paraId="47332F2B" w14:textId="77777777" w:rsidR="003D1D03" w:rsidRPr="00FE4269" w:rsidRDefault="003D1D03" w:rsidP="003D1D03">
            <w:pPr>
              <w:jc w:val="center"/>
              <w:rPr>
                <w:lang w:val="el-GR"/>
              </w:rPr>
            </w:pPr>
            <w:r w:rsidRPr="00073FB0">
              <w:rPr>
                <w:lang w:val="el-GR"/>
              </w:rPr>
              <w:t xml:space="preserve">Αξιολόγηση της αποδοχής και των υπενθυμίσεων για </w:t>
            </w:r>
            <w:r>
              <w:t>Services</w:t>
            </w:r>
            <w:r w:rsidRPr="00073FB0">
              <w:rPr>
                <w:lang w:val="el-GR"/>
              </w:rPr>
              <w:t xml:space="preserve"> από το </w:t>
            </w:r>
            <w:r>
              <w:t>Ai</w:t>
            </w:r>
            <w:r w:rsidRPr="00FE4269">
              <w:rPr>
                <w:lang w:val="el-GR"/>
              </w:rPr>
              <w:t>.</w:t>
            </w:r>
          </w:p>
        </w:tc>
        <w:tc>
          <w:tcPr>
            <w:tcW w:w="1000" w:type="pct"/>
            <w:vAlign w:val="center"/>
          </w:tcPr>
          <w:p w14:paraId="11A5705F" w14:textId="77777777" w:rsidR="003D1D03" w:rsidRPr="00E433B5" w:rsidRDefault="003D1D03" w:rsidP="003D1D03">
            <w:pPr>
              <w:jc w:val="center"/>
              <w:rPr>
                <w:lang w:val="el-GR"/>
              </w:rPr>
            </w:pPr>
            <w:r w:rsidRPr="00F0113E">
              <w:rPr>
                <w:lang w:val="el-GR"/>
              </w:rPr>
              <w:t xml:space="preserve">Χρήση </w:t>
            </w:r>
            <w:r>
              <w:t>Services</w:t>
            </w:r>
            <w:r w:rsidRPr="00F0113E">
              <w:rPr>
                <w:lang w:val="el-GR"/>
              </w:rPr>
              <w:t>: 1 αν χρησιμοποιηθεί από την αρχή</w:t>
            </w:r>
          </w:p>
          <w:p w14:paraId="12D4A7A2" w14:textId="77777777" w:rsidR="003D1D03" w:rsidRPr="00E433B5" w:rsidRDefault="003D1D03" w:rsidP="003D1D03">
            <w:pPr>
              <w:jc w:val="center"/>
              <w:rPr>
                <w:lang w:val="el-GR"/>
              </w:rPr>
            </w:pPr>
            <w:r w:rsidRPr="00F0113E">
              <w:rPr>
                <w:lang w:val="el-GR"/>
              </w:rPr>
              <w:t xml:space="preserve"> / 0.5 αν δεν χρησιμοποιηθεί από την αρχή </w:t>
            </w:r>
          </w:p>
          <w:p w14:paraId="032FB165" w14:textId="77777777" w:rsidR="003D1D03" w:rsidRPr="00F0113E" w:rsidRDefault="003D1D03" w:rsidP="003D1D03">
            <w:pPr>
              <w:jc w:val="center"/>
              <w:rPr>
                <w:lang w:val="el-GR"/>
              </w:rPr>
            </w:pPr>
            <w:r w:rsidRPr="00F0113E">
              <w:rPr>
                <w:lang w:val="el-GR"/>
              </w:rPr>
              <w:lastRenderedPageBreak/>
              <w:t>Ακέραιες τιμές</w:t>
            </w:r>
          </w:p>
        </w:tc>
        <w:tc>
          <w:tcPr>
            <w:tcW w:w="1000" w:type="pct"/>
            <w:vAlign w:val="center"/>
          </w:tcPr>
          <w:p w14:paraId="57B5245D" w14:textId="77777777" w:rsidR="003D1D03" w:rsidRPr="00754498" w:rsidRDefault="003D1D03" w:rsidP="003D1D03">
            <w:pPr>
              <w:jc w:val="center"/>
              <w:rPr>
                <w:lang w:val="el-GR"/>
              </w:rPr>
            </w:pPr>
            <w:r w:rsidRPr="00754498">
              <w:rPr>
                <w:lang w:val="el-GR"/>
              </w:rPr>
              <w:lastRenderedPageBreak/>
              <w:t xml:space="preserve">Βαθμολογία Χρήσης </w:t>
            </w:r>
            <w:r>
              <w:t>Services</w:t>
            </w:r>
            <w:r w:rsidRPr="00754498">
              <w:rPr>
                <w:lang w:val="el-GR"/>
              </w:rPr>
              <w:t xml:space="preserve"> = Χρήση </w:t>
            </w:r>
            <w:r>
              <w:t>Services</w:t>
            </w:r>
            <w:r w:rsidRPr="00754498">
              <w:rPr>
                <w:lang w:val="el-GR"/>
              </w:rPr>
              <w:t xml:space="preserve"> × (Αποδεκτ</w:t>
            </w:r>
            <w:r>
              <w:rPr>
                <w:lang w:val="el-GR"/>
              </w:rPr>
              <w:t xml:space="preserve">ά </w:t>
            </w:r>
            <w:r>
              <w:t>Services</w:t>
            </w:r>
            <w:r w:rsidRPr="00754498">
              <w:rPr>
                <w:lang w:val="el-GR"/>
              </w:rPr>
              <w:t xml:space="preserve"> - Απαιτούμενες Υπενθυμίσεις)</w:t>
            </w:r>
          </w:p>
        </w:tc>
      </w:tr>
      <w:tr w:rsidR="003D1D03" w:rsidRPr="003D1D03" w14:paraId="6DC35FFA" w14:textId="77777777" w:rsidTr="003D1D03">
        <w:trPr>
          <w:trHeight w:val="86"/>
        </w:trPr>
        <w:tc>
          <w:tcPr>
            <w:tcW w:w="1000" w:type="pct"/>
            <w:vAlign w:val="center"/>
          </w:tcPr>
          <w:p w14:paraId="667F9DE3" w14:textId="77777777" w:rsidR="003D1D03" w:rsidRPr="00816377" w:rsidRDefault="003D1D03" w:rsidP="003D1D03">
            <w:pPr>
              <w:jc w:val="center"/>
            </w:pPr>
            <w:r>
              <w:t>6</w:t>
            </w:r>
          </w:p>
        </w:tc>
        <w:tc>
          <w:tcPr>
            <w:tcW w:w="1000" w:type="pct"/>
            <w:vAlign w:val="center"/>
          </w:tcPr>
          <w:p w14:paraId="48D8FEFB" w14:textId="77777777" w:rsidR="003D1D03" w:rsidRPr="00F74D0E" w:rsidRDefault="003D1D03" w:rsidP="003D1D03">
            <w:pPr>
              <w:jc w:val="center"/>
              <w:rPr>
                <w:b/>
                <w:bCs/>
                <w:lang w:val="el-GR"/>
              </w:rPr>
            </w:pPr>
            <w:r w:rsidRPr="00F74D0E">
              <w:rPr>
                <w:b/>
                <w:bCs/>
                <w:lang w:val="el-GR"/>
              </w:rPr>
              <w:t xml:space="preserve">Ακρίβεια </w:t>
            </w:r>
            <w:r>
              <w:rPr>
                <w:b/>
                <w:bCs/>
                <w:lang w:val="el-GR"/>
              </w:rPr>
              <w:t>κ</w:t>
            </w:r>
            <w:r w:rsidRPr="00F74D0E">
              <w:rPr>
                <w:b/>
                <w:bCs/>
                <w:lang w:val="el-GR"/>
              </w:rPr>
              <w:t xml:space="preserve">λάσεων </w:t>
            </w:r>
            <w:r w:rsidRPr="00F74D0E">
              <w:rPr>
                <w:b/>
                <w:bCs/>
              </w:rPr>
              <w:t>Domain</w:t>
            </w:r>
            <w:r w:rsidRPr="00F74D0E">
              <w:rPr>
                <w:b/>
                <w:bCs/>
                <w:lang w:val="el-GR"/>
              </w:rPr>
              <w:t xml:space="preserve"> που </w:t>
            </w:r>
            <w:r>
              <w:rPr>
                <w:b/>
                <w:bCs/>
                <w:lang w:val="el-GR"/>
              </w:rPr>
              <w:t>μαντεύτηκαν</w:t>
            </w:r>
            <w:r w:rsidRPr="00F74D0E">
              <w:rPr>
                <w:b/>
                <w:bCs/>
                <w:lang w:val="el-GR"/>
              </w:rPr>
              <w:t>/</w:t>
            </w:r>
            <w:r>
              <w:rPr>
                <w:b/>
                <w:bCs/>
                <w:lang w:val="el-GR"/>
              </w:rPr>
              <w:t>χ</w:t>
            </w:r>
            <w:r w:rsidRPr="00F74D0E">
              <w:rPr>
                <w:b/>
                <w:bCs/>
                <w:lang w:val="el-GR"/>
              </w:rPr>
              <w:t>ρησιμοποιήθηκαν</w:t>
            </w:r>
          </w:p>
        </w:tc>
        <w:tc>
          <w:tcPr>
            <w:tcW w:w="1000" w:type="pct"/>
            <w:vAlign w:val="center"/>
          </w:tcPr>
          <w:p w14:paraId="47BAC424" w14:textId="77777777" w:rsidR="003D1D03" w:rsidRPr="00F74D0E" w:rsidRDefault="003D1D03" w:rsidP="003D1D03">
            <w:pPr>
              <w:jc w:val="center"/>
              <w:rPr>
                <w:lang w:val="el-GR"/>
              </w:rPr>
            </w:pPr>
            <w:r w:rsidRPr="00F74D0E">
              <w:rPr>
                <w:lang w:val="el-GR"/>
              </w:rPr>
              <w:t xml:space="preserve">Μέτρηση του ποσοστού των κλάσεων </w:t>
            </w:r>
            <w:r>
              <w:t>Domain</w:t>
            </w:r>
            <w:r w:rsidRPr="00F74D0E">
              <w:rPr>
                <w:lang w:val="el-GR"/>
              </w:rPr>
              <w:t xml:space="preserve"> που μαντεύτηκαν ή χρησιμοποιήθηκαν σωστά από το</w:t>
            </w:r>
            <w:r>
              <w:rPr>
                <w:lang w:val="el-GR"/>
              </w:rPr>
              <w:t xml:space="preserve"> </w:t>
            </w:r>
            <w:r>
              <w:t>Ai</w:t>
            </w:r>
            <w:r w:rsidRPr="00F74D0E">
              <w:rPr>
                <w:lang w:val="el-GR"/>
              </w:rPr>
              <w:t>.</w:t>
            </w:r>
          </w:p>
        </w:tc>
        <w:tc>
          <w:tcPr>
            <w:tcW w:w="1000" w:type="pct"/>
            <w:vAlign w:val="center"/>
          </w:tcPr>
          <w:p w14:paraId="63037490" w14:textId="77777777" w:rsidR="003D1D03" w:rsidRPr="00C31822" w:rsidRDefault="003D1D03" w:rsidP="003D1D03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Ποσοστιαία τιμή</w:t>
            </w:r>
          </w:p>
        </w:tc>
        <w:tc>
          <w:tcPr>
            <w:tcW w:w="1000" w:type="pct"/>
            <w:vAlign w:val="center"/>
          </w:tcPr>
          <w:p w14:paraId="169BB033" w14:textId="77777777" w:rsidR="003D1D03" w:rsidRPr="002A7275" w:rsidRDefault="003D1D03" w:rsidP="003D1D03">
            <w:pPr>
              <w:jc w:val="center"/>
              <w:rPr>
                <w:lang w:val="el-GR"/>
              </w:rPr>
            </w:pPr>
            <w:r w:rsidRPr="002A7275">
              <w:rPr>
                <w:lang w:val="el-GR"/>
              </w:rPr>
              <w:t xml:space="preserve">Ποσοστό Ακρίβειας Κλάσεων </w:t>
            </w:r>
            <w:r>
              <w:t>Domain</w:t>
            </w:r>
            <w:r w:rsidRPr="002A7275">
              <w:rPr>
                <w:lang w:val="el-GR"/>
              </w:rPr>
              <w:t xml:space="preserve"> = (Αριθμός σωστών μαντευμένων Κλάσεων </w:t>
            </w:r>
            <w:r>
              <w:t>Domain</w:t>
            </w:r>
            <w:r w:rsidRPr="002A7275">
              <w:rPr>
                <w:lang w:val="el-GR"/>
              </w:rPr>
              <w:t xml:space="preserve"> / Συνολικός Αριθμός Κλάσεων </w:t>
            </w:r>
            <w:r>
              <w:t>Domain</w:t>
            </w:r>
            <w:r w:rsidRPr="002A7275">
              <w:rPr>
                <w:lang w:val="el-GR"/>
              </w:rPr>
              <w:t>) × 100</w:t>
            </w:r>
          </w:p>
        </w:tc>
      </w:tr>
      <w:tr w:rsidR="003D1D03" w:rsidRPr="003D1D03" w14:paraId="32B2E910" w14:textId="77777777" w:rsidTr="003D1D03">
        <w:trPr>
          <w:trHeight w:val="86"/>
        </w:trPr>
        <w:tc>
          <w:tcPr>
            <w:tcW w:w="1000" w:type="pct"/>
            <w:vAlign w:val="center"/>
          </w:tcPr>
          <w:p w14:paraId="7B45F6A6" w14:textId="77777777" w:rsidR="003D1D03" w:rsidRPr="00816377" w:rsidRDefault="003D1D03" w:rsidP="003D1D03">
            <w:pPr>
              <w:jc w:val="center"/>
            </w:pPr>
            <w:r>
              <w:t>7</w:t>
            </w:r>
          </w:p>
        </w:tc>
        <w:tc>
          <w:tcPr>
            <w:tcW w:w="1000" w:type="pct"/>
            <w:vAlign w:val="center"/>
          </w:tcPr>
          <w:p w14:paraId="46142FD2" w14:textId="77777777" w:rsidR="003D1D03" w:rsidRPr="00A64914" w:rsidRDefault="003D1D03" w:rsidP="003D1D03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el-GR"/>
              </w:rPr>
              <w:t>Αποδεκτές λύσεις</w:t>
            </w:r>
            <w:r w:rsidRPr="002A727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Step Definition</w:t>
            </w:r>
          </w:p>
          <w:p w14:paraId="0F7B6C53" w14:textId="77777777" w:rsidR="003D1D03" w:rsidRPr="00A64914" w:rsidRDefault="003D1D03" w:rsidP="003D1D03">
            <w:pPr>
              <w:jc w:val="center"/>
              <w:rPr>
                <w:b/>
                <w:bCs/>
              </w:rPr>
            </w:pPr>
          </w:p>
        </w:tc>
        <w:tc>
          <w:tcPr>
            <w:tcW w:w="1000" w:type="pct"/>
            <w:vAlign w:val="center"/>
          </w:tcPr>
          <w:p w14:paraId="0CF76840" w14:textId="77777777" w:rsidR="003D1D03" w:rsidRPr="00D24F53" w:rsidRDefault="003D1D03" w:rsidP="003D1D03">
            <w:pPr>
              <w:jc w:val="center"/>
              <w:rPr>
                <w:lang w:val="el-GR"/>
              </w:rPr>
            </w:pPr>
            <w:r w:rsidRPr="00D24F53">
              <w:rPr>
                <w:lang w:val="el-GR"/>
              </w:rPr>
              <w:t xml:space="preserve">Μέτρηση του ποσοστού των </w:t>
            </w:r>
            <w:r>
              <w:t>Step</w:t>
            </w:r>
            <w:r w:rsidRPr="00091B5E">
              <w:rPr>
                <w:lang w:val="el-GR"/>
              </w:rPr>
              <w:t xml:space="preserve"> </w:t>
            </w:r>
            <w:r>
              <w:t>Definitions</w:t>
            </w:r>
            <w:r w:rsidRPr="001350F5">
              <w:rPr>
                <w:lang w:val="el-GR"/>
              </w:rPr>
              <w:t xml:space="preserve"> </w:t>
            </w:r>
            <w:r w:rsidRPr="00D24F53">
              <w:rPr>
                <w:lang w:val="el-GR"/>
              </w:rPr>
              <w:t>που είναι αποδεκτές βάσει της ολοκλήρωσης, της ακρίβειας, της λειτουργικότητας και της ενσωμάτωσης</w:t>
            </w:r>
            <w:r>
              <w:rPr>
                <w:lang w:val="el-GR"/>
              </w:rPr>
              <w:t>.</w:t>
            </w:r>
          </w:p>
        </w:tc>
        <w:tc>
          <w:tcPr>
            <w:tcW w:w="1000" w:type="pct"/>
            <w:vAlign w:val="center"/>
          </w:tcPr>
          <w:p w14:paraId="0A67064B" w14:textId="77777777" w:rsidR="003D1D03" w:rsidRPr="007C6B38" w:rsidRDefault="003D1D03" w:rsidP="003D1D03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Ποσοστιαία τιμή</w:t>
            </w:r>
          </w:p>
        </w:tc>
        <w:tc>
          <w:tcPr>
            <w:tcW w:w="1000" w:type="pct"/>
            <w:vAlign w:val="center"/>
          </w:tcPr>
          <w:p w14:paraId="2D6910B6" w14:textId="77777777" w:rsidR="003D1D03" w:rsidRPr="007C6B38" w:rsidRDefault="003D1D03" w:rsidP="003D1D03">
            <w:pPr>
              <w:jc w:val="center"/>
              <w:rPr>
                <w:lang w:val="el-GR"/>
              </w:rPr>
            </w:pPr>
            <w:r w:rsidRPr="004B1438">
              <w:rPr>
                <w:lang w:val="el-GR"/>
              </w:rPr>
              <w:t>Ποσοστό</w:t>
            </w:r>
            <w:r w:rsidRPr="007C6B38">
              <w:rPr>
                <w:lang w:val="el-GR"/>
              </w:rPr>
              <w:t xml:space="preserve"> </w:t>
            </w:r>
            <w:r w:rsidRPr="004B1438">
              <w:rPr>
                <w:lang w:val="el-GR"/>
              </w:rPr>
              <w:t>Αποδεκτών</w:t>
            </w:r>
            <w:r w:rsidRPr="007C6B38">
              <w:rPr>
                <w:lang w:val="el-GR"/>
              </w:rPr>
              <w:t xml:space="preserve"> </w:t>
            </w:r>
            <w:r w:rsidRPr="004B1438">
              <w:rPr>
                <w:lang w:val="el-GR"/>
              </w:rPr>
              <w:t>Ορισμών</w:t>
            </w:r>
            <w:r w:rsidRPr="007C6B38">
              <w:rPr>
                <w:lang w:val="el-GR"/>
              </w:rPr>
              <w:t xml:space="preserve"> </w:t>
            </w:r>
            <w:r>
              <w:t>Step</w:t>
            </w:r>
            <w:r w:rsidRPr="007C6B38">
              <w:rPr>
                <w:lang w:val="el-GR"/>
              </w:rPr>
              <w:t xml:space="preserve"> </w:t>
            </w:r>
            <w:r>
              <w:t>Definitions</w:t>
            </w:r>
            <w:r w:rsidRPr="007C6B38">
              <w:rPr>
                <w:lang w:val="el-GR"/>
              </w:rPr>
              <w:t xml:space="preserve"> = (</w:t>
            </w:r>
            <w:r w:rsidRPr="004B1438">
              <w:rPr>
                <w:lang w:val="el-GR"/>
              </w:rPr>
              <w:t>Αριθμός</w:t>
            </w:r>
            <w:r w:rsidRPr="007C6B38">
              <w:rPr>
                <w:lang w:val="el-GR"/>
              </w:rPr>
              <w:t xml:space="preserve"> </w:t>
            </w:r>
            <w:r w:rsidRPr="004B1438">
              <w:rPr>
                <w:lang w:val="el-GR"/>
              </w:rPr>
              <w:t>Αποδεκτών</w:t>
            </w:r>
            <w:r w:rsidRPr="007C6B38">
              <w:rPr>
                <w:lang w:val="el-GR"/>
              </w:rPr>
              <w:t xml:space="preserve"> </w:t>
            </w:r>
            <w:r>
              <w:t>Step</w:t>
            </w:r>
            <w:r w:rsidRPr="007C6B38">
              <w:rPr>
                <w:lang w:val="el-GR"/>
              </w:rPr>
              <w:t xml:space="preserve"> </w:t>
            </w:r>
            <w:r>
              <w:t>Definitions</w:t>
            </w:r>
            <w:r w:rsidRPr="007C6B38">
              <w:rPr>
                <w:lang w:val="el-GR"/>
              </w:rPr>
              <w:t xml:space="preserve"> / </w:t>
            </w:r>
            <w:r w:rsidRPr="004B1438">
              <w:rPr>
                <w:lang w:val="el-GR"/>
              </w:rPr>
              <w:t>Συνολικός</w:t>
            </w:r>
            <w:r w:rsidRPr="007C6B38">
              <w:rPr>
                <w:lang w:val="el-GR"/>
              </w:rPr>
              <w:t xml:space="preserve"> </w:t>
            </w:r>
            <w:r w:rsidRPr="004B1438">
              <w:rPr>
                <w:lang w:val="el-GR"/>
              </w:rPr>
              <w:t>Αριθμός</w:t>
            </w:r>
            <w:r w:rsidRPr="007C6B38">
              <w:rPr>
                <w:lang w:val="el-GR"/>
              </w:rPr>
              <w:t xml:space="preserve"> </w:t>
            </w:r>
            <w:r>
              <w:t>Step</w:t>
            </w:r>
            <w:r w:rsidRPr="007C6B38">
              <w:rPr>
                <w:lang w:val="el-GR"/>
              </w:rPr>
              <w:t xml:space="preserve"> </w:t>
            </w:r>
            <w:r>
              <w:t>Definitions</w:t>
            </w:r>
            <w:r w:rsidRPr="007C6B38">
              <w:rPr>
                <w:lang w:val="el-GR"/>
              </w:rPr>
              <w:t>) × 100</w:t>
            </w:r>
          </w:p>
        </w:tc>
      </w:tr>
      <w:tr w:rsidR="003D1D03" w:rsidRPr="003D1D03" w14:paraId="2D1778F6" w14:textId="77777777" w:rsidTr="003D1D03">
        <w:trPr>
          <w:trHeight w:val="86"/>
        </w:trPr>
        <w:tc>
          <w:tcPr>
            <w:tcW w:w="1000" w:type="pct"/>
            <w:vAlign w:val="center"/>
          </w:tcPr>
          <w:p w14:paraId="14A3E794" w14:textId="77777777" w:rsidR="003D1D03" w:rsidRPr="00757F2F" w:rsidRDefault="003D1D03" w:rsidP="003D1D03">
            <w:pPr>
              <w:jc w:val="center"/>
            </w:pPr>
            <w:r>
              <w:t>8</w:t>
            </w:r>
          </w:p>
        </w:tc>
        <w:tc>
          <w:tcPr>
            <w:tcW w:w="1000" w:type="pct"/>
            <w:vAlign w:val="center"/>
          </w:tcPr>
          <w:p w14:paraId="6EF7C74B" w14:textId="77777777" w:rsidR="003D1D03" w:rsidRPr="006C593C" w:rsidRDefault="003D1D03" w:rsidP="003D1D03">
            <w:pPr>
              <w:jc w:val="center"/>
              <w:rPr>
                <w:b/>
                <w:bCs/>
                <w:lang w:val="el-GR"/>
              </w:rPr>
            </w:pPr>
            <w:r w:rsidRPr="006C593C">
              <w:rPr>
                <w:b/>
                <w:bCs/>
                <w:lang w:val="el-GR"/>
              </w:rPr>
              <w:t xml:space="preserve">Καλύτερες από </w:t>
            </w:r>
            <w:r>
              <w:rPr>
                <w:b/>
                <w:bCs/>
                <w:lang w:val="el-GR"/>
              </w:rPr>
              <w:t>α</w:t>
            </w:r>
            <w:r w:rsidRPr="006C593C">
              <w:rPr>
                <w:b/>
                <w:bCs/>
                <w:lang w:val="el-GR"/>
              </w:rPr>
              <w:t xml:space="preserve">ποδεκτές Λύσεις </w:t>
            </w:r>
            <w:r>
              <w:rPr>
                <w:b/>
                <w:bCs/>
              </w:rPr>
              <w:t>Step</w:t>
            </w:r>
            <w:r w:rsidRPr="006C593C">
              <w:rPr>
                <w:b/>
                <w:bCs/>
                <w:lang w:val="el-GR"/>
              </w:rPr>
              <w:t xml:space="preserve"> </w:t>
            </w:r>
            <w:r>
              <w:rPr>
                <w:b/>
                <w:bCs/>
              </w:rPr>
              <w:t>Definitions</w:t>
            </w:r>
          </w:p>
        </w:tc>
        <w:tc>
          <w:tcPr>
            <w:tcW w:w="1000" w:type="pct"/>
            <w:vAlign w:val="center"/>
          </w:tcPr>
          <w:p w14:paraId="32A580BB" w14:textId="77777777" w:rsidR="003D1D03" w:rsidRPr="0047747B" w:rsidRDefault="003D1D03" w:rsidP="003D1D03">
            <w:pPr>
              <w:rPr>
                <w:lang w:val="el-GR"/>
              </w:rPr>
            </w:pPr>
            <w:r w:rsidRPr="0047747B">
              <w:rPr>
                <w:lang w:val="el-GR"/>
              </w:rPr>
              <w:t xml:space="preserve">Μέτρηση του ποσοστού των </w:t>
            </w:r>
            <w:r>
              <w:t>Step</w:t>
            </w:r>
            <w:r w:rsidRPr="0047747B">
              <w:rPr>
                <w:lang w:val="el-GR"/>
              </w:rPr>
              <w:t xml:space="preserve"> </w:t>
            </w:r>
            <w:r>
              <w:t>Definitions</w:t>
            </w:r>
            <w:r w:rsidRPr="0047747B">
              <w:rPr>
                <w:lang w:val="el-GR"/>
              </w:rPr>
              <w:t xml:space="preserve">  που είχαν καλύτερες από αποδεκτές λύσεις</w:t>
            </w:r>
            <w:r>
              <w:rPr>
                <w:lang w:val="el-GR"/>
              </w:rPr>
              <w:t>.</w:t>
            </w:r>
          </w:p>
        </w:tc>
        <w:tc>
          <w:tcPr>
            <w:tcW w:w="1000" w:type="pct"/>
            <w:vAlign w:val="center"/>
          </w:tcPr>
          <w:p w14:paraId="124862C6" w14:textId="77777777" w:rsidR="003D1D03" w:rsidRDefault="003D1D03" w:rsidP="003D1D03">
            <w:pPr>
              <w:jc w:val="center"/>
            </w:pPr>
            <w:r>
              <w:rPr>
                <w:lang w:val="el-GR"/>
              </w:rPr>
              <w:t>Ποσοστιαία τιμή</w:t>
            </w:r>
          </w:p>
        </w:tc>
        <w:tc>
          <w:tcPr>
            <w:tcW w:w="1000" w:type="pct"/>
            <w:vAlign w:val="center"/>
          </w:tcPr>
          <w:p w14:paraId="7E01FB6D" w14:textId="77777777" w:rsidR="003D1D03" w:rsidRPr="0059141A" w:rsidRDefault="003D1D03" w:rsidP="003D1D03">
            <w:pPr>
              <w:jc w:val="center"/>
              <w:rPr>
                <w:lang w:val="el-GR"/>
              </w:rPr>
            </w:pPr>
            <w:r w:rsidRPr="0059141A">
              <w:rPr>
                <w:lang w:val="el-GR"/>
              </w:rPr>
              <w:t xml:space="preserve">Ποσοστό Καλύτερων από Αποδεκτές Λύσεων = (Αριθμός Καλύτερων από Αποδεκτές </w:t>
            </w:r>
            <w:r>
              <w:t>Step</w:t>
            </w:r>
            <w:r w:rsidRPr="0059141A">
              <w:rPr>
                <w:lang w:val="el-GR"/>
              </w:rPr>
              <w:t xml:space="preserve"> </w:t>
            </w:r>
            <w:r>
              <w:t>Definitions</w:t>
            </w:r>
            <w:r w:rsidRPr="0059141A">
              <w:rPr>
                <w:lang w:val="el-GR"/>
              </w:rPr>
              <w:t xml:space="preserve">  / Συνολικός Αριθμός </w:t>
            </w:r>
            <w:r>
              <w:t>Step</w:t>
            </w:r>
            <w:r w:rsidRPr="00EC3313">
              <w:rPr>
                <w:lang w:val="el-GR"/>
              </w:rPr>
              <w:t xml:space="preserve"> </w:t>
            </w:r>
            <w:r>
              <w:t>Definitions</w:t>
            </w:r>
            <w:r w:rsidRPr="0059141A">
              <w:rPr>
                <w:lang w:val="el-GR"/>
              </w:rPr>
              <w:t>) × 100</w:t>
            </w:r>
          </w:p>
        </w:tc>
      </w:tr>
      <w:tr w:rsidR="003D1D03" w:rsidRPr="00FC3280" w14:paraId="5B1E3AC4" w14:textId="77777777" w:rsidTr="003D1D03">
        <w:trPr>
          <w:trHeight w:val="86"/>
        </w:trPr>
        <w:tc>
          <w:tcPr>
            <w:tcW w:w="1000" w:type="pct"/>
            <w:vAlign w:val="center"/>
          </w:tcPr>
          <w:p w14:paraId="788852A6" w14:textId="77777777" w:rsidR="003D1D03" w:rsidRPr="00816377" w:rsidRDefault="003D1D03" w:rsidP="003D1D03">
            <w:pPr>
              <w:jc w:val="center"/>
            </w:pPr>
            <w:r>
              <w:t>9</w:t>
            </w:r>
          </w:p>
        </w:tc>
        <w:tc>
          <w:tcPr>
            <w:tcW w:w="1000" w:type="pct"/>
            <w:vAlign w:val="center"/>
          </w:tcPr>
          <w:p w14:paraId="20D7AFFB" w14:textId="77777777" w:rsidR="003D1D03" w:rsidRPr="008269B1" w:rsidRDefault="003D1D03" w:rsidP="003D1D03">
            <w:pPr>
              <w:jc w:val="center"/>
              <w:rPr>
                <w:b/>
                <w:bCs/>
                <w:lang w:val="el-GR"/>
              </w:rPr>
            </w:pPr>
            <w:r w:rsidRPr="008269B1">
              <w:rPr>
                <w:b/>
                <w:bCs/>
                <w:lang w:val="el-GR"/>
              </w:rPr>
              <w:t>Αντικατάσταση Αντικειμένων με Μεταβλητές Κώδικα</w:t>
            </w:r>
          </w:p>
        </w:tc>
        <w:tc>
          <w:tcPr>
            <w:tcW w:w="1000" w:type="pct"/>
            <w:vAlign w:val="center"/>
          </w:tcPr>
          <w:p w14:paraId="0D86E576" w14:textId="77777777" w:rsidR="003D1D03" w:rsidRPr="005453AA" w:rsidRDefault="003D1D03" w:rsidP="003D1D03">
            <w:pPr>
              <w:jc w:val="center"/>
              <w:rPr>
                <w:lang w:val="el-GR"/>
              </w:rPr>
            </w:pPr>
            <w:r w:rsidRPr="005453AA">
              <w:rPr>
                <w:lang w:val="el-GR"/>
              </w:rPr>
              <w:t xml:space="preserve">Περιγραφή εάν </w:t>
            </w:r>
            <w:r>
              <w:rPr>
                <w:lang w:val="el-GR"/>
              </w:rPr>
              <w:t>τ</w:t>
            </w:r>
            <w:r w:rsidRPr="005453AA">
              <w:rPr>
                <w:lang w:val="el-GR"/>
              </w:rPr>
              <w:t xml:space="preserve">ο </w:t>
            </w:r>
            <w:r>
              <w:t>Ai</w:t>
            </w:r>
            <w:r w:rsidRPr="005453AA">
              <w:rPr>
                <w:lang w:val="el-GR"/>
              </w:rPr>
              <w:t xml:space="preserve"> αντικαθιστά περιπτώσεις αντικειμένων που εκφράζονται σε φυσική γλώσσα με </w:t>
            </w:r>
            <w:r w:rsidRPr="005453AA">
              <w:rPr>
                <w:lang w:val="el-GR"/>
              </w:rPr>
              <w:lastRenderedPageBreak/>
              <w:t>μεταβλητές στον κώδικα</w:t>
            </w:r>
            <w:r>
              <w:rPr>
                <w:lang w:val="el-GR"/>
              </w:rPr>
              <w:t>.</w:t>
            </w:r>
          </w:p>
        </w:tc>
        <w:tc>
          <w:tcPr>
            <w:tcW w:w="1000" w:type="pct"/>
            <w:vAlign w:val="center"/>
          </w:tcPr>
          <w:p w14:paraId="0B1D98F7" w14:textId="77777777" w:rsidR="003D1D03" w:rsidRPr="00DD2F0A" w:rsidRDefault="003D1D03" w:rsidP="003D1D03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lastRenderedPageBreak/>
              <w:t>Αλφαριθμητικό</w:t>
            </w:r>
          </w:p>
        </w:tc>
        <w:tc>
          <w:tcPr>
            <w:tcW w:w="1000" w:type="pct"/>
            <w:vAlign w:val="center"/>
          </w:tcPr>
          <w:p w14:paraId="0981FEF2" w14:textId="77777777" w:rsidR="003D1D03" w:rsidRDefault="003D1D03" w:rsidP="003D1D03">
            <w:pPr>
              <w:jc w:val="center"/>
            </w:pPr>
            <w:r>
              <w:t>-</w:t>
            </w:r>
          </w:p>
        </w:tc>
      </w:tr>
      <w:tr w:rsidR="003D1D03" w:rsidRPr="003D1D03" w14:paraId="64C6019A" w14:textId="77777777" w:rsidTr="003D1D03">
        <w:trPr>
          <w:trHeight w:val="86"/>
        </w:trPr>
        <w:tc>
          <w:tcPr>
            <w:tcW w:w="1000" w:type="pct"/>
            <w:vAlign w:val="center"/>
          </w:tcPr>
          <w:p w14:paraId="31C15B87" w14:textId="77777777" w:rsidR="003D1D03" w:rsidRPr="00816377" w:rsidRDefault="003D1D03" w:rsidP="003D1D03">
            <w:pPr>
              <w:jc w:val="center"/>
            </w:pPr>
            <w:r>
              <w:t>10</w:t>
            </w:r>
          </w:p>
        </w:tc>
        <w:tc>
          <w:tcPr>
            <w:tcW w:w="1000" w:type="pct"/>
            <w:vAlign w:val="center"/>
          </w:tcPr>
          <w:p w14:paraId="61E11A37" w14:textId="77777777" w:rsidR="003D1D03" w:rsidRPr="00A36FD1" w:rsidRDefault="003D1D03" w:rsidP="003D1D03">
            <w:pPr>
              <w:jc w:val="center"/>
              <w:rPr>
                <w:b/>
                <w:bCs/>
                <w:lang w:val="el-GR"/>
              </w:rPr>
            </w:pPr>
            <w:r w:rsidRPr="00A36FD1">
              <w:rPr>
                <w:b/>
                <w:bCs/>
                <w:lang w:val="el-GR"/>
              </w:rPr>
              <w:t xml:space="preserve">Ακρίβεια ιδιοτήτων στις σωστά μαντεμένες κλάσεις </w:t>
            </w:r>
            <w:r w:rsidRPr="00A36FD1">
              <w:rPr>
                <w:b/>
                <w:bCs/>
              </w:rPr>
              <w:t>Domain</w:t>
            </w:r>
          </w:p>
        </w:tc>
        <w:tc>
          <w:tcPr>
            <w:tcW w:w="1000" w:type="pct"/>
            <w:vAlign w:val="center"/>
          </w:tcPr>
          <w:p w14:paraId="13B79776" w14:textId="77777777" w:rsidR="003D1D03" w:rsidRPr="00E04440" w:rsidRDefault="003D1D03" w:rsidP="003D1D03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 xml:space="preserve">Μέτρηση του ποσοστού των σωστών ιδιοτήτων </w:t>
            </w:r>
            <w:r w:rsidRPr="001122F6">
              <w:rPr>
                <w:rStyle w:val="PageNumber"/>
                <w:lang w:val="el-GR"/>
              </w:rPr>
              <w:t>π</w:t>
            </w:r>
            <w:r>
              <w:rPr>
                <w:rStyle w:val="PageNumber"/>
                <w:lang w:val="el-GR"/>
              </w:rPr>
              <w:t xml:space="preserve">ου χρησιμοποιεί το </w:t>
            </w:r>
            <w:r>
              <w:rPr>
                <w:rStyle w:val="PageNumber"/>
              </w:rPr>
              <w:t>Ai</w:t>
            </w:r>
            <w:r w:rsidRPr="00EE6BE7">
              <w:rPr>
                <w:rStyle w:val="PageNumber"/>
                <w:lang w:val="el-GR"/>
              </w:rPr>
              <w:t xml:space="preserve"> </w:t>
            </w:r>
            <w:r>
              <w:rPr>
                <w:rStyle w:val="PageNumber"/>
                <w:lang w:val="el-GR"/>
              </w:rPr>
              <w:t>αφότου του έχουν δοθεί (φάση 3,4)</w:t>
            </w:r>
          </w:p>
        </w:tc>
        <w:tc>
          <w:tcPr>
            <w:tcW w:w="1000" w:type="pct"/>
            <w:vAlign w:val="center"/>
          </w:tcPr>
          <w:p w14:paraId="053A376D" w14:textId="77777777" w:rsidR="003D1D03" w:rsidRPr="00B17785" w:rsidRDefault="003D1D03" w:rsidP="003D1D03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Ποσοστιαία τιμή</w:t>
            </w:r>
          </w:p>
        </w:tc>
        <w:tc>
          <w:tcPr>
            <w:tcW w:w="1000" w:type="pct"/>
            <w:vAlign w:val="center"/>
          </w:tcPr>
          <w:p w14:paraId="256D14DC" w14:textId="77777777" w:rsidR="003D1D03" w:rsidRPr="007C3639" w:rsidRDefault="003D1D03" w:rsidP="003D1D03">
            <w:pPr>
              <w:jc w:val="center"/>
              <w:rPr>
                <w:lang w:val="el-GR"/>
              </w:rPr>
            </w:pPr>
            <w:r w:rsidRPr="007C3639">
              <w:rPr>
                <w:lang w:val="el-GR"/>
              </w:rPr>
              <w:t xml:space="preserve">Βαθμολογία Ακρίβειας </w:t>
            </w:r>
            <w:r>
              <w:rPr>
                <w:lang w:val="el-GR"/>
              </w:rPr>
              <w:t>ιδιοτήτων</w:t>
            </w:r>
            <w:r w:rsidRPr="007C3639">
              <w:rPr>
                <w:lang w:val="el-GR"/>
              </w:rPr>
              <w:t>= (Σωστ</w:t>
            </w:r>
            <w:r>
              <w:rPr>
                <w:lang w:val="el-GR"/>
              </w:rPr>
              <w:t>ές ιδιότητες</w:t>
            </w:r>
            <w:r w:rsidRPr="007C3639">
              <w:rPr>
                <w:lang w:val="el-GR"/>
              </w:rPr>
              <w:t xml:space="preserve"> / (Σωστά Χαρακτηριστικά + </w:t>
            </w:r>
            <w:r>
              <w:rPr>
                <w:lang w:val="el-GR"/>
              </w:rPr>
              <w:t xml:space="preserve">αγνοούμενα </w:t>
            </w:r>
            <w:r w:rsidRPr="007C3639">
              <w:rPr>
                <w:lang w:val="el-GR"/>
              </w:rPr>
              <w:t>Χαρακτηριστικά)) × 100</w:t>
            </w:r>
          </w:p>
        </w:tc>
      </w:tr>
      <w:tr w:rsidR="003D1D03" w:rsidRPr="003D1D03" w14:paraId="525AAEBD" w14:textId="77777777" w:rsidTr="003D1D03">
        <w:trPr>
          <w:trHeight w:val="86"/>
        </w:trPr>
        <w:tc>
          <w:tcPr>
            <w:tcW w:w="1000" w:type="pct"/>
            <w:vAlign w:val="center"/>
          </w:tcPr>
          <w:p w14:paraId="1B386E4E" w14:textId="77777777" w:rsidR="003D1D03" w:rsidRPr="00816377" w:rsidRDefault="003D1D03" w:rsidP="003D1D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11</w:t>
            </w:r>
          </w:p>
        </w:tc>
        <w:tc>
          <w:tcPr>
            <w:tcW w:w="1000" w:type="pct"/>
            <w:vAlign w:val="center"/>
          </w:tcPr>
          <w:p w14:paraId="5EEC5564" w14:textId="77777777" w:rsidR="003D1D03" w:rsidRPr="00821AE2" w:rsidRDefault="003D1D03" w:rsidP="003D1D03">
            <w:pPr>
              <w:pStyle w:val="ListBullet"/>
              <w:numPr>
                <w:ilvl w:val="0"/>
                <w:numId w:val="0"/>
              </w:numPr>
              <w:jc w:val="center"/>
              <w:rPr>
                <w:b/>
                <w:bCs/>
                <w:lang w:val="el-GR"/>
              </w:rPr>
            </w:pPr>
            <w:r w:rsidRPr="00821AE2">
              <w:rPr>
                <w:b/>
                <w:bCs/>
                <w:lang w:val="el-GR"/>
              </w:rPr>
              <w:t xml:space="preserve">Ακρίβεια Μεθόδων (εξαιρουμένων των </w:t>
            </w:r>
            <w:r w:rsidRPr="00821AE2">
              <w:rPr>
                <w:b/>
                <w:bCs/>
              </w:rPr>
              <w:t>Getters</w:t>
            </w:r>
            <w:r w:rsidRPr="00821AE2">
              <w:rPr>
                <w:b/>
                <w:bCs/>
                <w:lang w:val="el-GR"/>
              </w:rPr>
              <w:t xml:space="preserve"> και </w:t>
            </w:r>
            <w:r w:rsidRPr="00821AE2">
              <w:rPr>
                <w:b/>
                <w:bCs/>
              </w:rPr>
              <w:t>Setters</w:t>
            </w:r>
            <w:r w:rsidRPr="00821AE2">
              <w:rPr>
                <w:b/>
                <w:bCs/>
                <w:lang w:val="el-GR"/>
              </w:rPr>
              <w:t xml:space="preserve">) στις Σωστά Μαντεμένες Κλάσεις </w:t>
            </w:r>
            <w:r w:rsidRPr="00821AE2">
              <w:rPr>
                <w:b/>
                <w:bCs/>
              </w:rPr>
              <w:t>Domain</w:t>
            </w:r>
          </w:p>
        </w:tc>
        <w:tc>
          <w:tcPr>
            <w:tcW w:w="1000" w:type="pct"/>
            <w:vAlign w:val="center"/>
          </w:tcPr>
          <w:p w14:paraId="2B94B9DE" w14:textId="77777777" w:rsidR="003D1D03" w:rsidRPr="00CE7AF3" w:rsidRDefault="003D1D03" w:rsidP="003D1D03">
            <w:pPr>
              <w:pStyle w:val="ListBullet"/>
              <w:numPr>
                <w:ilvl w:val="0"/>
                <w:numId w:val="0"/>
              </w:numPr>
              <w:jc w:val="center"/>
              <w:rPr>
                <w:lang w:val="el-GR"/>
              </w:rPr>
            </w:pPr>
            <w:r>
              <w:rPr>
                <w:lang w:val="el-GR"/>
              </w:rPr>
              <w:t>Μέτρηση του ποσοστού των σωστών μεθόδων</w:t>
            </w:r>
            <w:r w:rsidRPr="001122F6">
              <w:rPr>
                <w:lang w:val="el-GR"/>
              </w:rPr>
              <w:t xml:space="preserve"> </w:t>
            </w:r>
            <w:r w:rsidRPr="001122F6">
              <w:rPr>
                <w:rStyle w:val="PageNumber"/>
                <w:rFonts w:eastAsiaTheme="minorHAnsi"/>
                <w:kern w:val="2"/>
                <w:lang w:val="el-GR" w:bidi="he-IL"/>
                <w14:ligatures w14:val="standardContextual"/>
              </w:rPr>
              <w:t>π</w:t>
            </w:r>
            <w:r>
              <w:rPr>
                <w:rStyle w:val="PageNumber"/>
                <w:rFonts w:eastAsiaTheme="minorHAnsi"/>
                <w:kern w:val="2"/>
                <w:lang w:val="el-GR" w:bidi="he-IL"/>
                <w14:ligatures w14:val="standardContextual"/>
              </w:rPr>
              <w:t xml:space="preserve">ου χρησιμοποιεί το </w:t>
            </w:r>
            <w:r>
              <w:rPr>
                <w:rStyle w:val="PageNumber"/>
                <w:rFonts w:eastAsiaTheme="minorHAnsi"/>
                <w:kern w:val="2"/>
                <w:lang w:bidi="he-IL"/>
                <w14:ligatures w14:val="standardContextual"/>
              </w:rPr>
              <w:t>Ai</w:t>
            </w:r>
            <w:r w:rsidRPr="00EE6BE7">
              <w:rPr>
                <w:rStyle w:val="PageNumber"/>
                <w:rFonts w:eastAsiaTheme="minorHAnsi"/>
                <w:kern w:val="2"/>
                <w:lang w:val="el-GR" w:bidi="he-IL"/>
                <w14:ligatures w14:val="standardContextual"/>
              </w:rPr>
              <w:t xml:space="preserve"> </w:t>
            </w:r>
            <w:r>
              <w:rPr>
                <w:rStyle w:val="PageNumber"/>
                <w:rFonts w:eastAsiaTheme="minorHAnsi"/>
                <w:kern w:val="2"/>
                <w:lang w:val="el-GR" w:bidi="he-IL"/>
                <w14:ligatures w14:val="standardContextual"/>
              </w:rPr>
              <w:t>α</w:t>
            </w:r>
            <w:r>
              <w:rPr>
                <w:rStyle w:val="PageNumber"/>
                <w:lang w:val="el-GR"/>
              </w:rPr>
              <w:t>φότου του έχουν δοθεί (φάση 4)</w:t>
            </w:r>
          </w:p>
        </w:tc>
        <w:tc>
          <w:tcPr>
            <w:tcW w:w="1000" w:type="pct"/>
            <w:vAlign w:val="center"/>
          </w:tcPr>
          <w:p w14:paraId="03AB39A4" w14:textId="77777777" w:rsidR="003D1D03" w:rsidRPr="00D50BE2" w:rsidRDefault="003D1D03" w:rsidP="003D1D03">
            <w:pPr>
              <w:pStyle w:val="ListBullet"/>
              <w:numPr>
                <w:ilvl w:val="0"/>
                <w:numId w:val="0"/>
              </w:numPr>
              <w:jc w:val="center"/>
              <w:rPr>
                <w:lang w:val="el-GR"/>
              </w:rPr>
            </w:pPr>
            <w:r>
              <w:rPr>
                <w:lang w:val="el-GR"/>
              </w:rPr>
              <w:t>Ποσοστιαία τιμή</w:t>
            </w:r>
          </w:p>
        </w:tc>
        <w:tc>
          <w:tcPr>
            <w:tcW w:w="1000" w:type="pct"/>
            <w:vAlign w:val="center"/>
          </w:tcPr>
          <w:p w14:paraId="5ACF00B3" w14:textId="77777777" w:rsidR="003D1D03" w:rsidRPr="00834F43" w:rsidRDefault="003D1D03" w:rsidP="003D1D03">
            <w:pPr>
              <w:pStyle w:val="ListBullet"/>
              <w:numPr>
                <w:ilvl w:val="0"/>
                <w:numId w:val="0"/>
              </w:numPr>
              <w:jc w:val="center"/>
              <w:rPr>
                <w:lang w:val="el-GR"/>
              </w:rPr>
            </w:pPr>
            <w:r w:rsidRPr="00834F43">
              <w:rPr>
                <w:lang w:val="el-GR"/>
              </w:rPr>
              <w:t xml:space="preserve">Βαθμολογία Ακρίβειας Μεθόδων = (Σωστές Μέθοδοι) / (Σωστές Μέθοδοι + </w:t>
            </w:r>
            <w:r>
              <w:rPr>
                <w:lang w:val="el-GR"/>
              </w:rPr>
              <w:t xml:space="preserve">αγνοούμενοι </w:t>
            </w:r>
            <w:r w:rsidRPr="00834F43">
              <w:rPr>
                <w:lang w:val="el-GR"/>
              </w:rPr>
              <w:t>Μέθοδοι) × 100</w:t>
            </w:r>
          </w:p>
        </w:tc>
      </w:tr>
      <w:tr w:rsidR="003D1D03" w14:paraId="261D6DEF" w14:textId="77777777" w:rsidTr="003D1D03">
        <w:trPr>
          <w:trHeight w:val="86"/>
        </w:trPr>
        <w:tc>
          <w:tcPr>
            <w:tcW w:w="1000" w:type="pct"/>
            <w:vAlign w:val="center"/>
          </w:tcPr>
          <w:p w14:paraId="7BEE6F15" w14:textId="77777777" w:rsidR="003D1D03" w:rsidRPr="00816377" w:rsidRDefault="003D1D03" w:rsidP="003D1D03">
            <w:pPr>
              <w:jc w:val="center"/>
            </w:pPr>
            <w:r>
              <w:t>12</w:t>
            </w:r>
          </w:p>
        </w:tc>
        <w:tc>
          <w:tcPr>
            <w:tcW w:w="1000" w:type="pct"/>
            <w:vAlign w:val="center"/>
          </w:tcPr>
          <w:p w14:paraId="05288473" w14:textId="77777777" w:rsidR="003D1D03" w:rsidRPr="00367B29" w:rsidRDefault="003D1D03" w:rsidP="003D1D03">
            <w:pPr>
              <w:jc w:val="center"/>
              <w:rPr>
                <w:b/>
                <w:bCs/>
                <w:lang w:val="el-GR"/>
              </w:rPr>
            </w:pPr>
            <w:r>
              <w:rPr>
                <w:b/>
                <w:bCs/>
                <w:lang w:val="el-GR"/>
              </w:rPr>
              <w:t>Επανάληψη/Πρόσθετη επεξήγηση</w:t>
            </w:r>
          </w:p>
        </w:tc>
        <w:tc>
          <w:tcPr>
            <w:tcW w:w="1000" w:type="pct"/>
            <w:vAlign w:val="center"/>
          </w:tcPr>
          <w:p w14:paraId="7E6DE127" w14:textId="77777777" w:rsidR="003D1D03" w:rsidRPr="00522349" w:rsidRDefault="003D1D03" w:rsidP="003D1D03">
            <w:pPr>
              <w:jc w:val="center"/>
              <w:rPr>
                <w:lang w:val="el-GR"/>
              </w:rPr>
            </w:pPr>
            <w:r w:rsidRPr="00522349">
              <w:rPr>
                <w:lang w:val="el-GR"/>
              </w:rPr>
              <w:t xml:space="preserve">Καταμέτρηση των περιπτώσεων όπου </w:t>
            </w:r>
            <w:r>
              <w:rPr>
                <w:lang w:val="el-GR"/>
              </w:rPr>
              <w:t>τ</w:t>
            </w:r>
            <w:r w:rsidRPr="00522349">
              <w:rPr>
                <w:lang w:val="el-GR"/>
              </w:rPr>
              <w:t xml:space="preserve">ο </w:t>
            </w:r>
            <w:r>
              <w:t>Ai</w:t>
            </w:r>
            <w:r w:rsidRPr="00522349">
              <w:rPr>
                <w:lang w:val="el-GR"/>
              </w:rPr>
              <w:t xml:space="preserve"> χρειαζόταν πρόσθετη εξήγηση ή επανάληψη </w:t>
            </w:r>
            <w:r>
              <w:rPr>
                <w:lang w:val="el-GR"/>
              </w:rPr>
              <w:t>μηνυμάτων.</w:t>
            </w:r>
          </w:p>
        </w:tc>
        <w:tc>
          <w:tcPr>
            <w:tcW w:w="1000" w:type="pct"/>
            <w:vAlign w:val="center"/>
          </w:tcPr>
          <w:p w14:paraId="586389E8" w14:textId="77777777" w:rsidR="003D1D03" w:rsidRDefault="003D1D03" w:rsidP="003D1D03">
            <w:pPr>
              <w:jc w:val="center"/>
            </w:pPr>
            <w:r>
              <w:rPr>
                <w:lang w:val="el-GR"/>
              </w:rPr>
              <w:t>Ακέραια τιμή</w:t>
            </w:r>
          </w:p>
        </w:tc>
        <w:tc>
          <w:tcPr>
            <w:tcW w:w="1000" w:type="pct"/>
            <w:vAlign w:val="center"/>
          </w:tcPr>
          <w:p w14:paraId="7DAE631E" w14:textId="77777777" w:rsidR="003D1D03" w:rsidRDefault="003D1D03" w:rsidP="003D1D03">
            <w:pPr>
              <w:jc w:val="center"/>
            </w:pPr>
            <w:r>
              <w:t>-</w:t>
            </w:r>
          </w:p>
        </w:tc>
      </w:tr>
      <w:tr w:rsidR="003D1D03" w14:paraId="112165C4" w14:textId="77777777" w:rsidTr="003D1D03">
        <w:trPr>
          <w:trHeight w:val="86"/>
        </w:trPr>
        <w:tc>
          <w:tcPr>
            <w:tcW w:w="1000" w:type="pct"/>
            <w:vAlign w:val="center"/>
          </w:tcPr>
          <w:p w14:paraId="520F435D" w14:textId="77777777" w:rsidR="003D1D03" w:rsidRDefault="003D1D03" w:rsidP="003D1D03">
            <w:pPr>
              <w:jc w:val="center"/>
            </w:pPr>
            <w:r>
              <w:t>13</w:t>
            </w:r>
          </w:p>
        </w:tc>
        <w:tc>
          <w:tcPr>
            <w:tcW w:w="1000" w:type="pct"/>
            <w:vAlign w:val="center"/>
          </w:tcPr>
          <w:p w14:paraId="2E9822F3" w14:textId="77777777" w:rsidR="003D1D03" w:rsidRDefault="003D1D03" w:rsidP="003D1D03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el-GR"/>
              </w:rPr>
              <w:t xml:space="preserve">Κενά </w:t>
            </w:r>
            <w:r>
              <w:rPr>
                <w:b/>
                <w:bCs/>
              </w:rPr>
              <w:t>Step Definitions</w:t>
            </w:r>
          </w:p>
        </w:tc>
        <w:tc>
          <w:tcPr>
            <w:tcW w:w="1000" w:type="pct"/>
            <w:vAlign w:val="center"/>
          </w:tcPr>
          <w:p w14:paraId="1D8187CA" w14:textId="77777777" w:rsidR="003D1D03" w:rsidRPr="000B5A26" w:rsidRDefault="003D1D03" w:rsidP="003D1D03">
            <w:pPr>
              <w:jc w:val="center"/>
              <w:rPr>
                <w:lang w:val="el-GR"/>
              </w:rPr>
            </w:pPr>
            <w:r w:rsidRPr="000B5A26">
              <w:rPr>
                <w:lang w:val="el-GR"/>
              </w:rPr>
              <w:t xml:space="preserve">Καταμέτρηση των περιπτώσεων όπου </w:t>
            </w:r>
            <w:r>
              <w:rPr>
                <w:lang w:val="el-GR"/>
              </w:rPr>
              <w:t>τ</w:t>
            </w:r>
            <w:r w:rsidRPr="000B5A26">
              <w:rPr>
                <w:lang w:val="el-GR"/>
              </w:rPr>
              <w:t xml:space="preserve">ο </w:t>
            </w:r>
            <w:r>
              <w:t>Ai</w:t>
            </w:r>
            <w:r w:rsidRPr="000B5A26">
              <w:rPr>
                <w:lang w:val="el-GR"/>
              </w:rPr>
              <w:t xml:space="preserve"> παρείχε κενά </w:t>
            </w:r>
            <w:r>
              <w:t>Step</w:t>
            </w:r>
            <w:r w:rsidRPr="000B5A26">
              <w:rPr>
                <w:lang w:val="el-GR"/>
              </w:rPr>
              <w:t xml:space="preserve"> </w:t>
            </w:r>
            <w:r>
              <w:t>Definitions</w:t>
            </w:r>
            <w:r w:rsidRPr="000B5A26">
              <w:rPr>
                <w:lang w:val="el-GR"/>
              </w:rPr>
              <w:t xml:space="preserve"> και χωρίς κώδικα</w:t>
            </w:r>
          </w:p>
        </w:tc>
        <w:tc>
          <w:tcPr>
            <w:tcW w:w="1000" w:type="pct"/>
            <w:vAlign w:val="center"/>
          </w:tcPr>
          <w:p w14:paraId="0D431D1D" w14:textId="77777777" w:rsidR="003D1D03" w:rsidRDefault="003D1D03" w:rsidP="003D1D03">
            <w:pPr>
              <w:jc w:val="center"/>
            </w:pPr>
            <w:r>
              <w:rPr>
                <w:lang w:val="el-GR"/>
              </w:rPr>
              <w:t>Ακέραια τιμή</w:t>
            </w:r>
          </w:p>
        </w:tc>
        <w:tc>
          <w:tcPr>
            <w:tcW w:w="1000" w:type="pct"/>
            <w:vAlign w:val="center"/>
          </w:tcPr>
          <w:p w14:paraId="62C09502" w14:textId="77777777" w:rsidR="003D1D03" w:rsidRDefault="003D1D03" w:rsidP="003D1D03">
            <w:pPr>
              <w:jc w:val="center"/>
            </w:pPr>
            <w:r>
              <w:t>-</w:t>
            </w:r>
          </w:p>
        </w:tc>
      </w:tr>
    </w:tbl>
    <w:p w14:paraId="3CB176B1" w14:textId="4949C33B" w:rsidR="00094395" w:rsidRPr="00C34B69" w:rsidRDefault="00094395" w:rsidP="0055505D">
      <w:pPr>
        <w:pStyle w:val="Heading1"/>
        <w:jc w:val="center"/>
        <w:rPr>
          <w:lang w:val="el-GR"/>
        </w:rPr>
      </w:pPr>
    </w:p>
    <w:sectPr w:rsidR="00094395" w:rsidRPr="00C34B69" w:rsidSect="003D1D0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E092D62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16811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571"/>
    <w:rsid w:val="00005D77"/>
    <w:rsid w:val="0001498D"/>
    <w:rsid w:val="00024C72"/>
    <w:rsid w:val="00051430"/>
    <w:rsid w:val="00060D3B"/>
    <w:rsid w:val="000658FE"/>
    <w:rsid w:val="00072D57"/>
    <w:rsid w:val="00073DDE"/>
    <w:rsid w:val="00073FB0"/>
    <w:rsid w:val="000748BA"/>
    <w:rsid w:val="000813FB"/>
    <w:rsid w:val="00091B5E"/>
    <w:rsid w:val="00094395"/>
    <w:rsid w:val="00097380"/>
    <w:rsid w:val="000B5A26"/>
    <w:rsid w:val="000B5C2D"/>
    <w:rsid w:val="000E2F80"/>
    <w:rsid w:val="001028A6"/>
    <w:rsid w:val="00106960"/>
    <w:rsid w:val="001122F6"/>
    <w:rsid w:val="001345D8"/>
    <w:rsid w:val="00134B17"/>
    <w:rsid w:val="001350F5"/>
    <w:rsid w:val="00141879"/>
    <w:rsid w:val="00152405"/>
    <w:rsid w:val="00174A53"/>
    <w:rsid w:val="001F7827"/>
    <w:rsid w:val="002070A5"/>
    <w:rsid w:val="00213866"/>
    <w:rsid w:val="0022351E"/>
    <w:rsid w:val="00242202"/>
    <w:rsid w:val="00244F9C"/>
    <w:rsid w:val="00250A60"/>
    <w:rsid w:val="0026036F"/>
    <w:rsid w:val="00263C77"/>
    <w:rsid w:val="00276ABF"/>
    <w:rsid w:val="00290315"/>
    <w:rsid w:val="0029648C"/>
    <w:rsid w:val="002A7275"/>
    <w:rsid w:val="002D2BE9"/>
    <w:rsid w:val="002F2263"/>
    <w:rsid w:val="003149FC"/>
    <w:rsid w:val="003162DC"/>
    <w:rsid w:val="00334781"/>
    <w:rsid w:val="003356DB"/>
    <w:rsid w:val="00341D28"/>
    <w:rsid w:val="00344508"/>
    <w:rsid w:val="0035387D"/>
    <w:rsid w:val="0035583D"/>
    <w:rsid w:val="00363244"/>
    <w:rsid w:val="0036715D"/>
    <w:rsid w:val="00367B29"/>
    <w:rsid w:val="00381239"/>
    <w:rsid w:val="00395405"/>
    <w:rsid w:val="003B6392"/>
    <w:rsid w:val="003C15C8"/>
    <w:rsid w:val="003C2C5F"/>
    <w:rsid w:val="003C62E7"/>
    <w:rsid w:val="003D1D03"/>
    <w:rsid w:val="003E1D16"/>
    <w:rsid w:val="00402DF2"/>
    <w:rsid w:val="00410F01"/>
    <w:rsid w:val="004500FD"/>
    <w:rsid w:val="00454ABB"/>
    <w:rsid w:val="0047747B"/>
    <w:rsid w:val="004775EE"/>
    <w:rsid w:val="004835FC"/>
    <w:rsid w:val="004A33A9"/>
    <w:rsid w:val="004A3547"/>
    <w:rsid w:val="004A3A64"/>
    <w:rsid w:val="004B1438"/>
    <w:rsid w:val="004B6336"/>
    <w:rsid w:val="004D2F0D"/>
    <w:rsid w:val="004D3134"/>
    <w:rsid w:val="004D3F27"/>
    <w:rsid w:val="004D75D4"/>
    <w:rsid w:val="004E3F68"/>
    <w:rsid w:val="00514D9F"/>
    <w:rsid w:val="0051573E"/>
    <w:rsid w:val="00517ED6"/>
    <w:rsid w:val="00522349"/>
    <w:rsid w:val="0052256A"/>
    <w:rsid w:val="00532A9D"/>
    <w:rsid w:val="00534CDA"/>
    <w:rsid w:val="005453AA"/>
    <w:rsid w:val="0055505D"/>
    <w:rsid w:val="00556DEE"/>
    <w:rsid w:val="005632CA"/>
    <w:rsid w:val="00566B16"/>
    <w:rsid w:val="0059141A"/>
    <w:rsid w:val="005B36AB"/>
    <w:rsid w:val="00600CD1"/>
    <w:rsid w:val="006614FA"/>
    <w:rsid w:val="0066163D"/>
    <w:rsid w:val="006904CE"/>
    <w:rsid w:val="0069238B"/>
    <w:rsid w:val="006A1DD9"/>
    <w:rsid w:val="006A5D26"/>
    <w:rsid w:val="006A652A"/>
    <w:rsid w:val="006C593C"/>
    <w:rsid w:val="006D659D"/>
    <w:rsid w:val="007255B0"/>
    <w:rsid w:val="00746CF1"/>
    <w:rsid w:val="00754498"/>
    <w:rsid w:val="00756BA8"/>
    <w:rsid w:val="00757C7E"/>
    <w:rsid w:val="00757F2F"/>
    <w:rsid w:val="00761D08"/>
    <w:rsid w:val="007A0600"/>
    <w:rsid w:val="007B5086"/>
    <w:rsid w:val="007C3639"/>
    <w:rsid w:val="007C6B38"/>
    <w:rsid w:val="007D0286"/>
    <w:rsid w:val="007F6DDD"/>
    <w:rsid w:val="00806F88"/>
    <w:rsid w:val="00816377"/>
    <w:rsid w:val="0081680F"/>
    <w:rsid w:val="00821AE2"/>
    <w:rsid w:val="008269B1"/>
    <w:rsid w:val="0083134D"/>
    <w:rsid w:val="00834F43"/>
    <w:rsid w:val="008519F5"/>
    <w:rsid w:val="008723DC"/>
    <w:rsid w:val="00873181"/>
    <w:rsid w:val="008765BE"/>
    <w:rsid w:val="00880A39"/>
    <w:rsid w:val="008877A6"/>
    <w:rsid w:val="00890AA8"/>
    <w:rsid w:val="008B059F"/>
    <w:rsid w:val="008E2D05"/>
    <w:rsid w:val="008E69BE"/>
    <w:rsid w:val="008F358A"/>
    <w:rsid w:val="008F4191"/>
    <w:rsid w:val="008F70CB"/>
    <w:rsid w:val="0097375A"/>
    <w:rsid w:val="00974897"/>
    <w:rsid w:val="009C6431"/>
    <w:rsid w:val="009F6E12"/>
    <w:rsid w:val="00A1647D"/>
    <w:rsid w:val="00A17F42"/>
    <w:rsid w:val="00A345E7"/>
    <w:rsid w:val="00A3527F"/>
    <w:rsid w:val="00A36FD1"/>
    <w:rsid w:val="00A871A4"/>
    <w:rsid w:val="00A91416"/>
    <w:rsid w:val="00AB0033"/>
    <w:rsid w:val="00AB1869"/>
    <w:rsid w:val="00AC53BA"/>
    <w:rsid w:val="00AC7E33"/>
    <w:rsid w:val="00AD2D21"/>
    <w:rsid w:val="00AE3371"/>
    <w:rsid w:val="00AE5FC6"/>
    <w:rsid w:val="00B14779"/>
    <w:rsid w:val="00B17785"/>
    <w:rsid w:val="00B17E11"/>
    <w:rsid w:val="00B20828"/>
    <w:rsid w:val="00B2232C"/>
    <w:rsid w:val="00B26D77"/>
    <w:rsid w:val="00B430DA"/>
    <w:rsid w:val="00B50B8D"/>
    <w:rsid w:val="00B54864"/>
    <w:rsid w:val="00BA3B29"/>
    <w:rsid w:val="00BC799B"/>
    <w:rsid w:val="00BD4FA0"/>
    <w:rsid w:val="00BD52ED"/>
    <w:rsid w:val="00BE2A39"/>
    <w:rsid w:val="00BE5A92"/>
    <w:rsid w:val="00BF6B4A"/>
    <w:rsid w:val="00C0290B"/>
    <w:rsid w:val="00C27426"/>
    <w:rsid w:val="00C30E95"/>
    <w:rsid w:val="00C31822"/>
    <w:rsid w:val="00C34B69"/>
    <w:rsid w:val="00C75C3E"/>
    <w:rsid w:val="00C86B21"/>
    <w:rsid w:val="00CA3E20"/>
    <w:rsid w:val="00CD303D"/>
    <w:rsid w:val="00CE7AF3"/>
    <w:rsid w:val="00CF234D"/>
    <w:rsid w:val="00CF2F8D"/>
    <w:rsid w:val="00CF5DA2"/>
    <w:rsid w:val="00D00F8A"/>
    <w:rsid w:val="00D24F53"/>
    <w:rsid w:val="00D472A0"/>
    <w:rsid w:val="00D4750B"/>
    <w:rsid w:val="00D47B6D"/>
    <w:rsid w:val="00D5093C"/>
    <w:rsid w:val="00D50BE2"/>
    <w:rsid w:val="00D56B48"/>
    <w:rsid w:val="00D6244F"/>
    <w:rsid w:val="00D672FE"/>
    <w:rsid w:val="00D96E90"/>
    <w:rsid w:val="00DA449B"/>
    <w:rsid w:val="00DC21D4"/>
    <w:rsid w:val="00DC470F"/>
    <w:rsid w:val="00DD2F0A"/>
    <w:rsid w:val="00DE22C6"/>
    <w:rsid w:val="00DE4CD3"/>
    <w:rsid w:val="00DF25C1"/>
    <w:rsid w:val="00E04440"/>
    <w:rsid w:val="00E070F0"/>
    <w:rsid w:val="00E41194"/>
    <w:rsid w:val="00E433B5"/>
    <w:rsid w:val="00E642C0"/>
    <w:rsid w:val="00E6682A"/>
    <w:rsid w:val="00E82BF3"/>
    <w:rsid w:val="00E91393"/>
    <w:rsid w:val="00EA5BF2"/>
    <w:rsid w:val="00EB5130"/>
    <w:rsid w:val="00EC3313"/>
    <w:rsid w:val="00EC350B"/>
    <w:rsid w:val="00ED1BAA"/>
    <w:rsid w:val="00EE6BE7"/>
    <w:rsid w:val="00EE7161"/>
    <w:rsid w:val="00F0113E"/>
    <w:rsid w:val="00F411C6"/>
    <w:rsid w:val="00F53DF1"/>
    <w:rsid w:val="00F5751F"/>
    <w:rsid w:val="00F57C6A"/>
    <w:rsid w:val="00F74D0E"/>
    <w:rsid w:val="00F83DAC"/>
    <w:rsid w:val="00F87B9A"/>
    <w:rsid w:val="00F92EEC"/>
    <w:rsid w:val="00F979B8"/>
    <w:rsid w:val="00FA2571"/>
    <w:rsid w:val="00FA4C27"/>
    <w:rsid w:val="00FB0169"/>
    <w:rsid w:val="00FC0AD0"/>
    <w:rsid w:val="00FD7994"/>
    <w:rsid w:val="00FE1418"/>
    <w:rsid w:val="00FE4269"/>
    <w:rsid w:val="00FF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7D63A"/>
  <w15:chartTrackingRefBased/>
  <w15:docId w15:val="{92299860-B806-4B76-9F78-6308F2914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571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E2A39"/>
    <w:pPr>
      <w:keepNext/>
      <w:keepLines/>
      <w:spacing w:before="600" w:after="320"/>
      <w:outlineLvl w:val="0"/>
    </w:pPr>
    <w:rPr>
      <w:rFonts w:ascii="Calibri" w:eastAsiaTheme="majorEastAsia" w:hAnsi="Calibri" w:cstheme="majorBidi"/>
      <w:color w:val="0F4761" w:themeColor="accent1" w:themeShade="BF"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25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5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25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5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5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5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5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5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A39"/>
    <w:rPr>
      <w:rFonts w:ascii="Calibri" w:eastAsiaTheme="majorEastAsia" w:hAnsi="Calibri" w:cstheme="majorBidi"/>
      <w:color w:val="0F4761" w:themeColor="accent1" w:themeShade="BF"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A25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25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25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5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5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5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5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5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25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25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5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25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25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25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25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25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5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5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257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A25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FA2571"/>
    <w:pPr>
      <w:numPr>
        <w:numId w:val="1"/>
      </w:numPr>
      <w:spacing w:after="200" w:line="276" w:lineRule="auto"/>
      <w:contextualSpacing/>
    </w:pPr>
    <w:rPr>
      <w:rFonts w:eastAsiaTheme="minorEastAsia"/>
      <w:kern w:val="0"/>
      <w:lang w:bidi="ar-SA"/>
      <w14:ligatures w14:val="none"/>
    </w:rPr>
  </w:style>
  <w:style w:type="paragraph" w:styleId="Footer">
    <w:name w:val="footer"/>
    <w:basedOn w:val="Normal"/>
    <w:link w:val="FooterChar"/>
    <w:uiPriority w:val="99"/>
    <w:semiHidden/>
    <w:unhideWhenUsed/>
    <w:rsid w:val="001122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22F6"/>
  </w:style>
  <w:style w:type="character" w:styleId="PageNumber">
    <w:name w:val="page number"/>
    <w:basedOn w:val="DefaultParagraphFont"/>
    <w:uiPriority w:val="99"/>
    <w:semiHidden/>
    <w:unhideWhenUsed/>
    <w:rsid w:val="001122F6"/>
  </w:style>
  <w:style w:type="paragraph" w:styleId="NoSpacing">
    <w:name w:val="No Spacing"/>
    <w:uiPriority w:val="1"/>
    <w:qFormat/>
    <w:rsid w:val="00BE2A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00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B01422-3336-46EE-94EE-9971176A1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3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Κωνσταντίνος-Γιώργος Πλατιάς</dc:creator>
  <cp:keywords/>
  <dc:description/>
  <cp:lastModifiedBy>Κωνσταντίνος-Γιώργος Πλατιάς</cp:lastModifiedBy>
  <cp:revision>229</cp:revision>
  <dcterms:created xsi:type="dcterms:W3CDTF">2024-06-29T08:28:00Z</dcterms:created>
  <dcterms:modified xsi:type="dcterms:W3CDTF">2024-07-19T17:48:00Z</dcterms:modified>
</cp:coreProperties>
</file>