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50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08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rPr>
          <w:b w:val="1"/>
          <w:color w:val="434343"/>
        </w:rPr>
      </w:pPr>
      <w:bookmarkStart w:colFirst="0" w:colLast="0" w:name="_49g94qwhnx0d" w:id="0"/>
      <w:bookmarkEnd w:id="0"/>
      <w:r w:rsidDel="00000000" w:rsidR="00000000" w:rsidRPr="00000000">
        <w:rPr>
          <w:b w:val="1"/>
          <w:color w:val="434343"/>
          <w:rtl w:val="0"/>
        </w:rPr>
        <w:t xml:space="preserve">[PRD] Resume Parser, Sumariser and Rater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color w:val="1563ff"/>
          <w:rtl w:val="0"/>
        </w:rPr>
        <w:t xml:space="preserve"> </w:t>
      </w:r>
      <w:r w:rsidDel="00000000" w:rsidR="00000000" w:rsidRPr="00000000">
        <w:rPr>
          <w:rtl w:val="0"/>
        </w:rPr>
        <w:t xml:space="preserve">Extract useful informations from the Resumes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25.0" w:type="dxa"/>
        <w:tblLayout w:type="fixed"/>
        <w:tblLook w:val="0600"/>
      </w:tblPr>
      <w:tblGrid>
        <w:gridCol w:w="4755"/>
        <w:gridCol w:w="4680"/>
        <w:tblGridChange w:id="0">
          <w:tblGrid>
            <w:gridCol w:w="4755"/>
            <w:gridCol w:w="468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Created: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July 20, 2021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Owner: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rishabh.hit@gmail.com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Contributors: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rishabh.hit@gmail.com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Status: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WIP |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 Review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| Approved | Obsolete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RFC: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Link to RFC when created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508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08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goal of the project is to build a automatic resume summariser and Rater to assist people is easy filtering of relevant resumes.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z9ssz32uxo5u" w:id="1"/>
      <w:bookmarkEnd w:id="1"/>
      <w:r w:rsidDel="00000000" w:rsidR="00000000" w:rsidRPr="00000000">
        <w:rPr>
          <w:rtl w:val="0"/>
        </w:rPr>
        <w:t xml:space="preserve">Problem: Reading resumes and filtering out the relevant resumes is a tedious process. The aim of project is to come up with an AI based solution to automatically rate and extract relevant informations from the resume.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Person Name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Persons Phone and email mentioned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Skills mentioned in Resume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past Organisation and Experiences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college studies and current Location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Rate the resume based on Experience and study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sample resumes from open source platforms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 resumes manually or automatically for the target entities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list of IT skills and Organisation names, Find there position in the resume and mark the span as the type of entity found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Similarly mark Current Location and University manually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the data in word,tag_type format where each line has 1 word and entity type separated by space. New line is marked by an empty line. Mark the entities in BIE format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the entities extracted to understand their distribution and check if certain entity are represented more.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 more data to bring a balance between different entities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different models and report the accuracy metrics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heuristic function to rate the resumes based on entities extracted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output from the heuristic function as the training data for the rater system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model accuracy on new samples and analyse points of improvement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