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825ED" w:rsidRPr="00590C25" w:rsidTr="004C7B85">
        <w:tc>
          <w:tcPr>
            <w:tcW w:w="1384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26362888"/>
            <w:bookmarkEnd w:id="0"/>
            <w:r w:rsidRPr="00590C25">
              <w:rPr>
                <w:rFonts w:eastAsia="Times New Roman" w:cs="Times New Roman"/>
                <w:noProof/>
                <w:sz w:val="20"/>
                <w:szCs w:val="20"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26E6078D" wp14:editId="61BC76D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825ED" w:rsidRPr="00590C25" w:rsidRDefault="002825ED" w:rsidP="002825E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2825ED" w:rsidRPr="00590C25" w:rsidRDefault="002825ED" w:rsidP="002825ED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  <w:u w:val="single"/>
        </w:rPr>
      </w:pPr>
      <w:r w:rsidRPr="001D43B6">
        <w:rPr>
          <w:rFonts w:eastAsia="Times New Roman" w:cs="Times New Roman"/>
          <w:sz w:val="24"/>
        </w:rPr>
        <w:t xml:space="preserve">ФАКУЛЬТЕТ </w:t>
      </w:r>
      <w:r w:rsidRPr="001D43B6">
        <w:rPr>
          <w:rFonts w:eastAsia="Times New Roman" w:cs="Times New Roman"/>
          <w:sz w:val="24"/>
          <w:u w:val="single"/>
        </w:rPr>
        <w:t xml:space="preserve">«Информатика и системы </w:t>
      </w:r>
      <w:proofErr w:type="gramStart"/>
      <w:r w:rsidRPr="001D43B6">
        <w:rPr>
          <w:rFonts w:eastAsia="Times New Roman" w:cs="Times New Roman"/>
          <w:sz w:val="24"/>
          <w:u w:val="single"/>
        </w:rPr>
        <w:t>управления»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Pr="001D43B6">
        <w:rPr>
          <w:rFonts w:eastAsia="Times New Roman" w:cs="Times New Roman"/>
          <w:sz w:val="24"/>
        </w:rPr>
        <w:t>______________________</w:t>
      </w:r>
      <w:r w:rsidR="001D43B6">
        <w:rPr>
          <w:rFonts w:eastAsia="Times New Roman" w:cs="Times New Roman"/>
          <w:sz w:val="24"/>
        </w:rPr>
        <w:t>___________</w:t>
      </w:r>
      <w:r w:rsidR="001D43B6" w:rsidRPr="001D43B6">
        <w:rPr>
          <w:rFonts w:eastAsia="Times New Roman" w:cs="Times New Roman"/>
          <w:sz w:val="24"/>
        </w:rPr>
        <w:t>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</w:rPr>
      </w:pPr>
      <w:r w:rsidRPr="001D43B6">
        <w:rPr>
          <w:rFonts w:eastAsia="Times New Roman" w:cs="Times New Roman"/>
          <w:sz w:val="24"/>
        </w:rPr>
        <w:t xml:space="preserve">КАФЕДРА </w:t>
      </w:r>
      <w:r w:rsidRPr="001D43B6">
        <w:rPr>
          <w:rFonts w:eastAsia="Times New Roman" w:cs="Times New Roman"/>
          <w:sz w:val="24"/>
          <w:u w:val="single"/>
        </w:rPr>
        <w:t xml:space="preserve">«Программное обеспечение ЭВМ и информационные </w:t>
      </w:r>
      <w:proofErr w:type="gramStart"/>
      <w:r w:rsidRPr="001D43B6">
        <w:rPr>
          <w:rFonts w:eastAsia="Times New Roman" w:cs="Times New Roman"/>
          <w:sz w:val="24"/>
          <w:u w:val="single"/>
        </w:rPr>
        <w:t>технологии»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="001D43B6">
        <w:rPr>
          <w:rFonts w:eastAsia="Times New Roman" w:cs="Times New Roman"/>
          <w:sz w:val="24"/>
        </w:rPr>
        <w:t>____________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0"/>
        </w:rPr>
      </w:pPr>
      <w:r w:rsidRPr="00590C25">
        <w:rPr>
          <w:rFonts w:eastAsia="Times New Roman" w:cs="Times New Roman"/>
          <w:b/>
          <w:sz w:val="44"/>
          <w:szCs w:val="20"/>
        </w:rPr>
        <w:t>РАСЧЕТНО-ПОЯСНИТЕЛЬНАЯ ЗАПИСКА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6F5BAE" w:rsidRDefault="002825ED" w:rsidP="006F5BAE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>
        <w:rPr>
          <w:rFonts w:eastAsia="Times New Roman" w:cs="Times New Roman"/>
          <w:b/>
          <w:i/>
          <w:sz w:val="40"/>
          <w:szCs w:val="20"/>
        </w:rPr>
        <w:t xml:space="preserve">К   </w:t>
      </w:r>
      <w:r w:rsidR="003D7ADB">
        <w:rPr>
          <w:rFonts w:eastAsia="Times New Roman" w:cs="Times New Roman"/>
          <w:b/>
          <w:i/>
          <w:sz w:val="40"/>
          <w:szCs w:val="20"/>
        </w:rPr>
        <w:t>ВЫПУСКНОЙ КВАЛИФИКАЦИОННОЙ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  </w:t>
      </w:r>
      <w:r>
        <w:rPr>
          <w:rFonts w:eastAsia="Times New Roman" w:cs="Times New Roman"/>
          <w:b/>
          <w:i/>
          <w:sz w:val="40"/>
          <w:szCs w:val="20"/>
        </w:rPr>
        <w:t>РАБОТЕ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</w:t>
      </w:r>
    </w:p>
    <w:p w:rsidR="002825ED" w:rsidRPr="00590C25" w:rsidRDefault="002825ED" w:rsidP="006F5BAE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НА ТЕМУ: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1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«</w:t>
      </w:r>
      <w:r w:rsidR="005C0332" w:rsidRPr="005C0332">
        <w:rPr>
          <w:rFonts w:eastAsia="Times New Roman" w:cs="Times New Roman"/>
          <w:b/>
          <w:i/>
          <w:sz w:val="40"/>
          <w:szCs w:val="20"/>
        </w:rPr>
        <w:t xml:space="preserve">Метод параллельного выполнения запросов к СУБД </w:t>
      </w:r>
      <w:proofErr w:type="spellStart"/>
      <w:r w:rsidR="005C0332" w:rsidRPr="005C0332">
        <w:rPr>
          <w:rFonts w:eastAsia="Times New Roman" w:cs="Times New Roman"/>
          <w:b/>
          <w:i/>
          <w:sz w:val="40"/>
          <w:szCs w:val="20"/>
        </w:rPr>
        <w:t>PostgreSQL</w:t>
      </w:r>
      <w:proofErr w:type="spellEnd"/>
      <w:r w:rsidR="005C0332" w:rsidRPr="005C0332">
        <w:rPr>
          <w:rFonts w:eastAsia="Times New Roman" w:cs="Times New Roman"/>
          <w:b/>
          <w:i/>
          <w:sz w:val="40"/>
          <w:szCs w:val="20"/>
        </w:rPr>
        <w:t xml:space="preserve"> в пределах одного соединения</w:t>
      </w:r>
      <w:r w:rsidRPr="00590C25">
        <w:rPr>
          <w:rFonts w:eastAsia="Times New Roman" w:cs="Times New Roman"/>
          <w:b/>
          <w:i/>
          <w:sz w:val="40"/>
          <w:szCs w:val="20"/>
        </w:rPr>
        <w:t>»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</w:rPr>
        <w:t>Студент</w:t>
      </w:r>
      <w:r w:rsidR="00C42E79" w:rsidRPr="008231C5">
        <w:rPr>
          <w:rFonts w:eastAsia="Times New Roman" w:cs="Times New Roman"/>
          <w:sz w:val="24"/>
        </w:rPr>
        <w:t xml:space="preserve"> группы ИУ7-75Б</w:t>
      </w:r>
      <w:r w:rsidR="00C42E79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Pr="00756030">
        <w:rPr>
          <w:rFonts w:eastAsia="Times New Roman" w:cs="Times New Roman"/>
          <w:sz w:val="24"/>
          <w:szCs w:val="20"/>
          <w:u w:val="single"/>
        </w:rPr>
        <w:t xml:space="preserve">О.С. </w:t>
      </w:r>
      <w:r w:rsidRPr="00756030">
        <w:rPr>
          <w:rFonts w:eastAsia="Times New Roman" w:cs="Times New Roman"/>
          <w:bCs/>
          <w:sz w:val="24"/>
          <w:szCs w:val="20"/>
          <w:u w:val="single"/>
        </w:rPr>
        <w:t>Платонова</w:t>
      </w:r>
      <w:r w:rsidR="00AB1678">
        <w:rPr>
          <w:rFonts w:eastAsia="Times New Roman" w:cs="Times New Roman"/>
          <w:bCs/>
          <w:sz w:val="24"/>
          <w:szCs w:val="20"/>
        </w:rPr>
        <w:t>____</w:t>
      </w:r>
    </w:p>
    <w:p w:rsidR="002825ED" w:rsidRPr="00590C25" w:rsidRDefault="00C42E79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  <w:t xml:space="preserve">   (Подпись, </w:t>
      </w:r>
      <w:proofErr w:type="gramStart"/>
      <w:r w:rsidR="002825ED"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2825ED"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F06510">
        <w:rPr>
          <w:rFonts w:eastAsia="Times New Roman" w:cs="Times New Roman"/>
          <w:sz w:val="18"/>
          <w:szCs w:val="18"/>
        </w:rPr>
        <w:t xml:space="preserve">    </w:t>
      </w:r>
      <w:r w:rsidR="002825ED"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="002825ED"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2825ED"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  <w:szCs w:val="20"/>
        </w:rPr>
        <w:t xml:space="preserve">Руководитель </w:t>
      </w:r>
      <w:r w:rsidR="008E2F5D" w:rsidRPr="008231C5">
        <w:rPr>
          <w:rFonts w:eastAsia="Times New Roman" w:cs="Times New Roman"/>
          <w:sz w:val="24"/>
          <w:szCs w:val="20"/>
        </w:rPr>
        <w:t>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8E2F5D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 w:rsidRPr="00590C25">
        <w:rPr>
          <w:rFonts w:eastAsia="Times New Roman" w:cs="Times New Roman"/>
          <w:b/>
          <w:sz w:val="20"/>
          <w:szCs w:val="20"/>
        </w:rPr>
        <w:t xml:space="preserve">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1B1D0B">
        <w:rPr>
          <w:rFonts w:eastAsia="Times New Roman" w:cs="Times New Roman"/>
          <w:b/>
          <w:sz w:val="20"/>
          <w:szCs w:val="20"/>
        </w:rPr>
        <w:t xml:space="preserve">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="0096454D" w:rsidRPr="00756030">
        <w:rPr>
          <w:rFonts w:eastAsia="Times New Roman" w:cs="Times New Roman"/>
          <w:sz w:val="24"/>
          <w:szCs w:val="20"/>
          <w:u w:val="single"/>
        </w:rPr>
        <w:t>М.В. Филиппов</w:t>
      </w:r>
      <w:r w:rsidRPr="00756030">
        <w:rPr>
          <w:rFonts w:eastAsia="Times New Roman" w:cs="Times New Roman"/>
          <w:sz w:val="20"/>
          <w:szCs w:val="20"/>
        </w:rPr>
        <w:t>___</w:t>
      </w:r>
      <w:r w:rsidR="001B1D0B" w:rsidRPr="00756030">
        <w:rPr>
          <w:rFonts w:eastAsia="Times New Roman" w:cs="Times New Roman"/>
          <w:sz w:val="20"/>
          <w:szCs w:val="20"/>
        </w:rPr>
        <w:t>__</w:t>
      </w:r>
    </w:p>
    <w:p w:rsidR="002825ED" w:rsidRPr="00590C25" w:rsidRDefault="002825ED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 w:rsidR="001B2D1E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5C0332" w:rsidRDefault="005C0332" w:rsidP="005C0332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</w:rPr>
      </w:pPr>
    </w:p>
    <w:p w:rsidR="005C0332" w:rsidRPr="00590C25" w:rsidRDefault="005C0332" w:rsidP="005C0332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4"/>
          <w:szCs w:val="20"/>
        </w:rPr>
        <w:t>Консультант</w:t>
      </w:r>
      <w:r w:rsidRPr="008231C5">
        <w:rPr>
          <w:rFonts w:eastAsia="Times New Roman" w:cs="Times New Roman"/>
          <w:sz w:val="24"/>
          <w:szCs w:val="20"/>
        </w:rPr>
        <w:t xml:space="preserve"> 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 w:rsidRPr="00590C25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 xml:space="preserve">   </w:t>
      </w:r>
      <w:r w:rsidRPr="00756030">
        <w:rPr>
          <w:rFonts w:eastAsia="Times New Roman" w:cs="Times New Roman"/>
          <w:sz w:val="20"/>
          <w:szCs w:val="20"/>
        </w:rPr>
        <w:t>__</w:t>
      </w:r>
      <w:r>
        <w:rPr>
          <w:rFonts w:eastAsia="Times New Roman" w:cs="Times New Roman"/>
          <w:sz w:val="24"/>
          <w:szCs w:val="20"/>
          <w:u w:val="single"/>
        </w:rPr>
        <w:t>Ю</w:t>
      </w:r>
      <w:r w:rsidRPr="00756030">
        <w:rPr>
          <w:rFonts w:eastAsia="Times New Roman" w:cs="Times New Roman"/>
          <w:sz w:val="24"/>
          <w:szCs w:val="20"/>
          <w:u w:val="single"/>
        </w:rPr>
        <w:t>.</w:t>
      </w:r>
      <w:r w:rsidR="00F97F64">
        <w:rPr>
          <w:rFonts w:eastAsia="Times New Roman" w:cs="Times New Roman"/>
          <w:sz w:val="24"/>
          <w:szCs w:val="20"/>
          <w:u w:val="single"/>
        </w:rPr>
        <w:t>М</w:t>
      </w:r>
      <w:r w:rsidRPr="00756030">
        <w:rPr>
          <w:rFonts w:eastAsia="Times New Roman" w:cs="Times New Roman"/>
          <w:sz w:val="24"/>
          <w:szCs w:val="20"/>
          <w:u w:val="single"/>
        </w:rPr>
        <w:t xml:space="preserve">. </w:t>
      </w:r>
      <w:r w:rsidR="00F97F64">
        <w:rPr>
          <w:rFonts w:eastAsia="Times New Roman" w:cs="Times New Roman"/>
          <w:sz w:val="24"/>
          <w:szCs w:val="20"/>
          <w:u w:val="single"/>
        </w:rPr>
        <w:t>Гаврилова</w:t>
      </w:r>
      <w:r w:rsidRPr="00756030">
        <w:rPr>
          <w:rFonts w:eastAsia="Times New Roman" w:cs="Times New Roman"/>
          <w:sz w:val="20"/>
          <w:szCs w:val="20"/>
        </w:rPr>
        <w:t>_____</w:t>
      </w:r>
    </w:p>
    <w:p w:rsidR="005C0332" w:rsidRPr="00590C25" w:rsidRDefault="005C0332" w:rsidP="005C0332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5C0332" w:rsidRDefault="005C0332" w:rsidP="00FE24D5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</w:rPr>
      </w:pPr>
    </w:p>
    <w:p w:rsidR="00FE24D5" w:rsidRPr="00590C25" w:rsidRDefault="0068351F" w:rsidP="00FE24D5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proofErr w:type="spellStart"/>
      <w:r w:rsidRPr="0068351F">
        <w:rPr>
          <w:rFonts w:eastAsia="Times New Roman" w:cs="Times New Roman"/>
          <w:sz w:val="24"/>
          <w:szCs w:val="20"/>
        </w:rPr>
        <w:t>Нормоконтролер</w:t>
      </w:r>
      <w:proofErr w:type="spellEnd"/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FE24D5">
        <w:rPr>
          <w:rFonts w:eastAsia="Times New Roman" w:cs="Times New Roman"/>
          <w:sz w:val="20"/>
          <w:szCs w:val="20"/>
        </w:rPr>
        <w:tab/>
      </w:r>
      <w:r w:rsidR="00FE24D5" w:rsidRPr="00756030">
        <w:rPr>
          <w:rFonts w:eastAsia="Times New Roman" w:cs="Times New Roman"/>
          <w:sz w:val="20"/>
          <w:szCs w:val="20"/>
        </w:rPr>
        <w:t>_________________</w:t>
      </w:r>
      <w:r w:rsidR="00FE24D5" w:rsidRPr="00590C25"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E24D5" w:rsidRPr="00756030">
        <w:rPr>
          <w:rFonts w:eastAsia="Times New Roman" w:cs="Times New Roman"/>
          <w:sz w:val="20"/>
          <w:szCs w:val="20"/>
        </w:rPr>
        <w:t>____</w:t>
      </w:r>
      <w:r w:rsidR="00FE24D5" w:rsidRPr="00756030">
        <w:rPr>
          <w:rFonts w:eastAsia="Times New Roman" w:cs="Times New Roman"/>
          <w:bCs/>
          <w:sz w:val="20"/>
          <w:szCs w:val="20"/>
        </w:rPr>
        <w:t>______</w:t>
      </w:r>
      <w:r w:rsidR="00FE24D5" w:rsidRPr="00756030">
        <w:rPr>
          <w:rFonts w:eastAsia="Times New Roman" w:cs="Times New Roman"/>
          <w:sz w:val="20"/>
          <w:szCs w:val="20"/>
        </w:rPr>
        <w:t>___</w:t>
      </w:r>
      <w:r w:rsidR="0096454D" w:rsidRPr="00756030">
        <w:rPr>
          <w:rFonts w:eastAsia="Times New Roman" w:cs="Times New Roman"/>
          <w:sz w:val="20"/>
          <w:szCs w:val="20"/>
        </w:rPr>
        <w:t>_____</w:t>
      </w:r>
      <w:r w:rsidR="005749D5" w:rsidRPr="00756030">
        <w:rPr>
          <w:rFonts w:eastAsia="Times New Roman" w:cs="Times New Roman"/>
          <w:sz w:val="20"/>
          <w:szCs w:val="20"/>
        </w:rPr>
        <w:t>_</w:t>
      </w:r>
      <w:r w:rsidR="0096454D" w:rsidRPr="00756030">
        <w:rPr>
          <w:rFonts w:eastAsia="Times New Roman" w:cs="Times New Roman"/>
          <w:sz w:val="20"/>
          <w:szCs w:val="20"/>
        </w:rPr>
        <w:t>____</w:t>
      </w:r>
    </w:p>
    <w:p w:rsidR="00FE24D5" w:rsidRPr="00590C25" w:rsidRDefault="00FE24D5" w:rsidP="00FE24D5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4A4572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Pr="00590C2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2825ED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616C94" w:rsidRPr="00590C25" w:rsidRDefault="00616C94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624CB3" w:rsidRDefault="00D5006B" w:rsidP="005C0332">
      <w:pPr>
        <w:spacing w:line="240" w:lineRule="auto"/>
        <w:ind w:firstLine="0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2021</w:t>
      </w:r>
      <w:r w:rsidR="002825ED" w:rsidRPr="00590C25">
        <w:rPr>
          <w:rFonts w:eastAsia="Times New Roman" w:cs="Times New Roman"/>
          <w:i/>
          <w:szCs w:val="20"/>
        </w:rPr>
        <w:t xml:space="preserve"> г.</w:t>
      </w:r>
      <w:bookmarkStart w:id="1" w:name="page1"/>
      <w:bookmarkEnd w:id="1"/>
    </w:p>
    <w:p w:rsidR="00F53999" w:rsidRPr="00F53999" w:rsidRDefault="00F53999" w:rsidP="0083444C">
      <w:pPr>
        <w:ind w:firstLine="0"/>
        <w:jc w:val="center"/>
        <w:rPr>
          <w:b/>
        </w:rPr>
      </w:pPr>
      <w:r w:rsidRPr="00F53999">
        <w:rPr>
          <w:b/>
        </w:rPr>
        <w:lastRenderedPageBreak/>
        <w:t>РЕФЕРАТ</w:t>
      </w:r>
    </w:p>
    <w:p w:rsidR="000F68D7" w:rsidRDefault="000F68D7" w:rsidP="0083444C">
      <w:r>
        <w:t>Расчетно-по</w:t>
      </w:r>
      <w:r w:rsidR="00AC6FC1">
        <w:t xml:space="preserve">яснительная записка </w:t>
      </w:r>
      <w:r w:rsidR="00AC6FC1" w:rsidRPr="00CD0A2E">
        <w:rPr>
          <w:b/>
        </w:rPr>
        <w:t>10</w:t>
      </w:r>
      <w:r w:rsidR="001B57AC">
        <w:t xml:space="preserve"> страниц, </w:t>
      </w:r>
      <w:r w:rsidR="001B57AC" w:rsidRPr="00CD0A2E">
        <w:rPr>
          <w:b/>
        </w:rPr>
        <w:t>3</w:t>
      </w:r>
      <w:r w:rsidR="001B57AC">
        <w:t xml:space="preserve"> рисун</w:t>
      </w:r>
      <w:r>
        <w:t>к</w:t>
      </w:r>
      <w:r w:rsidR="001B57AC">
        <w:t>а</w:t>
      </w:r>
      <w:r w:rsidR="006A32F1">
        <w:t xml:space="preserve">, </w:t>
      </w:r>
      <w:r w:rsidR="00D7763B" w:rsidRPr="00CD0A2E">
        <w:rPr>
          <w:b/>
        </w:rPr>
        <w:t>6</w:t>
      </w:r>
      <w:r w:rsidR="006A32F1">
        <w:t xml:space="preserve"> источников</w:t>
      </w:r>
      <w:r>
        <w:t>.</w:t>
      </w:r>
    </w:p>
    <w:p w:rsidR="00E46048" w:rsidRDefault="000F68D7" w:rsidP="0083444C">
      <w:r>
        <w:t xml:space="preserve">БАЗА ДАННЫХ, POSTGRESQL, МНОГОПОТОЧНЫЕ СУБД </w:t>
      </w:r>
      <w:r w:rsidR="00E46048">
        <w:br w:type="page"/>
      </w:r>
    </w:p>
    <w:sdt>
      <w:sdtPr>
        <w:rPr>
          <w:rFonts w:ascii="Times New Roman" w:eastAsia="Noto Serif CJK SC" w:hAnsi="Times New Roman" w:cs="Lohit Devanagari"/>
          <w:color w:val="auto"/>
          <w:kern w:val="3"/>
          <w:sz w:val="28"/>
          <w:szCs w:val="24"/>
          <w:lang w:eastAsia="zh-CN" w:bidi="hi-IN"/>
        </w:rPr>
        <w:id w:val="7641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20AA" w:rsidRPr="00866A44" w:rsidRDefault="00706119" w:rsidP="005C0332">
          <w:pPr>
            <w:pStyle w:val="aa"/>
            <w:pageBreakBefore/>
            <w:tabs>
              <w:tab w:val="right" w:leader="dot" w:pos="9689"/>
            </w:tabs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</w:t>
          </w:r>
          <w:r w:rsidR="00866A44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8731CB" w:rsidRDefault="009F20AA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77164" w:history="1">
            <w:r w:rsidR="008731CB" w:rsidRPr="000120AC">
              <w:rPr>
                <w:rStyle w:val="ab"/>
                <w:noProof/>
              </w:rPr>
              <w:t>Введение</w:t>
            </w:r>
            <w:r w:rsidR="008731CB">
              <w:rPr>
                <w:noProof/>
                <w:webHidden/>
              </w:rPr>
              <w:tab/>
            </w:r>
            <w:r w:rsidR="008731CB">
              <w:rPr>
                <w:noProof/>
                <w:webHidden/>
              </w:rPr>
              <w:fldChar w:fldCharType="begin"/>
            </w:r>
            <w:r w:rsidR="008731CB">
              <w:rPr>
                <w:noProof/>
                <w:webHidden/>
              </w:rPr>
              <w:instrText xml:space="preserve"> PAGEREF _Toc89377164 \h </w:instrText>
            </w:r>
            <w:r w:rsidR="008731CB">
              <w:rPr>
                <w:noProof/>
                <w:webHidden/>
              </w:rPr>
            </w:r>
            <w:r w:rsidR="008731CB">
              <w:rPr>
                <w:noProof/>
                <w:webHidden/>
              </w:rPr>
              <w:fldChar w:fldCharType="separate"/>
            </w:r>
            <w:r w:rsidR="008731CB">
              <w:rPr>
                <w:noProof/>
                <w:webHidden/>
              </w:rPr>
              <w:t>5</w:t>
            </w:r>
            <w:r w:rsidR="008731CB"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65" w:history="1">
            <w:r w:rsidRPr="000120AC">
              <w:rPr>
                <w:rStyle w:val="ab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66" w:history="1">
            <w:r w:rsidRPr="000120AC">
              <w:rPr>
                <w:rStyle w:val="ab"/>
                <w:noProof/>
              </w:rPr>
              <w:t>1.1 Анализ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67" w:history="1">
            <w:r w:rsidRPr="000120AC">
              <w:rPr>
                <w:rStyle w:val="ab"/>
                <w:noProof/>
              </w:rPr>
              <w:t xml:space="preserve">1.2 Архитектура </w:t>
            </w:r>
            <w:r w:rsidRPr="000120AC">
              <w:rPr>
                <w:rStyle w:val="ab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68" w:history="1">
            <w:r w:rsidRPr="000120AC">
              <w:rPr>
                <w:rStyle w:val="ab"/>
                <w:noProof/>
              </w:rPr>
              <w:t>1.2 Соединение в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69" w:history="1">
            <w:r w:rsidRPr="000120AC">
              <w:rPr>
                <w:rStyle w:val="ab"/>
                <w:noProof/>
              </w:rPr>
              <w:t>1.3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1CB" w:rsidRDefault="008731CB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377170" w:history="1">
            <w:r w:rsidRPr="000120AC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AA" w:rsidRDefault="009F20AA" w:rsidP="005C0332">
          <w:r>
            <w:rPr>
              <w:b/>
              <w:bCs/>
            </w:rPr>
            <w:fldChar w:fldCharType="end"/>
          </w:r>
        </w:p>
      </w:sdtContent>
    </w:sdt>
    <w:p w:rsidR="00721C77" w:rsidRDefault="00F53999">
      <w:pPr>
        <w:spacing w:line="240" w:lineRule="auto"/>
        <w:ind w:firstLine="0"/>
        <w:jc w:val="left"/>
      </w:pPr>
      <w:r>
        <w:br w:type="page"/>
      </w:r>
    </w:p>
    <w:p w:rsidR="00721C77" w:rsidRDefault="00721C77" w:rsidP="00CD0A2E">
      <w:pPr>
        <w:ind w:firstLine="0"/>
        <w:jc w:val="center"/>
        <w:rPr>
          <w:b/>
        </w:rPr>
      </w:pPr>
      <w:r w:rsidRPr="00721C77">
        <w:rPr>
          <w:b/>
        </w:rPr>
        <w:lastRenderedPageBreak/>
        <w:t>О</w:t>
      </w:r>
      <w:r w:rsidR="004F2D88">
        <w:rPr>
          <w:b/>
        </w:rPr>
        <w:t>ПРЕДЕЛЕНИЯ, ОБОЗНАЧЕНИЯ И СОКРАЩЕНИЯ</w:t>
      </w:r>
    </w:p>
    <w:p w:rsidR="00D5514A" w:rsidRDefault="00D5514A" w:rsidP="00CD0A2E">
      <w:r>
        <w:t xml:space="preserve">База данных (БД) </w:t>
      </w:r>
      <w:r w:rsidR="00D864EB">
        <w:t>—</w:t>
      </w:r>
      <w:r>
        <w:t xml:space="preserve"> собрание данных, организованных в соответствии с концептуальной структурой, описывающей характеристики этих данных и взаимоотношения между ними, причем такое собрание данных, которое поддерживает одну или более областей применения</w:t>
      </w:r>
      <w:r w:rsidR="00B57911">
        <w:t>. [1]</w:t>
      </w:r>
    </w:p>
    <w:p w:rsidR="00D864EB" w:rsidRDefault="00D5514A" w:rsidP="00CD0A2E">
      <w:r>
        <w:t xml:space="preserve">Система </w:t>
      </w:r>
      <w:r w:rsidR="00D864EB">
        <w:t xml:space="preserve">управления базой данных (СУБД) </w:t>
      </w:r>
      <w:r w:rsidR="00D864EB">
        <w:t>—</w:t>
      </w:r>
      <w: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B57911">
        <w:t>.</w:t>
      </w:r>
      <w:r>
        <w:t xml:space="preserve"> [2]</w:t>
      </w:r>
    </w:p>
    <w:p w:rsidR="00F53999" w:rsidRDefault="00D864EB" w:rsidP="00CD0A2E">
      <w:r>
        <w:t>М</w:t>
      </w:r>
      <w:r w:rsidRPr="00D864EB">
        <w:t xml:space="preserve">ассивно-параллельная архитектура (англ. </w:t>
      </w:r>
      <w:proofErr w:type="spellStart"/>
      <w:r w:rsidRPr="00D864EB">
        <w:t>massive</w:t>
      </w:r>
      <w:proofErr w:type="spellEnd"/>
      <w:r w:rsidRPr="00D864EB">
        <w:t xml:space="preserve"> </w:t>
      </w:r>
      <w:proofErr w:type="spellStart"/>
      <w:r w:rsidRPr="00D864EB">
        <w:t>parallel</w:t>
      </w:r>
      <w:proofErr w:type="spellEnd"/>
      <w:r w:rsidRPr="00D864EB">
        <w:t xml:space="preserve"> </w:t>
      </w:r>
      <w:proofErr w:type="spellStart"/>
      <w:r w:rsidRPr="00D864EB">
        <w:t>processing</w:t>
      </w:r>
      <w:proofErr w:type="spellEnd"/>
      <w:r w:rsidRPr="00D864EB">
        <w:t>, MPP</w:t>
      </w:r>
      <w:r>
        <w:t xml:space="preserve">) </w:t>
      </w:r>
      <w:r w:rsidRPr="00D864EB">
        <w:t>— класс архитектур параллельных вычислительных систем. Главная особенность такой архитектуры состоит в том, что память физически разделена.</w:t>
      </w:r>
      <w:r w:rsidR="005E521B">
        <w:t xml:space="preserve"> </w:t>
      </w:r>
      <w:r w:rsidR="005E521B">
        <w:rPr>
          <w:lang w:val="en-US"/>
        </w:rPr>
        <w:t>[3]</w:t>
      </w:r>
      <w:r w:rsidR="00721C77" w:rsidRPr="00721C77">
        <w:br w:type="page"/>
      </w:r>
    </w:p>
    <w:p w:rsidR="007729B0" w:rsidRDefault="002C3FC2" w:rsidP="003253DB">
      <w:pPr>
        <w:pStyle w:val="1"/>
        <w:ind w:firstLine="0"/>
      </w:pPr>
      <w:bookmarkStart w:id="2" w:name="_Toc89377164"/>
      <w:r>
        <w:lastRenderedPageBreak/>
        <w:t>Введение</w:t>
      </w:r>
      <w:bookmarkEnd w:id="2"/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 человечество владеет невообразимым объемом данных. Знания, передававшиеся из поколения в поколение в течение многих тысячелетий</w:t>
      </w:r>
      <w:r w:rsidR="00CD0A2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продолжают увеличиваться </w:t>
      </w:r>
      <w:r w:rsidR="00CD0A2E">
        <w:rPr>
          <w:rFonts w:ascii="Times New Roman" w:hAnsi="Times New Roman"/>
          <w:sz w:val="28"/>
          <w:szCs w:val="28"/>
        </w:rPr>
        <w:t>каждый день</w:t>
      </w:r>
      <w:r>
        <w:rPr>
          <w:rFonts w:ascii="Times New Roman" w:hAnsi="Times New Roman"/>
          <w:sz w:val="28"/>
          <w:szCs w:val="28"/>
        </w:rPr>
        <w:t>. Так, ежегодный прирост информации составляет 30%</w:t>
      </w:r>
      <w:r w:rsidR="002D5E83">
        <w:rPr>
          <w:rFonts w:ascii="Times New Roman" w:hAnsi="Times New Roman"/>
          <w:sz w:val="28"/>
          <w:szCs w:val="28"/>
        </w:rPr>
        <w:t>. [4</w:t>
      </w:r>
      <w:r w:rsidR="006E1820">
        <w:rPr>
          <w:rFonts w:ascii="Times New Roman" w:hAnsi="Times New Roman"/>
          <w:sz w:val="28"/>
          <w:szCs w:val="28"/>
        </w:rPr>
        <w:t>]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С появлением письменности, будь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</w:t>
      </w:r>
      <w:r w:rsidR="00506A65">
        <w:rPr>
          <w:rFonts w:ascii="Times New Roman" w:hAnsi="Times New Roman"/>
          <w:sz w:val="28"/>
          <w:szCs w:val="28"/>
        </w:rPr>
        <w:t>требует систематического</w:t>
      </w:r>
      <w:r>
        <w:rPr>
          <w:rFonts w:ascii="Times New Roman" w:hAnsi="Times New Roman"/>
          <w:sz w:val="28"/>
          <w:szCs w:val="28"/>
        </w:rPr>
        <w:t xml:space="preserve"> решения.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</w:t>
      </w:r>
      <w:r w:rsidR="00AE2CDF">
        <w:rPr>
          <w:rFonts w:ascii="Times New Roman" w:hAnsi="Times New Roman"/>
          <w:sz w:val="28"/>
          <w:szCs w:val="28"/>
        </w:rPr>
        <w:t>ю системы управления базы данных</w:t>
      </w:r>
      <w:r>
        <w:rPr>
          <w:rFonts w:ascii="Times New Roman" w:hAnsi="Times New Roman"/>
          <w:sz w:val="28"/>
          <w:szCs w:val="28"/>
        </w:rPr>
        <w:t>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Из-за высокой популярности СУБД возникает вопрос об оптимизации ее работы. Так как один из самых распространенных способов увеличения производительности </w:t>
      </w:r>
      <w:r w:rsidR="00242445" w:rsidRPr="00D864EB">
        <w:t>—</w:t>
      </w:r>
      <w:r>
        <w:rPr>
          <w:rFonts w:ascii="Times New Roman" w:hAnsi="Times New Roman"/>
          <w:sz w:val="28"/>
          <w:szCs w:val="28"/>
        </w:rPr>
        <w:t xml:space="preserve">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</w:t>
      </w:r>
      <w:r w:rsidR="004E6C7F">
        <w:rPr>
          <w:rFonts w:ascii="Times New Roman" w:hAnsi="Times New Roman"/>
          <w:sz w:val="28"/>
          <w:szCs w:val="28"/>
        </w:rPr>
        <w:t>дорогостоящих</w:t>
      </w:r>
      <w:r>
        <w:rPr>
          <w:rFonts w:ascii="Times New Roman" w:hAnsi="Times New Roman"/>
          <w:sz w:val="28"/>
          <w:szCs w:val="28"/>
        </w:rPr>
        <w:t>, следует минимизировать количество соединений.</w:t>
      </w:r>
    </w:p>
    <w:p w:rsidR="00A44D2F" w:rsidRPr="00D864EB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Целью данной работы является </w:t>
      </w:r>
      <w:r w:rsidR="000A7D97">
        <w:rPr>
          <w:rFonts w:ascii="Times New Roman" w:hAnsi="Times New Roman"/>
          <w:sz w:val="28"/>
          <w:szCs w:val="28"/>
        </w:rPr>
        <w:t>разработка</w:t>
      </w:r>
      <w:r w:rsidR="00D864EB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реализация </w:t>
      </w:r>
      <w:r w:rsidR="00D864EB">
        <w:rPr>
          <w:rFonts w:ascii="Times New Roman" w:hAnsi="Times New Roman"/>
          <w:sz w:val="28"/>
          <w:szCs w:val="28"/>
        </w:rPr>
        <w:t xml:space="preserve">метода параллельного выполнения запросов к СУБД </w:t>
      </w:r>
      <w:r w:rsidR="00D864EB">
        <w:rPr>
          <w:rFonts w:ascii="Times New Roman" w:hAnsi="Times New Roman"/>
          <w:sz w:val="28"/>
          <w:szCs w:val="28"/>
          <w:lang w:val="en-US"/>
        </w:rPr>
        <w:t>PostgreSQL</w:t>
      </w:r>
      <w:r w:rsidR="00D864EB" w:rsidRPr="00D864EB">
        <w:rPr>
          <w:rFonts w:ascii="Times New Roman" w:hAnsi="Times New Roman"/>
          <w:sz w:val="28"/>
          <w:szCs w:val="28"/>
        </w:rPr>
        <w:t xml:space="preserve"> </w:t>
      </w:r>
      <w:r w:rsidR="00D864EB">
        <w:rPr>
          <w:rFonts w:ascii="Times New Roman" w:hAnsi="Times New Roman"/>
          <w:sz w:val="28"/>
          <w:szCs w:val="28"/>
        </w:rPr>
        <w:t xml:space="preserve">в пределах одного соединения. </w:t>
      </w:r>
      <w:r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D864EB" w:rsidRPr="00D864EB" w:rsidRDefault="00D864EB" w:rsidP="00D864EB">
      <w:pPr>
        <w:pStyle w:val="ac"/>
        <w:numPr>
          <w:ilvl w:val="0"/>
          <w:numId w:val="1"/>
        </w:numPr>
        <w:rPr>
          <w:rFonts w:ascii="Liberation Serif" w:hAnsi="Liberation Serif"/>
          <w:sz w:val="24"/>
        </w:rPr>
      </w:pPr>
      <w:r>
        <w:t>анализ предметной области и существующих методов реализации многопоточного доступа в МРР системах;</w:t>
      </w:r>
    </w:p>
    <w:p w:rsidR="005545CF" w:rsidRPr="005545CF" w:rsidRDefault="005545C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метода параллельного выполнения запросов к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D864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пределах одного соединения</w:t>
      </w:r>
      <w:r w:rsidR="00242445">
        <w:rPr>
          <w:rFonts w:ascii="Times New Roman" w:hAnsi="Times New Roman"/>
          <w:sz w:val="28"/>
          <w:szCs w:val="28"/>
        </w:rPr>
        <w:t>;</w:t>
      </w:r>
    </w:p>
    <w:p w:rsidR="00A44D2F" w:rsidRDefault="00A44D2F" w:rsidP="00242445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р</w:t>
      </w:r>
      <w:r w:rsidR="00242445">
        <w:rPr>
          <w:rFonts w:ascii="Times New Roman" w:hAnsi="Times New Roman"/>
          <w:sz w:val="28"/>
          <w:szCs w:val="28"/>
        </w:rPr>
        <w:t>еализация</w:t>
      </w:r>
      <w:r w:rsidR="00242445" w:rsidRPr="00242445">
        <w:rPr>
          <w:rFonts w:ascii="Times New Roman" w:hAnsi="Times New Roman"/>
          <w:sz w:val="28"/>
          <w:szCs w:val="28"/>
        </w:rPr>
        <w:t xml:space="preserve"> программного модуля для СУБД </w:t>
      </w:r>
      <w:proofErr w:type="spellStart"/>
      <w:r w:rsidR="00242445" w:rsidRPr="00242445">
        <w:rPr>
          <w:rFonts w:ascii="Times New Roman" w:hAnsi="Times New Roman"/>
          <w:sz w:val="28"/>
          <w:szCs w:val="28"/>
        </w:rPr>
        <w:t>PostgreSQL</w:t>
      </w:r>
      <w:proofErr w:type="spellEnd"/>
      <w:r w:rsidR="002C3FC2" w:rsidRPr="00A44D2F">
        <w:rPr>
          <w:rFonts w:ascii="Times New Roman" w:hAnsi="Times New Roman"/>
          <w:sz w:val="28"/>
          <w:szCs w:val="28"/>
        </w:rPr>
        <w:t>;</w:t>
      </w:r>
    </w:p>
    <w:p w:rsidR="00242445" w:rsidRPr="00242445" w:rsidRDefault="00242445" w:rsidP="00242445">
      <w:pPr>
        <w:pStyle w:val="ac"/>
        <w:numPr>
          <w:ilvl w:val="0"/>
          <w:numId w:val="1"/>
        </w:numPr>
      </w:pPr>
      <w:r>
        <w:t>п</w:t>
      </w:r>
      <w:r w:rsidRPr="00242445">
        <w:t xml:space="preserve">роведение сравнительного анализа стандартного метода обработки запросов к СУБД </w:t>
      </w:r>
      <w:proofErr w:type="spellStart"/>
      <w:r w:rsidRPr="00242445">
        <w:t>PostgreSQL</w:t>
      </w:r>
      <w:proofErr w:type="spellEnd"/>
      <w:r w:rsidRPr="00242445">
        <w:t xml:space="preserve"> с реализуемым методом</w:t>
      </w:r>
      <w:r>
        <w:t>.</w:t>
      </w:r>
    </w:p>
    <w:p w:rsidR="009F20AA" w:rsidRDefault="009F20A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729B0" w:rsidRDefault="008F769D" w:rsidP="009F20AA">
      <w:pPr>
        <w:pStyle w:val="1"/>
        <w:ind w:firstLine="0"/>
      </w:pPr>
      <w:bookmarkStart w:id="3" w:name="_Toc89377165"/>
      <w:r>
        <w:lastRenderedPageBreak/>
        <w:t>1</w:t>
      </w:r>
      <w:r w:rsidR="002C3FC2">
        <w:t xml:space="preserve"> Аналитический раздел</w:t>
      </w:r>
      <w:bookmarkEnd w:id="3"/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</w:t>
      </w:r>
      <w:r w:rsidR="00577876">
        <w:rPr>
          <w:rFonts w:ascii="Times New Roman" w:hAnsi="Times New Roman"/>
          <w:sz w:val="28"/>
          <w:szCs w:val="28"/>
        </w:rPr>
        <w:t xml:space="preserve"> существующих</w:t>
      </w:r>
      <w:r>
        <w:rPr>
          <w:rFonts w:ascii="Times New Roman" w:hAnsi="Times New Roman"/>
          <w:sz w:val="28"/>
          <w:szCs w:val="28"/>
        </w:rPr>
        <w:t xml:space="preserve"> СУБД, представлены </w:t>
      </w:r>
      <w:r w:rsidR="00577876">
        <w:rPr>
          <w:rFonts w:ascii="Times New Roman" w:hAnsi="Times New Roman"/>
          <w:sz w:val="28"/>
          <w:szCs w:val="28"/>
        </w:rPr>
        <w:t>разработанные</w:t>
      </w:r>
      <w:r>
        <w:rPr>
          <w:rFonts w:ascii="Times New Roman" w:hAnsi="Times New Roman"/>
          <w:sz w:val="28"/>
          <w:szCs w:val="28"/>
        </w:rPr>
        <w:t xml:space="preserve"> методы и алгоритмы решения поставленной задачи. Также будет выполнен </w:t>
      </w:r>
      <w:r w:rsidR="00796FFB">
        <w:rPr>
          <w:rFonts w:ascii="Times New Roman" w:hAnsi="Times New Roman"/>
          <w:sz w:val="28"/>
          <w:szCs w:val="28"/>
        </w:rPr>
        <w:t xml:space="preserve">сравнительный </w:t>
      </w:r>
      <w:r>
        <w:rPr>
          <w:rFonts w:ascii="Times New Roman" w:hAnsi="Times New Roman"/>
          <w:sz w:val="28"/>
          <w:szCs w:val="28"/>
        </w:rPr>
        <w:t>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8F769D" w:rsidP="000914C9">
      <w:pPr>
        <w:pStyle w:val="2"/>
      </w:pPr>
      <w:bookmarkStart w:id="4" w:name="_Toc89377166"/>
      <w:r>
        <w:t>1.1</w:t>
      </w:r>
      <w:r w:rsidR="002C3FC2">
        <w:t xml:space="preserve"> </w:t>
      </w:r>
      <w:r w:rsidR="00F73735">
        <w:t>Анализ</w:t>
      </w:r>
      <w:r w:rsidR="002C3FC2">
        <w:t xml:space="preserve"> СУБД</w:t>
      </w:r>
      <w:bookmarkEnd w:id="4"/>
    </w:p>
    <w:p w:rsidR="00AD429A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</w:t>
      </w:r>
      <w:r w:rsidR="0014501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представлен рейтинг популярности СУБД</w:t>
      </w:r>
      <w:r w:rsidR="004A78A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составленный компанией «DB-</w:t>
      </w:r>
      <w:proofErr w:type="spellStart"/>
      <w:r>
        <w:rPr>
          <w:rFonts w:ascii="Times New Roman" w:hAnsi="Times New Roman"/>
          <w:sz w:val="28"/>
          <w:szCs w:val="28"/>
        </w:rPr>
        <w:t>Engines</w:t>
      </w:r>
      <w:proofErr w:type="spellEnd"/>
      <w:r>
        <w:rPr>
          <w:rFonts w:ascii="Times New Roman" w:hAnsi="Times New Roman"/>
          <w:sz w:val="28"/>
          <w:szCs w:val="28"/>
        </w:rPr>
        <w:t>» по состоянию на конец 2021 года</w:t>
      </w:r>
      <w:r w:rsidR="002D6D6B">
        <w:rPr>
          <w:rFonts w:ascii="Times New Roman" w:hAnsi="Times New Roman"/>
          <w:sz w:val="28"/>
          <w:szCs w:val="28"/>
        </w:rPr>
        <w:t>. [</w:t>
      </w:r>
      <w:r w:rsidR="002D5E83">
        <w:rPr>
          <w:rFonts w:ascii="Times New Roman" w:hAnsi="Times New Roman"/>
          <w:sz w:val="28"/>
          <w:szCs w:val="28"/>
        </w:rPr>
        <w:t>5</w:t>
      </w:r>
      <w:r w:rsidR="002D6D6B">
        <w:rPr>
          <w:rFonts w:ascii="Times New Roman" w:hAnsi="Times New Roman"/>
          <w:sz w:val="28"/>
          <w:szCs w:val="28"/>
        </w:rPr>
        <w:t>]</w:t>
      </w:r>
    </w:p>
    <w:p w:rsidR="007729B0" w:rsidRPr="00F16C0E" w:rsidRDefault="00DE5B27" w:rsidP="00241B0E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81.1pt;height:163.65pt">
            <v:imagedata r:id="rId9" o:title="1"/>
          </v:shape>
        </w:pict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3720CE">
        <w:rPr>
          <w:rFonts w:ascii="Times New Roman" w:hAnsi="Times New Roman"/>
          <w:sz w:val="28"/>
          <w:szCs w:val="28"/>
        </w:rPr>
        <w:t>1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7B20" w:rsidRDefault="0097693F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рейтингу, лидирующие позиции занимают реляционные модели баз данных. </w:t>
      </w:r>
      <w:r w:rsidR="00242737">
        <w:rPr>
          <w:rFonts w:ascii="Times New Roman" w:hAnsi="Times New Roman"/>
          <w:sz w:val="28"/>
          <w:szCs w:val="28"/>
        </w:rPr>
        <w:t>Данная работа будет основываться на объектно-реляционной</w:t>
      </w:r>
      <w:r>
        <w:rPr>
          <w:rFonts w:ascii="Times New Roman" w:hAnsi="Times New Roman"/>
          <w:sz w:val="28"/>
          <w:szCs w:val="28"/>
        </w:rPr>
        <w:t xml:space="preserve"> СУБД </w:t>
      </w:r>
      <w:proofErr w:type="spellStart"/>
      <w:r>
        <w:rPr>
          <w:rFonts w:ascii="Times New Roman" w:hAnsi="Times New Roman"/>
          <w:sz w:val="28"/>
          <w:szCs w:val="28"/>
        </w:rPr>
        <w:t>Pos</w:t>
      </w:r>
      <w:r w:rsidR="00242737">
        <w:rPr>
          <w:rFonts w:ascii="Times New Roman" w:hAnsi="Times New Roman"/>
          <w:sz w:val="28"/>
          <w:szCs w:val="28"/>
        </w:rPr>
        <w:t>tgreSQL</w:t>
      </w:r>
      <w:proofErr w:type="spellEnd"/>
      <w:r w:rsidR="00242737">
        <w:rPr>
          <w:rFonts w:ascii="Times New Roman" w:hAnsi="Times New Roman"/>
          <w:sz w:val="28"/>
          <w:szCs w:val="28"/>
        </w:rPr>
        <w:t xml:space="preserve"> 12-ой версии, занимающей</w:t>
      </w:r>
      <w:r>
        <w:rPr>
          <w:rFonts w:ascii="Times New Roman" w:hAnsi="Times New Roman"/>
          <w:sz w:val="28"/>
          <w:szCs w:val="28"/>
        </w:rPr>
        <w:t xml:space="preserve"> 4-ую строчку. Выбор аргументирован</w:t>
      </w:r>
      <w:r w:rsidR="003C7B20" w:rsidRPr="003C7B20">
        <w:rPr>
          <w:rFonts w:ascii="Times New Roman" w:hAnsi="Times New Roman"/>
          <w:sz w:val="28"/>
          <w:szCs w:val="28"/>
        </w:rPr>
        <w:t xml:space="preserve"> </w:t>
      </w:r>
      <w:r w:rsidR="003C7B20">
        <w:rPr>
          <w:rFonts w:ascii="Times New Roman" w:hAnsi="Times New Roman"/>
          <w:sz w:val="28"/>
          <w:szCs w:val="28"/>
        </w:rPr>
        <w:t>следующими преимуществами: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</w:t>
      </w:r>
      <w:r w:rsidR="0097693F">
        <w:rPr>
          <w:rFonts w:ascii="Times New Roman" w:hAnsi="Times New Roman"/>
          <w:sz w:val="28"/>
          <w:szCs w:val="28"/>
        </w:rPr>
        <w:t xml:space="preserve"> исходного кода</w:t>
      </w:r>
      <w:r>
        <w:rPr>
          <w:rFonts w:ascii="Times New Roman" w:hAnsi="Times New Roman"/>
          <w:sz w:val="28"/>
          <w:szCs w:val="28"/>
        </w:rPr>
        <w:t>;</w:t>
      </w:r>
    </w:p>
    <w:p w:rsidR="007729B0" w:rsidRDefault="0097693F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кроссплатформенность</w:t>
      </w:r>
      <w:r w:rsidR="003C7B20">
        <w:rPr>
          <w:rFonts w:ascii="Times New Roman" w:hAnsi="Times New Roman"/>
          <w:sz w:val="28"/>
          <w:szCs w:val="28"/>
        </w:rPr>
        <w:t>;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быстродействие;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наследуемость.</w:t>
      </w:r>
    </w:p>
    <w:p w:rsidR="00623BA4" w:rsidRDefault="00623BA4" w:rsidP="00EB20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EB200E" w:rsidRPr="003C7B20" w:rsidRDefault="003C7B20" w:rsidP="0042638E">
      <w:pPr>
        <w:pStyle w:val="2"/>
      </w:pPr>
      <w:bookmarkStart w:id="5" w:name="_Toc89377167"/>
      <w:r>
        <w:lastRenderedPageBreak/>
        <w:t>1.2</w:t>
      </w:r>
      <w:r w:rsidR="00EB200E">
        <w:t xml:space="preserve"> Архитектура </w:t>
      </w:r>
      <w:r w:rsidR="00EB200E">
        <w:rPr>
          <w:lang w:val="en-US"/>
        </w:rPr>
        <w:t>PostgreSQL</w:t>
      </w:r>
      <w:bookmarkEnd w:id="5"/>
    </w:p>
    <w:p w:rsidR="003C7B20" w:rsidRDefault="003C7B20" w:rsidP="003C7B20">
      <w:r>
        <w:t xml:space="preserve">Одной из наиболее сильных сторон </w:t>
      </w:r>
      <w:r>
        <w:rPr>
          <w:lang w:val="en-US"/>
        </w:rPr>
        <w:t>PostgreSQL</w:t>
      </w:r>
      <w:r>
        <w:t xml:space="preserve"> является архитектура</w:t>
      </w:r>
      <w:r w:rsidR="009E52FE">
        <w:t>, основанная на модели «клиент-сервер»</w:t>
      </w:r>
      <w:r>
        <w:t xml:space="preserve">. </w:t>
      </w:r>
      <w:r w:rsidR="009E52FE">
        <w:t>Выделяют</w:t>
      </w:r>
      <w:r>
        <w:t xml:space="preserve"> 3 основные подсистемы: клиентская часть, серверная часть и хранилище данных (рисунок</w:t>
      </w:r>
      <w:r w:rsidR="009E52FE">
        <w:t xml:space="preserve"> 1.2.</w:t>
      </w:r>
      <w:r>
        <w:t>).</w:t>
      </w:r>
      <w:r w:rsidR="002F6C5B">
        <w:t xml:space="preserve"> </w:t>
      </w:r>
      <w:r w:rsidR="002F6C5B" w:rsidRPr="002968BC">
        <w:t>[6]</w:t>
      </w:r>
    </w:p>
    <w:p w:rsidR="00104C19" w:rsidRDefault="000A6E07" w:rsidP="00DE5B27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410F0714" wp14:editId="788F6FCA">
            <wp:extent cx="4061460" cy="2857500"/>
            <wp:effectExtent l="0" t="0" r="0" b="0"/>
            <wp:docPr id="4" name="Рисунок 4" descr="C:\Users\plato\AppData\Local\Microsoft\Windows\INetCache\Content.Word\Architecture.drawi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lato\AppData\Local\Microsoft\Windows\INetCache\Content.Word\Architecture.drawio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0" t="9471" r="15462" b="5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E3" w:rsidRPr="00BE396B" w:rsidRDefault="003713E3" w:rsidP="003713E3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«Клиент-серверная» архитектура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:rsidR="00104C19" w:rsidRDefault="00104C19" w:rsidP="00694372">
      <w:pPr>
        <w:jc w:val="center"/>
      </w:pPr>
    </w:p>
    <w:p w:rsidR="003C7B20" w:rsidRPr="00EC709E" w:rsidRDefault="003C7B20" w:rsidP="003C7B20">
      <w:r>
        <w:t xml:space="preserve">Клиентская </w:t>
      </w:r>
      <w:r w:rsidR="009E52FE">
        <w:t xml:space="preserve">часть состоит из пользовательского приложения и библиотеки </w:t>
      </w:r>
      <w:r w:rsidR="009E52FE">
        <w:rPr>
          <w:lang w:val="en-US"/>
        </w:rPr>
        <w:t>LIBPQ</w:t>
      </w:r>
      <w:r w:rsidR="009E52FE">
        <w:t xml:space="preserve">, реализующей интерфейс </w:t>
      </w:r>
      <w:r w:rsidR="007B501B">
        <w:t>взаимодействия</w:t>
      </w:r>
      <w:r w:rsidR="009E52FE">
        <w:t xml:space="preserve"> с сервером.</w:t>
      </w:r>
      <w:r w:rsidR="007B501B">
        <w:t xml:space="preserve"> </w:t>
      </w:r>
      <w:r w:rsidR="007B501B" w:rsidRPr="00EC709E">
        <w:t>[7]</w:t>
      </w:r>
    </w:p>
    <w:p w:rsidR="00853DB2" w:rsidRDefault="009E52FE" w:rsidP="007041F9">
      <w:r>
        <w:t>Серверная часть</w:t>
      </w:r>
      <w:r w:rsidR="00A85B34">
        <w:t xml:space="preserve">, включающая в себя процесс-демон </w:t>
      </w:r>
      <w:proofErr w:type="spellStart"/>
      <w:r w:rsidR="00A85B34">
        <w:rPr>
          <w:lang w:val="en-US"/>
        </w:rPr>
        <w:t>P</w:t>
      </w:r>
      <w:r w:rsidR="009620B5">
        <w:rPr>
          <w:lang w:val="en-US"/>
        </w:rPr>
        <w:t>ostgres</w:t>
      </w:r>
      <w:proofErr w:type="spellEnd"/>
      <w:r w:rsidR="00A85B34">
        <w:t xml:space="preserve"> и серверные процессы, выполняет обработку запросов. </w:t>
      </w:r>
      <w:r w:rsidR="009D1F17">
        <w:t xml:space="preserve">Соединение, установленное клиентом, принимается процессом </w:t>
      </w:r>
      <w:proofErr w:type="spellStart"/>
      <w:r w:rsidR="00FE45F2">
        <w:rPr>
          <w:lang w:val="en-US"/>
        </w:rPr>
        <w:t>Postgres</w:t>
      </w:r>
      <w:proofErr w:type="spellEnd"/>
      <w:r w:rsidR="00CC73AD">
        <w:t>.</w:t>
      </w:r>
      <w:r w:rsidR="00CC73AD" w:rsidRPr="00CC73AD">
        <w:t xml:space="preserve"> </w:t>
      </w:r>
      <w:r w:rsidR="00CC73AD">
        <w:t>Процесс-демон</w:t>
      </w:r>
      <w:r w:rsidR="009D1F17">
        <w:t xml:space="preserve"> в дальнейшем </w:t>
      </w:r>
      <w:r w:rsidR="00CC73AD">
        <w:t xml:space="preserve">с помощью системного вызова </w:t>
      </w:r>
      <w:proofErr w:type="gramStart"/>
      <w:r w:rsidR="00CC73AD" w:rsidRPr="00CC73AD">
        <w:rPr>
          <w:i/>
          <w:lang w:val="en-US"/>
        </w:rPr>
        <w:t>fork</w:t>
      </w:r>
      <w:r w:rsidR="00CC73AD" w:rsidRPr="00CC73AD">
        <w:rPr>
          <w:i/>
        </w:rPr>
        <w:t>(</w:t>
      </w:r>
      <w:proofErr w:type="gramEnd"/>
      <w:r w:rsidR="00CC73AD" w:rsidRPr="00CC73AD">
        <w:rPr>
          <w:i/>
        </w:rPr>
        <w:t>)</w:t>
      </w:r>
      <w:r w:rsidR="00CC73AD" w:rsidRPr="00CC73AD">
        <w:t xml:space="preserve"> </w:t>
      </w:r>
      <w:r w:rsidR="00CC73AD">
        <w:t>создаст</w:t>
      </w:r>
      <w:r w:rsidR="009D1F17">
        <w:t xml:space="preserve"> новый серверный процесс для обслуживания соединения</w:t>
      </w:r>
      <w:r w:rsidR="007D0866">
        <w:t xml:space="preserve"> </w:t>
      </w:r>
      <w:r w:rsidR="0020447F">
        <w:t>данного</w:t>
      </w:r>
      <w:r w:rsidR="007D0866">
        <w:t xml:space="preserve"> клиента</w:t>
      </w:r>
      <w:r w:rsidR="009D1F17">
        <w:t>.</w:t>
      </w:r>
      <w:r w:rsidR="007D0866">
        <w:t xml:space="preserve"> </w:t>
      </w:r>
      <w:r w:rsidR="002F6C5B">
        <w:t>После установки соединения</w:t>
      </w:r>
      <w:r w:rsidR="00AF5C6E" w:rsidRPr="00AF5C6E">
        <w:t xml:space="preserve"> </w:t>
      </w:r>
      <w:r w:rsidR="00AF5C6E">
        <w:t>и обработки запроса</w:t>
      </w:r>
      <w:r w:rsidR="002F6C5B">
        <w:t xml:space="preserve">, </w:t>
      </w:r>
      <w:r w:rsidR="00AF5C6E">
        <w:t>р</w:t>
      </w:r>
      <w:r w:rsidR="007041F9">
        <w:t>езультаты будут возвращены обратно клиенту</w:t>
      </w:r>
      <w:r w:rsidR="00FA77F8">
        <w:t xml:space="preserve"> через установленное соединение</w:t>
      </w:r>
      <w:r w:rsidR="007041F9">
        <w:t xml:space="preserve">. </w:t>
      </w:r>
      <w:r w:rsidR="007D0866" w:rsidRPr="007D0866">
        <w:t>[8]</w:t>
      </w:r>
      <w:r w:rsidR="0052700A">
        <w:t xml:space="preserve"> </w:t>
      </w:r>
    </w:p>
    <w:p w:rsidR="009E52FE" w:rsidRPr="00CC73AD" w:rsidRDefault="00853DB2" w:rsidP="006A3267">
      <w:pPr>
        <w:rPr>
          <w:lang w:val="en-US"/>
        </w:rPr>
      </w:pPr>
      <w:r>
        <w:t xml:space="preserve">Серверные процессы взаимодействуют между собой через семафоры и разделяемую память, </w:t>
      </w:r>
      <w:r w:rsidRPr="00853DB2">
        <w:t>чтобы обеспечить целостность данных при одновременном обращении к ним.</w:t>
      </w:r>
      <w:r>
        <w:t xml:space="preserve"> </w:t>
      </w:r>
      <w:r w:rsidR="00CC73AD">
        <w:rPr>
          <w:lang w:val="en-US"/>
        </w:rPr>
        <w:t>[7]</w:t>
      </w:r>
    </w:p>
    <w:p w:rsidR="00D22A16" w:rsidRDefault="00D22A16" w:rsidP="006A3267">
      <w:r>
        <w:lastRenderedPageBreak/>
        <w:t>Третья часть сформирована из хранилища данных и средств его управле</w:t>
      </w:r>
      <w:r w:rsidR="00853DB2">
        <w:t>ния</w:t>
      </w:r>
      <w:r>
        <w:t>.</w:t>
      </w:r>
      <w:r w:rsidR="00DC441D">
        <w:t xml:space="preserve"> Допускается обращение нескольких серверных процессов к </w:t>
      </w:r>
      <w:r w:rsidR="00190BA7">
        <w:t>информации хранилища</w:t>
      </w:r>
      <w:r w:rsidR="00DC441D">
        <w:t xml:space="preserve"> одновременно.</w:t>
      </w:r>
    </w:p>
    <w:p w:rsidR="0052700A" w:rsidRPr="007D0866" w:rsidRDefault="0052700A" w:rsidP="006A3267">
      <w:r>
        <w:t>Представленная</w:t>
      </w:r>
      <w:r>
        <w:t xml:space="preserve"> концепция взаимодействия позволяет исключать </w:t>
      </w:r>
      <w:r w:rsidR="00981F04">
        <w:t>произвольный</w:t>
      </w:r>
      <w:r>
        <w:t xml:space="preserve"> доступ клиентов к данным</w:t>
      </w:r>
      <w:r>
        <w:t>, тем самы</w:t>
      </w:r>
      <w:r w:rsidR="001E2FE0">
        <w:t xml:space="preserve">м </w:t>
      </w:r>
      <w:r w:rsidR="002A2644">
        <w:t>поддерживая</w:t>
      </w:r>
      <w:r w:rsidR="00A573EB">
        <w:t xml:space="preserve"> их</w:t>
      </w:r>
      <w:r w:rsidR="002A2644">
        <w:t xml:space="preserve"> целостность и </w:t>
      </w:r>
      <w:r w:rsidR="001E2FE0">
        <w:t>повышая уровень безопасности</w:t>
      </w:r>
      <w:r w:rsidR="00C73477">
        <w:t>. Также она</w:t>
      </w:r>
      <w:r w:rsidR="00070AEB">
        <w:t xml:space="preserve"> дает возможность создания распределенных систем</w:t>
      </w:r>
      <w:r w:rsidR="001E2FE0">
        <w:t>.</w:t>
      </w:r>
    </w:p>
    <w:p w:rsidR="00EB200E" w:rsidRDefault="00EB200E" w:rsidP="00EB20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137A69" w:rsidRDefault="008F769D" w:rsidP="00431A52">
      <w:pPr>
        <w:pStyle w:val="2"/>
      </w:pPr>
      <w:bookmarkStart w:id="6" w:name="_Toc89377168"/>
      <w:r>
        <w:t>1.2</w:t>
      </w:r>
      <w:r w:rsidR="00137A69">
        <w:t xml:space="preserve"> </w:t>
      </w:r>
      <w:r w:rsidR="00FA77F8">
        <w:t>Соединени</w:t>
      </w:r>
      <w:r w:rsidR="004E03D7">
        <w:t>е</w:t>
      </w:r>
      <w:r w:rsidR="00137A69">
        <w:t xml:space="preserve"> в </w:t>
      </w:r>
      <w:proofErr w:type="spellStart"/>
      <w:r w:rsidR="00137A69">
        <w:t>PostgreSQL</w:t>
      </w:r>
      <w:bookmarkEnd w:id="6"/>
      <w:proofErr w:type="spellEnd"/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="004124B6">
        <w:rPr>
          <w:rFonts w:ascii="Times New Roman" w:hAnsi="Times New Roman"/>
          <w:szCs w:val="28"/>
        </w:rPr>
        <w:t xml:space="preserve">Как было рассмотрено выше, пользователь устанавливает соединение и посылает его серверному процессу </w:t>
      </w:r>
      <w:proofErr w:type="spellStart"/>
      <w:r w:rsidR="004124B6">
        <w:rPr>
          <w:rFonts w:ascii="Times New Roman" w:hAnsi="Times New Roman"/>
          <w:szCs w:val="28"/>
          <w:lang w:val="en-US"/>
        </w:rPr>
        <w:t>Postgres</w:t>
      </w:r>
      <w:proofErr w:type="spellEnd"/>
      <w:r w:rsidR="004124B6" w:rsidRPr="004124B6">
        <w:rPr>
          <w:rFonts w:ascii="Times New Roman" w:hAnsi="Times New Roman"/>
          <w:szCs w:val="28"/>
        </w:rPr>
        <w:t>.</w:t>
      </w:r>
      <w:r w:rsidR="004124B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Каждое соединение представляется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 xml:space="preserve">, который можно получить от функций </w:t>
      </w:r>
      <w:proofErr w:type="spellStart"/>
      <w:r>
        <w:rPr>
          <w:rFonts w:ascii="Times New Roman" w:hAnsi="Times New Roman"/>
          <w:szCs w:val="28"/>
        </w:rPr>
        <w:t>PQcon</w:t>
      </w:r>
      <w:r w:rsidR="00D80A01">
        <w:rPr>
          <w:rFonts w:ascii="Times New Roman" w:hAnsi="Times New Roman"/>
          <w:szCs w:val="28"/>
        </w:rPr>
        <w:t>nectdb</w:t>
      </w:r>
      <w:proofErr w:type="spellEnd"/>
      <w:r w:rsidR="00D80A01">
        <w:rPr>
          <w:rFonts w:ascii="Times New Roman" w:hAnsi="Times New Roman"/>
          <w:szCs w:val="28"/>
        </w:rPr>
        <w:t xml:space="preserve">, </w:t>
      </w:r>
      <w:proofErr w:type="spellStart"/>
      <w:r w:rsidR="00D80A01">
        <w:rPr>
          <w:rFonts w:ascii="Times New Roman" w:hAnsi="Times New Roman"/>
          <w:szCs w:val="28"/>
        </w:rPr>
        <w:t>PQconnectdbParams</w:t>
      </w:r>
      <w:proofErr w:type="spellEnd"/>
      <w:r w:rsidR="00D80A01">
        <w:rPr>
          <w:rFonts w:ascii="Times New Roman" w:hAnsi="Times New Roman"/>
          <w:szCs w:val="28"/>
        </w:rPr>
        <w:t xml:space="preserve"> или P</w:t>
      </w:r>
      <w:r w:rsidR="00D80A01">
        <w:rPr>
          <w:rFonts w:ascii="Times New Roman" w:hAnsi="Times New Roman"/>
          <w:szCs w:val="28"/>
          <w:lang w:val="en-US"/>
        </w:rPr>
        <w:t>Q</w:t>
      </w:r>
      <w:proofErr w:type="spellStart"/>
      <w:r>
        <w:rPr>
          <w:rFonts w:ascii="Times New Roman" w:hAnsi="Times New Roman"/>
          <w:szCs w:val="28"/>
        </w:rPr>
        <w:t>setdbLogin</w:t>
      </w:r>
      <w:proofErr w:type="spellEnd"/>
      <w:r>
        <w:rPr>
          <w:rFonts w:ascii="Times New Roman" w:hAnsi="Times New Roman"/>
          <w:szCs w:val="28"/>
        </w:rPr>
        <w:t>.</w:t>
      </w:r>
    </w:p>
    <w:p w:rsidR="004124B6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proofErr w:type="spellStart"/>
      <w:r>
        <w:rPr>
          <w:rFonts w:ascii="Times New Roman" w:hAnsi="Times New Roman"/>
          <w:szCs w:val="28"/>
        </w:rPr>
        <w:t>PostgreSQL</w:t>
      </w:r>
      <w:proofErr w:type="spellEnd"/>
      <w:r>
        <w:rPr>
          <w:rFonts w:ascii="Times New Roman" w:hAnsi="Times New Roman"/>
          <w:szCs w:val="28"/>
        </w:rPr>
        <w:t xml:space="preserve"> содержит инструменты для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. Один из них — библиотека </w:t>
      </w:r>
      <w:proofErr w:type="spellStart"/>
      <w:r>
        <w:rPr>
          <w:rFonts w:ascii="Times New Roman" w:hAnsi="Times New Roman"/>
          <w:szCs w:val="28"/>
        </w:rPr>
        <w:t>libpq</w:t>
      </w:r>
      <w:proofErr w:type="spellEnd"/>
      <w:r>
        <w:rPr>
          <w:rFonts w:ascii="Times New Roman" w:hAnsi="Times New Roman"/>
          <w:szCs w:val="28"/>
        </w:rPr>
        <w:t xml:space="preserve">, которая по умолчанию поддерживает повторные вызовы. Однако при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 существует ограничение: «два потока не должны пытаться одновременно работать с одним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>. В частности, не допускается параллельное выполнение команд из разных потоков чер</w:t>
      </w:r>
      <w:r w:rsidR="002D5E83">
        <w:rPr>
          <w:rFonts w:ascii="Times New Roman" w:hAnsi="Times New Roman"/>
          <w:szCs w:val="28"/>
        </w:rPr>
        <w:t>ез один об</w:t>
      </w:r>
      <w:r w:rsidR="004773CE">
        <w:rPr>
          <w:rFonts w:ascii="Times New Roman" w:hAnsi="Times New Roman"/>
          <w:szCs w:val="28"/>
        </w:rPr>
        <w:t>ъект соединения.». [7</w:t>
      </w:r>
      <w:r w:rsidR="006A13C5">
        <w:rPr>
          <w:rFonts w:ascii="Times New Roman" w:hAnsi="Times New Roman"/>
          <w:szCs w:val="28"/>
        </w:rPr>
        <w:t>]</w:t>
      </w:r>
    </w:p>
    <w:p w:rsidR="007A684E" w:rsidRDefault="007A684E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</w:p>
    <w:p w:rsidR="007A684E" w:rsidRDefault="007A684E" w:rsidP="007A684E">
      <w:pPr>
        <w:pStyle w:val="2"/>
      </w:pPr>
      <w:r w:rsidRPr="004E6C7F">
        <w:rPr>
          <w:lang w:val="en-US"/>
        </w:rPr>
        <w:t xml:space="preserve">1.3 </w:t>
      </w:r>
      <w:proofErr w:type="spellStart"/>
      <w:r>
        <w:t>Многопоточность</w:t>
      </w:r>
      <w:proofErr w:type="spellEnd"/>
    </w:p>
    <w:p w:rsidR="005376AB" w:rsidRDefault="00FB2DB2" w:rsidP="00B2287C">
      <w:r>
        <w:t>Поскольку на сегодняшний день к</w:t>
      </w:r>
      <w:r w:rsidR="00D86818" w:rsidRPr="00D86818">
        <w:t>онкуренция происхо</w:t>
      </w:r>
      <w:r>
        <w:t xml:space="preserve">дит в области затрат и скорости, работа многих приложений основана на </w:t>
      </w:r>
      <w:proofErr w:type="spellStart"/>
      <w:r>
        <w:t>многопоточности</w:t>
      </w:r>
      <w:proofErr w:type="spellEnd"/>
      <w:r w:rsidR="00513943">
        <w:t xml:space="preserve">, </w:t>
      </w:r>
      <w:r w:rsidR="00AF5C6E">
        <w:t xml:space="preserve">которая рассматривается </w:t>
      </w:r>
      <w:r w:rsidR="00513943">
        <w:t>как од</w:t>
      </w:r>
      <w:r w:rsidR="00AF5C6E">
        <w:t>ин</w:t>
      </w:r>
      <w:r w:rsidR="00513943">
        <w:t xml:space="preserve"> из способов увеличения производительности</w:t>
      </w:r>
      <w:r>
        <w:t>.</w:t>
      </w:r>
      <w:r w:rsidR="00513943">
        <w:t xml:space="preserve"> </w:t>
      </w:r>
    </w:p>
    <w:p w:rsidR="00513943" w:rsidRPr="00D05FDE" w:rsidRDefault="00513943" w:rsidP="00B2287C">
      <w:pPr>
        <w:rPr>
          <w:lang w:val="en-US"/>
        </w:rPr>
      </w:pPr>
      <w:r>
        <w:t xml:space="preserve">С ростом объема БД наблюдается преимущество по времени многопоточной реализации. Так, при работе с базой данных, состоящей из 100000 записей, время выполнения запросов примерно в 1000 раз выше у однопоточной программы. </w:t>
      </w:r>
      <w:r w:rsidR="008E1307">
        <w:t xml:space="preserve">Также однопоточная модель показывает нестабильную работу на больших данных (ошибка </w:t>
      </w:r>
      <w:proofErr w:type="spellStart"/>
      <w:r w:rsidR="008E1307">
        <w:rPr>
          <w:lang w:val="en-US"/>
        </w:rPr>
        <w:t>OutOfMemory</w:t>
      </w:r>
      <w:proofErr w:type="spellEnd"/>
      <w:r w:rsidR="008E1307" w:rsidRPr="000A2B1B">
        <w:t>)</w:t>
      </w:r>
      <w:r w:rsidR="008E1307">
        <w:t xml:space="preserve">. На рисунке </w:t>
      </w:r>
      <w:r w:rsidR="008E1307">
        <w:lastRenderedPageBreak/>
        <w:t>1.3 приведены результаты сравнения</w:t>
      </w:r>
      <w:r w:rsidR="000A2B1B" w:rsidRPr="000A2B1B">
        <w:t xml:space="preserve"> </w:t>
      </w:r>
      <w:r w:rsidR="000A2B1B">
        <w:t>работы однопоточной и многопоточной программ на больших данных.</w:t>
      </w:r>
      <w:r w:rsidR="00D05FDE">
        <w:t xml:space="preserve"> </w:t>
      </w:r>
      <w:r w:rsidR="00D05FDE">
        <w:rPr>
          <w:lang w:val="en-US"/>
        </w:rPr>
        <w:t>[</w:t>
      </w:r>
      <w:r w:rsidR="00414B84">
        <w:rPr>
          <w:lang w:val="en-US"/>
        </w:rPr>
        <w:t>9</w:t>
      </w:r>
      <w:r w:rsidR="00D05FDE">
        <w:rPr>
          <w:lang w:val="en-US"/>
        </w:rPr>
        <w:t>]</w:t>
      </w:r>
    </w:p>
    <w:p w:rsidR="005376AB" w:rsidRDefault="003C60E8" w:rsidP="00D27E7C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64" type="#_x0000_t75" style="width:302.75pt;height:210.55pt">
            <v:imagedata r:id="rId11" o:title="Compare" croptop="14677f" cropbottom="9429f" cropleft="23044f" cropright="10950f"/>
          </v:shape>
        </w:pict>
      </w:r>
    </w:p>
    <w:p w:rsidR="003C60E8" w:rsidRPr="00BE396B" w:rsidRDefault="003C60E8" w:rsidP="003C60E8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однопоточной и многопоточной программ, выполняющих запросы чтения БД</w:t>
      </w:r>
      <w:r>
        <w:rPr>
          <w:rFonts w:ascii="Times New Roman" w:hAnsi="Times New Roman"/>
          <w:sz w:val="28"/>
          <w:szCs w:val="28"/>
        </w:rPr>
        <w:t>.</w:t>
      </w:r>
    </w:p>
    <w:p w:rsidR="005376AB" w:rsidRDefault="005376AB" w:rsidP="00625275">
      <w:pPr>
        <w:ind w:firstLine="0"/>
      </w:pPr>
    </w:p>
    <w:p w:rsidR="007A684E" w:rsidRPr="00FB2DB2" w:rsidRDefault="00625275" w:rsidP="00625275">
      <w:r>
        <w:t>Однако многопоточная</w:t>
      </w:r>
      <w:r>
        <w:t xml:space="preserve"> реализация имеет свои недостатки.</w:t>
      </w:r>
      <w:r>
        <w:t xml:space="preserve"> </w:t>
      </w:r>
      <w:r w:rsidR="00FB2DB2">
        <w:t xml:space="preserve">Многопоточные приложения, использующие </w:t>
      </w:r>
      <w:r w:rsidR="00FB2DB2">
        <w:rPr>
          <w:lang w:val="en-US"/>
        </w:rPr>
        <w:t>PostgreSQL</w:t>
      </w:r>
      <w:r w:rsidR="00FB2DB2">
        <w:t xml:space="preserve">, вынуждены открывать новое соединение в каждом потоке. </w:t>
      </w:r>
    </w:p>
    <w:p w:rsidR="008E0A92" w:rsidRDefault="00137A69" w:rsidP="00031E1B">
      <w:pPr>
        <w:pStyle w:val="Standarduser"/>
        <w:spacing w:before="57" w:after="57" w:line="360" w:lineRule="auto"/>
        <w:ind w:firstLine="709"/>
        <w:jc w:val="both"/>
      </w:pPr>
      <w:r>
        <w:rPr>
          <w:rFonts w:ascii="Times New Roman" w:hAnsi="Times New Roman"/>
          <w:szCs w:val="28"/>
        </w:rPr>
        <w:t>Поскольку операция подключения — одна из самых</w:t>
      </w:r>
      <w:r w:rsidR="00293C06">
        <w:rPr>
          <w:rFonts w:ascii="Times New Roman" w:hAnsi="Times New Roman"/>
          <w:szCs w:val="28"/>
        </w:rPr>
        <w:t xml:space="preserve"> дорогостоящих</w:t>
      </w:r>
      <w:r>
        <w:rPr>
          <w:rFonts w:ascii="Times New Roman" w:hAnsi="Times New Roman"/>
          <w:szCs w:val="28"/>
        </w:rPr>
        <w:t xml:space="preserve">, рост количества потоков может привести к замедлению работы программы: </w:t>
      </w:r>
      <w:r>
        <w:t xml:space="preserve">повышенная нагрузка на системные ресурсы и значительное снижение производительности, особенно на многоядерных системах. </w:t>
      </w:r>
      <w:r w:rsidR="00031E1B">
        <w:t>У</w:t>
      </w:r>
      <w:r w:rsidR="00AF5C6E">
        <w:t>величение</w:t>
      </w:r>
      <w:r>
        <w:t xml:space="preserve"> конкуренции при обращении множества процессов к ресурсам </w:t>
      </w:r>
      <w:proofErr w:type="spellStart"/>
      <w:r>
        <w:t>PostgreSQL</w:t>
      </w:r>
      <w:proofErr w:type="spellEnd"/>
      <w:r w:rsidR="00AF5C6E">
        <w:t xml:space="preserve"> </w:t>
      </w:r>
      <w:r w:rsidR="00072C98">
        <w:t>также</w:t>
      </w:r>
      <w:r w:rsidR="00AF5C6E">
        <w:t xml:space="preserve"> способно</w:t>
      </w:r>
      <w:r w:rsidR="00031E1B">
        <w:t xml:space="preserve"> замедлять работу программы</w:t>
      </w:r>
      <w:r>
        <w:t>.</w:t>
      </w:r>
      <w:r w:rsidR="00293C06">
        <w:t xml:space="preserve"> </w:t>
      </w:r>
    </w:p>
    <w:p w:rsidR="00137A69" w:rsidRPr="00221554" w:rsidRDefault="00293C06" w:rsidP="00FB2DB2">
      <w:pPr>
        <w:pStyle w:val="Standarduser"/>
        <w:spacing w:before="57" w:after="57" w:line="360" w:lineRule="auto"/>
        <w:ind w:firstLine="709"/>
        <w:jc w:val="both"/>
        <w:rPr>
          <w:rFonts w:ascii="Times New Roman" w:hAnsi="Times New Roman"/>
          <w:szCs w:val="28"/>
        </w:rPr>
      </w:pPr>
      <w:r>
        <w:t>О</w:t>
      </w:r>
      <w:r w:rsidR="008E0A92">
        <w:t>ткрытие</w:t>
      </w:r>
      <w:r>
        <w:t xml:space="preserve"> соединений на разных потоках может привести к проблеме превышения количества подключений на сервере, что приведет к долгому ожиданию дальнейших запросов или их отклонению.</w:t>
      </w:r>
    </w:p>
    <w:p w:rsidR="004E3974" w:rsidRDefault="004E3974" w:rsidP="00431A52">
      <w:pPr>
        <w:pStyle w:val="2"/>
      </w:pPr>
      <w:bookmarkStart w:id="7" w:name="_Toc89377169"/>
    </w:p>
    <w:p w:rsidR="00137A69" w:rsidRPr="00AF5C6E" w:rsidRDefault="008F769D" w:rsidP="00431A52">
      <w:pPr>
        <w:pStyle w:val="2"/>
        <w:rPr>
          <w:lang w:val="en-US"/>
        </w:rPr>
      </w:pPr>
      <w:r>
        <w:t>1.3</w:t>
      </w:r>
      <w:r w:rsidR="00137A69">
        <w:t xml:space="preserve"> </w:t>
      </w:r>
      <w:bookmarkEnd w:id="7"/>
      <w:r w:rsidR="00692E2F">
        <w:t>Пул соединений</w:t>
      </w:r>
    </w:p>
    <w:p w:rsidR="00256CBB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Один из возможных вариантов решения поставленной задачи — пул коннектов. Идея заключается в создании некоторого количества (в зависимости от задачи) соединений, которые будут доступны второстепенным потокам. На рисунках </w:t>
      </w:r>
      <w:r w:rsidR="00221703">
        <w:rPr>
          <w:rFonts w:ascii="Times New Roman" w:hAnsi="Times New Roman"/>
          <w:szCs w:val="28"/>
        </w:rPr>
        <w:t>1.</w:t>
      </w:r>
      <w:r>
        <w:rPr>
          <w:rFonts w:ascii="Times New Roman" w:hAnsi="Times New Roman"/>
          <w:szCs w:val="28"/>
        </w:rPr>
        <w:t>2</w:t>
      </w:r>
      <w:r w:rsidR="00221703">
        <w:rPr>
          <w:rFonts w:ascii="Times New Roman" w:hAnsi="Times New Roman"/>
          <w:szCs w:val="28"/>
        </w:rPr>
        <w:t xml:space="preserve"> </w:t>
      </w:r>
      <w:r w:rsidR="003C4290">
        <w:rPr>
          <w:rFonts w:ascii="Times New Roman" w:hAnsi="Times New Roman"/>
          <w:szCs w:val="28"/>
        </w:rPr>
        <w:t>—</w:t>
      </w:r>
      <w:r w:rsidR="00221703">
        <w:rPr>
          <w:rFonts w:ascii="Times New Roman" w:hAnsi="Times New Roman"/>
          <w:szCs w:val="28"/>
        </w:rPr>
        <w:t xml:space="preserve"> 1.</w:t>
      </w:r>
      <w:r>
        <w:rPr>
          <w:rFonts w:ascii="Times New Roman" w:hAnsi="Times New Roman"/>
          <w:szCs w:val="28"/>
        </w:rPr>
        <w:t>3 представлен цикл соединения с БД без пула и с его использованием соответственно.</w:t>
      </w:r>
      <w:bookmarkStart w:id="8" w:name="_GoBack"/>
      <w:bookmarkEnd w:id="8"/>
    </w:p>
    <w:p w:rsidR="003E2463" w:rsidRPr="004B1711" w:rsidRDefault="004B1711" w:rsidP="004B1711">
      <w:pPr>
        <w:pStyle w:val="Standarduser"/>
        <w:spacing w:before="57" w:after="57"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pict>
          <v:shape id="_x0000_i1091" type="#_x0000_t75" style="width:397.65pt;height:120pt">
            <v:imagedata r:id="rId12" o:title="No pool conn"/>
          </v:shape>
        </w:pict>
      </w:r>
    </w:p>
    <w:p w:rsidR="00137A69" w:rsidRDefault="00E62A3D" w:rsidP="00E62A3D">
      <w:pPr>
        <w:jc w:val="center"/>
      </w:pPr>
      <w:r>
        <w:t xml:space="preserve">Рисунок 1.2 </w:t>
      </w:r>
      <w:r w:rsidR="004D5846">
        <w:t>–</w:t>
      </w:r>
      <w:r>
        <w:t xml:space="preserve"> </w:t>
      </w:r>
      <w:r w:rsidR="004D5846">
        <w:t>Цикл соединения с БД.</w:t>
      </w:r>
    </w:p>
    <w:p w:rsidR="00137A69" w:rsidRDefault="00137A69" w:rsidP="00137A69">
      <w:pPr>
        <w:pStyle w:val="Standarduser"/>
        <w:spacing w:before="57" w:after="57" w:line="360" w:lineRule="auto"/>
        <w:jc w:val="center"/>
      </w:pPr>
    </w:p>
    <w:p w:rsidR="003E2463" w:rsidRDefault="00256CBB" w:rsidP="00256CBB">
      <w:pPr>
        <w:pStyle w:val="Standarduser"/>
        <w:spacing w:before="57" w:after="57" w:line="360" w:lineRule="auto"/>
        <w:jc w:val="center"/>
      </w:pPr>
      <w:r>
        <w:pict>
          <v:shape id="_x0000_i1077" type="#_x0000_t75" style="width:265.1pt;height:169.65pt">
            <v:imagedata r:id="rId13" o:title="Pool_conn" croptop="34499f" cropbottom="14146f" cropleft="14137f" cropright="15281f"/>
          </v:shape>
        </w:pict>
      </w:r>
    </w:p>
    <w:p w:rsidR="00137A69" w:rsidRDefault="00895063" w:rsidP="00137A69">
      <w:pPr>
        <w:pStyle w:val="Standarduser"/>
        <w:spacing w:before="57" w:after="57" w:line="360" w:lineRule="auto"/>
        <w:jc w:val="center"/>
      </w:pPr>
      <w:r>
        <w:t>Рисунок 1.3 – Цикл соединения с БД с использованием пула.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</w:r>
    </w:p>
    <w:p w:rsidR="00137A69" w:rsidRPr="003E2463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>Результаты показали, что скорость операций открытия/закрытия соединений с использованием пула может быть увеличена в 600 раз.</w:t>
      </w:r>
      <w:r w:rsidR="00CE2E5D">
        <w:rPr>
          <w:rFonts w:ascii="Times New Roman" w:hAnsi="Times New Roman"/>
          <w:szCs w:val="28"/>
        </w:rPr>
        <w:t xml:space="preserve"> </w:t>
      </w:r>
      <w:r w:rsidR="002D5E83">
        <w:rPr>
          <w:rFonts w:ascii="Times New Roman" w:hAnsi="Times New Roman"/>
          <w:szCs w:val="28"/>
        </w:rPr>
        <w:t>[</w:t>
      </w:r>
      <w:r w:rsidR="004773CE">
        <w:rPr>
          <w:rFonts w:ascii="Times New Roman" w:hAnsi="Times New Roman"/>
          <w:szCs w:val="28"/>
          <w:lang w:val="en-US"/>
        </w:rPr>
        <w:t>8</w:t>
      </w:r>
      <w:r w:rsidR="00CE2E5D" w:rsidRPr="003E2463">
        <w:rPr>
          <w:rFonts w:ascii="Times New Roman" w:hAnsi="Times New Roman"/>
          <w:szCs w:val="28"/>
        </w:rPr>
        <w:t>]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 xml:space="preserve">К недостаткам данной реализации следует отнести сложность реализации (особенно в крупных корпоративных приложениях), затраты на расчет </w:t>
      </w:r>
      <w:r>
        <w:rPr>
          <w:rFonts w:ascii="Times New Roman" w:hAnsi="Times New Roman"/>
          <w:szCs w:val="28"/>
        </w:rPr>
        <w:lastRenderedPageBreak/>
        <w:t>минимального и максимального размера пула, а также устранение проблем, связанных с его переполнением.</w:t>
      </w:r>
    </w:p>
    <w:p w:rsidR="00623BA4" w:rsidRDefault="00137A69" w:rsidP="00B06DFE">
      <w:pPr>
        <w:pStyle w:val="Standarduser"/>
        <w:spacing w:before="57" w:after="57" w:line="360" w:lineRule="auto"/>
        <w:jc w:val="both"/>
        <w:rPr>
          <w:szCs w:val="28"/>
        </w:rPr>
      </w:pPr>
      <w:r>
        <w:rPr>
          <w:rFonts w:ascii="Times New Roman" w:hAnsi="Times New Roman"/>
          <w:szCs w:val="28"/>
        </w:rPr>
        <w:tab/>
        <w:t>Задача данной работы состоит в реализации случая, при котором главный п</w:t>
      </w:r>
      <w:r w:rsidR="00662FEA">
        <w:rPr>
          <w:rFonts w:ascii="Times New Roman" w:hAnsi="Times New Roman"/>
          <w:szCs w:val="28"/>
        </w:rPr>
        <w:t>оток выполняет подключение к БД и</w:t>
      </w:r>
      <w:r>
        <w:rPr>
          <w:rFonts w:ascii="Times New Roman" w:hAnsi="Times New Roman"/>
          <w:szCs w:val="28"/>
        </w:rPr>
        <w:t xml:space="preserve"> передает параметры подключения второстепенным потокам, которые в свою очередь выполняют параллельную работу с БД.</w:t>
      </w:r>
      <w:r w:rsidR="00623BA4">
        <w:rPr>
          <w:szCs w:val="28"/>
        </w:rPr>
        <w:br w:type="page"/>
      </w:r>
    </w:p>
    <w:p w:rsidR="00137A69" w:rsidRDefault="00137A69" w:rsidP="00AC2E52">
      <w:pPr>
        <w:pStyle w:val="1"/>
        <w:ind w:firstLine="0"/>
      </w:pPr>
      <w:bookmarkStart w:id="9" w:name="_Toc89377170"/>
      <w:r>
        <w:lastRenderedPageBreak/>
        <w:t>Список использованных источников</w:t>
      </w:r>
      <w:bookmarkEnd w:id="9"/>
    </w:p>
    <w:p w:rsidR="00137A69" w:rsidRDefault="002D3768" w:rsidP="00887254">
      <w:pPr>
        <w:pStyle w:val="ac"/>
        <w:numPr>
          <w:ilvl w:val="0"/>
          <w:numId w:val="5"/>
        </w:numPr>
      </w:pPr>
      <w:hyperlink r:id="rId14" w:history="1">
        <w:r w:rsidR="00137A69">
  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  </w:r>
      </w:hyperlink>
      <w:r w:rsidR="001E0725">
        <w:t>.</w:t>
      </w:r>
    </w:p>
    <w:p w:rsidR="00137A69" w:rsidRDefault="00137A69" w:rsidP="00887254">
      <w:pPr>
        <w:pStyle w:val="ac"/>
        <w:numPr>
          <w:ilvl w:val="0"/>
          <w:numId w:val="5"/>
        </w:numPr>
      </w:pPr>
      <w:r>
        <w:t>ГОСТ Р ИСО/МЭК ТО 10032-2007: Эталонная модель управления данными</w:t>
      </w:r>
      <w:r w:rsidR="001E0725">
        <w:t>.</w:t>
      </w:r>
    </w:p>
    <w:p w:rsidR="009A75E0" w:rsidRPr="00887254" w:rsidRDefault="006D2CE7" w:rsidP="00887254">
      <w:pPr>
        <w:pStyle w:val="ac"/>
        <w:numPr>
          <w:ilvl w:val="0"/>
          <w:numId w:val="5"/>
        </w:numPr>
        <w:rPr>
          <w:lang w:val="en-US"/>
        </w:rPr>
      </w:pPr>
      <w:r w:rsidRPr="006D2CE7">
        <w:t>Основные классы современных параллельных компьютеров</w:t>
      </w:r>
      <w:r>
        <w:t xml:space="preserve">. </w:t>
      </w:r>
      <w:r w:rsidRPr="006D2CE7">
        <w:t>[</w:t>
      </w:r>
      <w:r>
        <w:t>Электронный ресурс</w:t>
      </w:r>
      <w:r w:rsidRPr="006D2CE7">
        <w:t>]</w:t>
      </w:r>
      <w:r>
        <w:t>. Режим</w:t>
      </w:r>
      <w:r w:rsidRPr="00887254">
        <w:rPr>
          <w:lang w:val="en-US"/>
        </w:rPr>
        <w:t xml:space="preserve"> </w:t>
      </w:r>
      <w:r>
        <w:t>доступа</w:t>
      </w:r>
      <w:r w:rsidRPr="00887254">
        <w:rPr>
          <w:lang w:val="en-US"/>
        </w:rPr>
        <w:t xml:space="preserve">: </w:t>
      </w:r>
      <w:r w:rsidR="00067584" w:rsidRPr="00887254">
        <w:rPr>
          <w:lang w:val="en-US"/>
        </w:rPr>
        <w:t>https://parallel.ru/computers/classes.html</w:t>
      </w:r>
      <w:r w:rsidR="006D1E78">
        <w:t>.</w:t>
      </w:r>
    </w:p>
    <w:p w:rsidR="00137A69" w:rsidRPr="00887254" w:rsidRDefault="00137A69" w:rsidP="00887254">
      <w:pPr>
        <w:pStyle w:val="ac"/>
        <w:numPr>
          <w:ilvl w:val="0"/>
          <w:numId w:val="5"/>
        </w:numPr>
        <w:rPr>
          <w:lang w:val="en-US"/>
        </w:rPr>
      </w:pPr>
      <w:r w:rsidRPr="00887254">
        <w:rPr>
          <w:szCs w:val="28"/>
          <w:lang w:val="en-US"/>
        </w:rPr>
        <w:t xml:space="preserve">Lyman P., Varian H.R. How much information </w:t>
      </w:r>
      <w:r w:rsidRPr="00887254">
        <w:rPr>
          <w:szCs w:val="28"/>
        </w:rPr>
        <w:t>Архивная</w:t>
      </w:r>
      <w:r w:rsidRPr="00887254">
        <w:rPr>
          <w:szCs w:val="28"/>
          <w:lang w:val="en-US"/>
        </w:rPr>
        <w:t xml:space="preserve"> </w:t>
      </w:r>
      <w:r w:rsidRPr="00887254">
        <w:rPr>
          <w:szCs w:val="28"/>
        </w:rPr>
        <w:t>копия</w:t>
      </w:r>
      <w:r w:rsidRPr="00887254">
        <w:rPr>
          <w:szCs w:val="28"/>
          <w:lang w:val="en-US"/>
        </w:rPr>
        <w:t xml:space="preserve"> </w:t>
      </w:r>
      <w:r w:rsidRPr="00887254">
        <w:rPr>
          <w:szCs w:val="28"/>
        </w:rPr>
        <w:t>от</w:t>
      </w:r>
      <w:r w:rsidRPr="00887254">
        <w:rPr>
          <w:szCs w:val="28"/>
          <w:lang w:val="en-US"/>
        </w:rPr>
        <w:t xml:space="preserve"> 19 </w:t>
      </w:r>
      <w:r w:rsidRPr="00887254">
        <w:rPr>
          <w:szCs w:val="28"/>
        </w:rPr>
        <w:t>февраля</w:t>
      </w:r>
      <w:r w:rsidRPr="00887254">
        <w:rPr>
          <w:szCs w:val="28"/>
          <w:lang w:val="en-US"/>
        </w:rPr>
        <w:t xml:space="preserve"> 2018 </w:t>
      </w:r>
      <w:r w:rsidRPr="00887254">
        <w:rPr>
          <w:szCs w:val="28"/>
        </w:rPr>
        <w:t>на</w:t>
      </w:r>
      <w:r w:rsidRPr="00887254">
        <w:rPr>
          <w:szCs w:val="28"/>
          <w:lang w:val="en-US"/>
        </w:rPr>
        <w:t xml:space="preserve"> </w:t>
      </w:r>
      <w:proofErr w:type="spellStart"/>
      <w:r w:rsidRPr="00887254">
        <w:rPr>
          <w:szCs w:val="28"/>
          <w:lang w:val="en-US"/>
        </w:rPr>
        <w:t>Wayback</w:t>
      </w:r>
      <w:proofErr w:type="spellEnd"/>
      <w:r w:rsidRPr="00887254">
        <w:rPr>
          <w:szCs w:val="28"/>
          <w:lang w:val="en-US"/>
        </w:rPr>
        <w:t xml:space="preserve"> Machine. Release of the University of California. Oct.27, 2003.</w:t>
      </w:r>
    </w:p>
    <w:p w:rsidR="00137A69" w:rsidRPr="00887254" w:rsidRDefault="00137A69" w:rsidP="00887254">
      <w:pPr>
        <w:pStyle w:val="ac"/>
        <w:numPr>
          <w:ilvl w:val="0"/>
          <w:numId w:val="5"/>
        </w:numPr>
        <w:rPr>
          <w:color w:val="FFFFFF"/>
        </w:rPr>
      </w:pPr>
      <w:r w:rsidRPr="00887254">
        <w:rPr>
          <w:lang w:val="en-US"/>
        </w:rPr>
        <w:t xml:space="preserve">Knowledge Base of Relational and NoSQL Database Management Systems. </w:t>
      </w:r>
      <w:r w:rsidR="001F1300">
        <w:t>[Электронный ресурс].</w:t>
      </w:r>
      <w:r>
        <w:t xml:space="preserve"> Режим доступа: https:/</w:t>
      </w:r>
      <w:r w:rsidR="001F1300">
        <w:t>/db-engines.com/en/ranking</w:t>
      </w:r>
      <w:r>
        <w:t>.</w:t>
      </w:r>
      <w:r w:rsidRPr="00887254">
        <w:rPr>
          <w:color w:val="FFFFFF"/>
        </w:rPr>
        <w:t>21).</w:t>
      </w:r>
    </w:p>
    <w:p w:rsidR="00A6483A" w:rsidRPr="00887254" w:rsidRDefault="00462455" w:rsidP="00887254">
      <w:pPr>
        <w:pStyle w:val="ac"/>
        <w:numPr>
          <w:ilvl w:val="0"/>
          <w:numId w:val="5"/>
        </w:numPr>
        <w:rPr>
          <w:sz w:val="26"/>
        </w:rPr>
      </w:pPr>
      <w:r w:rsidRPr="00462455">
        <w:t xml:space="preserve">Концепция архитектуры </w:t>
      </w:r>
      <w:proofErr w:type="spellStart"/>
      <w:r w:rsidRPr="00462455">
        <w:t>PostgreSQL</w:t>
      </w:r>
      <w:proofErr w:type="spellEnd"/>
      <w:r w:rsidR="00402185" w:rsidRPr="00402185">
        <w:t xml:space="preserve">. </w:t>
      </w:r>
      <w:r w:rsidR="00402185" w:rsidRPr="00887254">
        <w:rPr>
          <w:sz w:val="26"/>
        </w:rPr>
        <w:t>[Электронный ресурс]. Режим доступа:</w:t>
      </w:r>
      <w:r w:rsidR="00402185" w:rsidRPr="00887254">
        <w:rPr>
          <w:sz w:val="26"/>
        </w:rPr>
        <w:t xml:space="preserve"> </w:t>
      </w:r>
      <w:hyperlink r:id="rId15" w:history="1">
        <w:r w:rsidR="005B34EB" w:rsidRPr="00887254">
          <w:rPr>
            <w:lang w:val="en-US"/>
          </w:rPr>
          <w:t>http</w:t>
        </w:r>
        <w:r w:rsidR="005B34EB" w:rsidRPr="00887254">
          <w:t>://</w:t>
        </w:r>
        <w:r w:rsidR="005B34EB" w:rsidRPr="00887254">
          <w:rPr>
            <w:lang w:val="en-US"/>
          </w:rPr>
          <w:t>www</w:t>
        </w:r>
        <w:r w:rsidR="005B34EB" w:rsidRPr="00887254">
          <w:t>.</w:t>
        </w:r>
        <w:proofErr w:type="spellStart"/>
        <w:r w:rsidR="005B34EB" w:rsidRPr="00887254">
          <w:rPr>
            <w:lang w:val="en-US"/>
          </w:rPr>
          <w:t>dataved</w:t>
        </w:r>
        <w:proofErr w:type="spellEnd"/>
        <w:r w:rsidR="005B34EB" w:rsidRPr="00887254">
          <w:t>.</w:t>
        </w:r>
        <w:proofErr w:type="spellStart"/>
        <w:r w:rsidR="005B34EB" w:rsidRPr="00887254">
          <w:rPr>
            <w:lang w:val="en-US"/>
          </w:rPr>
          <w:t>ru</w:t>
        </w:r>
        <w:proofErr w:type="spellEnd"/>
        <w:r w:rsidR="005B34EB" w:rsidRPr="00887254">
          <w:t>/2014/09/</w:t>
        </w:r>
        <w:proofErr w:type="spellStart"/>
        <w:r w:rsidR="005B34EB" w:rsidRPr="00887254">
          <w:rPr>
            <w:lang w:val="en-US"/>
          </w:rPr>
          <w:t>postgresql</w:t>
        </w:r>
        <w:proofErr w:type="spellEnd"/>
        <w:r w:rsidR="005B34EB" w:rsidRPr="00887254">
          <w:t>.</w:t>
        </w:r>
        <w:r w:rsidR="005B34EB" w:rsidRPr="00887254">
          <w:rPr>
            <w:lang w:val="en-US"/>
          </w:rPr>
          <w:t>html</w:t>
        </w:r>
      </w:hyperlink>
    </w:p>
    <w:p w:rsidR="005B34EB" w:rsidRPr="005B34EB" w:rsidRDefault="005B34EB" w:rsidP="00887254">
      <w:pPr>
        <w:pStyle w:val="ac"/>
        <w:numPr>
          <w:ilvl w:val="0"/>
          <w:numId w:val="5"/>
        </w:numPr>
      </w:pPr>
      <w:r w:rsidRPr="00887254">
        <w:rPr>
          <w:lang w:val="en-US"/>
        </w:rPr>
        <w:t>PostgreSQL</w:t>
      </w:r>
      <w:r w:rsidRPr="00482916">
        <w:t xml:space="preserve">: </w:t>
      </w:r>
      <w:r>
        <w:t>Документация</w:t>
      </w:r>
      <w:r w:rsidRPr="00482916">
        <w:t>:</w:t>
      </w:r>
      <w:r w:rsidRPr="00185389">
        <w:t xml:space="preserve"> 12</w:t>
      </w:r>
      <w:r>
        <w:t>.8</w:t>
      </w:r>
      <w:r w:rsidRPr="00185389">
        <w:t>.</w:t>
      </w:r>
      <w:r>
        <w:t xml:space="preserve"> </w:t>
      </w:r>
      <w:r w:rsidRPr="00887254">
        <w:rPr>
          <w:sz w:val="26"/>
        </w:rPr>
        <w:t>[Электронный ресурс]. Режим доступа:</w:t>
      </w:r>
      <w:r w:rsidRPr="00887254">
        <w:rPr>
          <w:sz w:val="26"/>
        </w:rPr>
        <w:t xml:space="preserve"> </w:t>
      </w:r>
      <w:r w:rsidRPr="00887254">
        <w:rPr>
          <w:lang w:val="en-US"/>
        </w:rPr>
        <w:t>https</w:t>
      </w:r>
      <w:r w:rsidRPr="006D1E78">
        <w:t>://</w:t>
      </w:r>
      <w:proofErr w:type="spellStart"/>
      <w:r w:rsidRPr="00887254">
        <w:rPr>
          <w:lang w:val="en-US"/>
        </w:rPr>
        <w:t>postgrespro</w:t>
      </w:r>
      <w:proofErr w:type="spellEnd"/>
      <w:r w:rsidRPr="006D1E78">
        <w:t>.</w:t>
      </w:r>
      <w:proofErr w:type="spellStart"/>
      <w:r w:rsidRPr="00887254">
        <w:rPr>
          <w:lang w:val="en-US"/>
        </w:rPr>
        <w:t>ru</w:t>
      </w:r>
      <w:proofErr w:type="spellEnd"/>
      <w:r w:rsidRPr="006D1E78">
        <w:t>/</w:t>
      </w:r>
      <w:r w:rsidRPr="00887254">
        <w:rPr>
          <w:lang w:val="en-US"/>
        </w:rPr>
        <w:t>docs</w:t>
      </w:r>
      <w:r w:rsidRPr="006D1E78">
        <w:t>/</w:t>
      </w:r>
      <w:proofErr w:type="spellStart"/>
      <w:r w:rsidRPr="00887254">
        <w:rPr>
          <w:lang w:val="en-US"/>
        </w:rPr>
        <w:t>postgresql</w:t>
      </w:r>
      <w:proofErr w:type="spellEnd"/>
      <w:r w:rsidR="00C149FD">
        <w:t>/12</w:t>
      </w:r>
      <w:r w:rsidR="00777CE1">
        <w:t>.</w:t>
      </w:r>
    </w:p>
    <w:p w:rsidR="00746319" w:rsidRDefault="00DB155B" w:rsidP="00746319">
      <w:pPr>
        <w:pStyle w:val="ac"/>
        <w:numPr>
          <w:ilvl w:val="0"/>
          <w:numId w:val="5"/>
        </w:numPr>
      </w:pPr>
      <w:r>
        <w:t xml:space="preserve">Пан К. С., </w:t>
      </w:r>
      <w:proofErr w:type="spellStart"/>
      <w:r>
        <w:t>Цымблер</w:t>
      </w:r>
      <w:proofErr w:type="spellEnd"/>
      <w:r>
        <w:t xml:space="preserve"> М. Л. Разработка параллельной СУБД на основе последовательной СУБД </w:t>
      </w:r>
      <w:r w:rsidRPr="00887254">
        <w:rPr>
          <w:lang w:val="en-US"/>
        </w:rPr>
        <w:t>PostgreSQL</w:t>
      </w:r>
      <w:r w:rsidRPr="00DB155B">
        <w:t xml:space="preserve"> </w:t>
      </w:r>
      <w:r>
        <w:t xml:space="preserve">с </w:t>
      </w:r>
      <w:r w:rsidR="00B14A82">
        <w:t>открытым исходным кодом //</w:t>
      </w:r>
      <w:r>
        <w:t xml:space="preserve"> </w:t>
      </w:r>
      <w:r w:rsidR="006D0FEF">
        <w:t xml:space="preserve">Вестник </w:t>
      </w:r>
      <w:proofErr w:type="spellStart"/>
      <w:r w:rsidR="006D0FEF">
        <w:t>ЮУрГУ</w:t>
      </w:r>
      <w:proofErr w:type="spellEnd"/>
      <w:r w:rsidR="006C1CBD">
        <w:t>.</w:t>
      </w:r>
      <w:r w:rsidR="007F0530">
        <w:t xml:space="preserve"> Сер. Математическое моделирование и программирование</w:t>
      </w:r>
      <w:r w:rsidR="0075772C">
        <w:t>.</w:t>
      </w:r>
      <w:r w:rsidR="006C1CBD">
        <w:t xml:space="preserve"> – 2012. </w:t>
      </w:r>
      <w:r w:rsidR="006C1CBD">
        <w:t>–</w:t>
      </w:r>
      <w:r w:rsidR="006C1CBD">
        <w:t xml:space="preserve"> </w:t>
      </w:r>
      <w:r w:rsidR="006D0FEF">
        <w:t>№</w:t>
      </w:r>
      <w:r w:rsidR="00B14A82">
        <w:t>18</w:t>
      </w:r>
      <w:r w:rsidR="006D0FEF">
        <w:t>.</w:t>
      </w:r>
      <w:r w:rsidR="00B14A82">
        <w:t xml:space="preserve"> </w:t>
      </w:r>
      <w:r w:rsidR="00B14A82">
        <w:t>–</w:t>
      </w:r>
      <w:r w:rsidR="00B14A82">
        <w:t xml:space="preserve"> С. 277. Режим доступа</w:t>
      </w:r>
      <w:r w:rsidR="00B14A82" w:rsidRPr="00B14A82">
        <w:t>: https://cyberleninka.ru/article/n/razrabotka-parallelnoy-subd-na-osnove-posledovatelnoy-subd-postgresql-s-otkrytym-ishodnym-kodom</w:t>
      </w:r>
      <w:r w:rsidR="006F1D06" w:rsidRPr="006F1D06">
        <w:t>.</w:t>
      </w:r>
    </w:p>
    <w:p w:rsidR="00806A47" w:rsidRPr="00692E2F" w:rsidRDefault="00A16F05" w:rsidP="00A16F05">
      <w:pPr>
        <w:pStyle w:val="ac"/>
        <w:numPr>
          <w:ilvl w:val="0"/>
          <w:numId w:val="5"/>
        </w:numPr>
      </w:pPr>
      <w:r w:rsidRPr="00A16F05">
        <w:t xml:space="preserve">Воронова, Н. М. Алгоритмы оценки производительности модуля работы с данными / Н. М. Воронова, А. С. </w:t>
      </w:r>
      <w:proofErr w:type="spellStart"/>
      <w:r w:rsidRPr="00A16F05">
        <w:t>Кованова</w:t>
      </w:r>
      <w:proofErr w:type="spellEnd"/>
      <w:r w:rsidRPr="00A16F05">
        <w:t>, Н. С. Корж // Инновации. Наука. Образование. – 2021. – № 38. – С. 647-658.</w:t>
      </w:r>
      <w:r w:rsidR="00806A47">
        <w:t xml:space="preserve"> </w:t>
      </w:r>
    </w:p>
    <w:p w:rsidR="007729B0" w:rsidRPr="00A16F05" w:rsidRDefault="00746319" w:rsidP="00A16F05">
      <w:pPr>
        <w:pStyle w:val="ac"/>
        <w:numPr>
          <w:ilvl w:val="0"/>
          <w:numId w:val="5"/>
        </w:numPr>
        <w:rPr>
          <w:lang w:val="en-US"/>
        </w:rPr>
      </w:pPr>
      <w:r w:rsidRPr="00692E2F">
        <w:t xml:space="preserve"> </w:t>
      </w:r>
      <w:r w:rsidR="009C2C14">
        <w:t>Корсаков</w:t>
      </w:r>
      <w:r w:rsidR="009C2C14" w:rsidRPr="00A16F05">
        <w:rPr>
          <w:lang w:val="en-US"/>
        </w:rPr>
        <w:t xml:space="preserve"> </w:t>
      </w:r>
      <w:r w:rsidR="009C2C14">
        <w:t>А</w:t>
      </w:r>
      <w:r w:rsidR="009C2C14" w:rsidRPr="00A16F05">
        <w:rPr>
          <w:lang w:val="en-US"/>
        </w:rPr>
        <w:t xml:space="preserve">. </w:t>
      </w:r>
      <w:r w:rsidR="009C2C14">
        <w:t>Б</w:t>
      </w:r>
      <w:r w:rsidR="009C2C14" w:rsidRPr="00A16F05">
        <w:rPr>
          <w:lang w:val="en-US"/>
        </w:rPr>
        <w:t xml:space="preserve">. </w:t>
      </w:r>
      <w:r w:rsidR="009C2C14" w:rsidRPr="009C2C14">
        <w:t>Анатомия</w:t>
      </w:r>
      <w:r w:rsidR="009C2C14" w:rsidRPr="00A16F05">
        <w:rPr>
          <w:lang w:val="en-US"/>
        </w:rPr>
        <w:t xml:space="preserve"> </w:t>
      </w:r>
      <w:r w:rsidR="009C2C14" w:rsidRPr="00777CE1">
        <w:rPr>
          <w:lang w:val="en-US"/>
        </w:rPr>
        <w:t>Connection</w:t>
      </w:r>
      <w:r w:rsidR="009C2C14" w:rsidRPr="00A16F05">
        <w:rPr>
          <w:lang w:val="en-US"/>
        </w:rPr>
        <w:t xml:space="preserve"> </w:t>
      </w:r>
      <w:r w:rsidR="009C2C14" w:rsidRPr="00777CE1">
        <w:rPr>
          <w:lang w:val="en-US"/>
        </w:rPr>
        <w:t>Pooling</w:t>
      </w:r>
      <w:r w:rsidR="004B6138" w:rsidRPr="00A16F05">
        <w:rPr>
          <w:lang w:val="en-US"/>
        </w:rPr>
        <w:t>.</w:t>
      </w:r>
    </w:p>
    <w:sectPr w:rsidR="007729B0" w:rsidRPr="00A16F05" w:rsidSect="00616C94">
      <w:footerReference w:type="default" r:id="rId16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768" w:rsidRDefault="002D3768">
      <w:r>
        <w:separator/>
      </w:r>
    </w:p>
  </w:endnote>
  <w:endnote w:type="continuationSeparator" w:id="0">
    <w:p w:rsidR="002D3768" w:rsidRDefault="002D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962700"/>
      <w:docPartObj>
        <w:docPartGallery w:val="Page Numbers (Bottom of Page)"/>
        <w:docPartUnique/>
      </w:docPartObj>
    </w:sdtPr>
    <w:sdtEndPr/>
    <w:sdtContent>
      <w:p w:rsidR="00610326" w:rsidRDefault="006103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711">
          <w:rPr>
            <w:noProof/>
          </w:rPr>
          <w:t>11</w:t>
        </w:r>
        <w:r>
          <w:fldChar w:fldCharType="end"/>
        </w:r>
      </w:p>
    </w:sdtContent>
  </w:sdt>
  <w:p w:rsidR="00610326" w:rsidRDefault="006103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768" w:rsidRDefault="002D3768">
      <w:r>
        <w:rPr>
          <w:color w:val="000000"/>
        </w:rPr>
        <w:separator/>
      </w:r>
    </w:p>
  </w:footnote>
  <w:footnote w:type="continuationSeparator" w:id="0">
    <w:p w:rsidR="002D3768" w:rsidRDefault="002D3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4CC7"/>
    <w:multiLevelType w:val="hybridMultilevel"/>
    <w:tmpl w:val="9D7E53B4"/>
    <w:lvl w:ilvl="0" w:tplc="041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0E4636"/>
    <w:multiLevelType w:val="hybridMultilevel"/>
    <w:tmpl w:val="79CAB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7C4091"/>
    <w:multiLevelType w:val="hybridMultilevel"/>
    <w:tmpl w:val="50ECD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7388"/>
    <w:multiLevelType w:val="hybridMultilevel"/>
    <w:tmpl w:val="EE803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D4A56"/>
    <w:multiLevelType w:val="hybridMultilevel"/>
    <w:tmpl w:val="35F4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0"/>
    <w:rsid w:val="00031E1B"/>
    <w:rsid w:val="00047279"/>
    <w:rsid w:val="00061DE3"/>
    <w:rsid w:val="00067584"/>
    <w:rsid w:val="00070AEB"/>
    <w:rsid w:val="00072C98"/>
    <w:rsid w:val="000914C9"/>
    <w:rsid w:val="000A2B1B"/>
    <w:rsid w:val="000A6E07"/>
    <w:rsid w:val="000A7D97"/>
    <w:rsid w:val="000E5110"/>
    <w:rsid w:val="000F68D7"/>
    <w:rsid w:val="00104C19"/>
    <w:rsid w:val="001072FF"/>
    <w:rsid w:val="001138F0"/>
    <w:rsid w:val="00137A69"/>
    <w:rsid w:val="00145016"/>
    <w:rsid w:val="0016165B"/>
    <w:rsid w:val="00185389"/>
    <w:rsid w:val="00190BA7"/>
    <w:rsid w:val="00191F41"/>
    <w:rsid w:val="001B1D0B"/>
    <w:rsid w:val="001B2D1E"/>
    <w:rsid w:val="001B57AC"/>
    <w:rsid w:val="001D3CA7"/>
    <w:rsid w:val="001D43B6"/>
    <w:rsid w:val="001E0725"/>
    <w:rsid w:val="001E2FE0"/>
    <w:rsid w:val="001F0439"/>
    <w:rsid w:val="001F1300"/>
    <w:rsid w:val="001F3C2D"/>
    <w:rsid w:val="0020447F"/>
    <w:rsid w:val="002164B2"/>
    <w:rsid w:val="00221554"/>
    <w:rsid w:val="00221703"/>
    <w:rsid w:val="00226FD4"/>
    <w:rsid w:val="002377F1"/>
    <w:rsid w:val="00241B0E"/>
    <w:rsid w:val="00242445"/>
    <w:rsid w:val="00242737"/>
    <w:rsid w:val="00256CBB"/>
    <w:rsid w:val="00273A5B"/>
    <w:rsid w:val="002825ED"/>
    <w:rsid w:val="00293C06"/>
    <w:rsid w:val="002968BC"/>
    <w:rsid w:val="002A2644"/>
    <w:rsid w:val="002C3FC2"/>
    <w:rsid w:val="002D3768"/>
    <w:rsid w:val="002D5E83"/>
    <w:rsid w:val="002D6D6B"/>
    <w:rsid w:val="002F6C5B"/>
    <w:rsid w:val="00302982"/>
    <w:rsid w:val="00303C0B"/>
    <w:rsid w:val="00305B30"/>
    <w:rsid w:val="00322815"/>
    <w:rsid w:val="003253DB"/>
    <w:rsid w:val="003254A0"/>
    <w:rsid w:val="00344213"/>
    <w:rsid w:val="003713E3"/>
    <w:rsid w:val="003720CE"/>
    <w:rsid w:val="003A1615"/>
    <w:rsid w:val="003C4290"/>
    <w:rsid w:val="003C60E8"/>
    <w:rsid w:val="003C76C6"/>
    <w:rsid w:val="003C7B20"/>
    <w:rsid w:val="003D7ADB"/>
    <w:rsid w:val="003E2463"/>
    <w:rsid w:val="00402185"/>
    <w:rsid w:val="00407C80"/>
    <w:rsid w:val="004124B6"/>
    <w:rsid w:val="00414B84"/>
    <w:rsid w:val="004249B9"/>
    <w:rsid w:val="0042638E"/>
    <w:rsid w:val="00431A52"/>
    <w:rsid w:val="00462455"/>
    <w:rsid w:val="004773CE"/>
    <w:rsid w:val="00482916"/>
    <w:rsid w:val="00484665"/>
    <w:rsid w:val="004A4572"/>
    <w:rsid w:val="004A78A7"/>
    <w:rsid w:val="004B1711"/>
    <w:rsid w:val="004B1CD2"/>
    <w:rsid w:val="004B6138"/>
    <w:rsid w:val="004D5846"/>
    <w:rsid w:val="004E03D7"/>
    <w:rsid w:val="004E3974"/>
    <w:rsid w:val="004E6C7F"/>
    <w:rsid w:val="004F2D88"/>
    <w:rsid w:val="00506A65"/>
    <w:rsid w:val="00513943"/>
    <w:rsid w:val="0052700A"/>
    <w:rsid w:val="005376AB"/>
    <w:rsid w:val="005378BC"/>
    <w:rsid w:val="00552479"/>
    <w:rsid w:val="005545CF"/>
    <w:rsid w:val="005749D5"/>
    <w:rsid w:val="00577876"/>
    <w:rsid w:val="00577C4B"/>
    <w:rsid w:val="00587493"/>
    <w:rsid w:val="00594F9F"/>
    <w:rsid w:val="0059538E"/>
    <w:rsid w:val="005A0E9A"/>
    <w:rsid w:val="005B34EB"/>
    <w:rsid w:val="005C0332"/>
    <w:rsid w:val="005E49B7"/>
    <w:rsid w:val="005E521B"/>
    <w:rsid w:val="00610326"/>
    <w:rsid w:val="00616C94"/>
    <w:rsid w:val="00623BA4"/>
    <w:rsid w:val="00625275"/>
    <w:rsid w:val="006511FD"/>
    <w:rsid w:val="00662FEA"/>
    <w:rsid w:val="0068145B"/>
    <w:rsid w:val="0068351F"/>
    <w:rsid w:val="00692E2F"/>
    <w:rsid w:val="00694372"/>
    <w:rsid w:val="006A13C5"/>
    <w:rsid w:val="006A3267"/>
    <w:rsid w:val="006A32F1"/>
    <w:rsid w:val="006C1CBD"/>
    <w:rsid w:val="006C7473"/>
    <w:rsid w:val="006D0FEF"/>
    <w:rsid w:val="006D1E78"/>
    <w:rsid w:val="006D2CE7"/>
    <w:rsid w:val="006E1820"/>
    <w:rsid w:val="006F1D06"/>
    <w:rsid w:val="006F5BAE"/>
    <w:rsid w:val="007041F9"/>
    <w:rsid w:val="00706119"/>
    <w:rsid w:val="00721C77"/>
    <w:rsid w:val="00746319"/>
    <w:rsid w:val="00756030"/>
    <w:rsid w:val="0075772C"/>
    <w:rsid w:val="007729B0"/>
    <w:rsid w:val="0077564A"/>
    <w:rsid w:val="00777CE1"/>
    <w:rsid w:val="0079034C"/>
    <w:rsid w:val="00796FFB"/>
    <w:rsid w:val="007A684E"/>
    <w:rsid w:val="007B501B"/>
    <w:rsid w:val="007D0866"/>
    <w:rsid w:val="007F0530"/>
    <w:rsid w:val="00806A47"/>
    <w:rsid w:val="008231C5"/>
    <w:rsid w:val="0083444C"/>
    <w:rsid w:val="00853DB2"/>
    <w:rsid w:val="0085478A"/>
    <w:rsid w:val="00865867"/>
    <w:rsid w:val="00866A44"/>
    <w:rsid w:val="008731CB"/>
    <w:rsid w:val="00887254"/>
    <w:rsid w:val="00894B2C"/>
    <w:rsid w:val="00895063"/>
    <w:rsid w:val="008D69CA"/>
    <w:rsid w:val="008E0A92"/>
    <w:rsid w:val="008E1307"/>
    <w:rsid w:val="008E2F5D"/>
    <w:rsid w:val="008F1A35"/>
    <w:rsid w:val="008F769D"/>
    <w:rsid w:val="00916ABF"/>
    <w:rsid w:val="00937F1F"/>
    <w:rsid w:val="00953445"/>
    <w:rsid w:val="009620B5"/>
    <w:rsid w:val="0096454D"/>
    <w:rsid w:val="0097693F"/>
    <w:rsid w:val="00981F04"/>
    <w:rsid w:val="0098758A"/>
    <w:rsid w:val="009A75E0"/>
    <w:rsid w:val="009C2C14"/>
    <w:rsid w:val="009D1F17"/>
    <w:rsid w:val="009E52FE"/>
    <w:rsid w:val="009F20AA"/>
    <w:rsid w:val="009F5D77"/>
    <w:rsid w:val="00A16F05"/>
    <w:rsid w:val="00A36A59"/>
    <w:rsid w:val="00A44D2F"/>
    <w:rsid w:val="00A462AD"/>
    <w:rsid w:val="00A573EB"/>
    <w:rsid w:val="00A6483A"/>
    <w:rsid w:val="00A673FC"/>
    <w:rsid w:val="00A85B34"/>
    <w:rsid w:val="00AB1678"/>
    <w:rsid w:val="00AC16DF"/>
    <w:rsid w:val="00AC2E52"/>
    <w:rsid w:val="00AC6FC1"/>
    <w:rsid w:val="00AD1C04"/>
    <w:rsid w:val="00AD429A"/>
    <w:rsid w:val="00AE2CDF"/>
    <w:rsid w:val="00AF3AC4"/>
    <w:rsid w:val="00AF42B4"/>
    <w:rsid w:val="00AF5C6E"/>
    <w:rsid w:val="00B01038"/>
    <w:rsid w:val="00B06C80"/>
    <w:rsid w:val="00B06DFE"/>
    <w:rsid w:val="00B14A82"/>
    <w:rsid w:val="00B2287C"/>
    <w:rsid w:val="00B22C23"/>
    <w:rsid w:val="00B25133"/>
    <w:rsid w:val="00B30ED8"/>
    <w:rsid w:val="00B42276"/>
    <w:rsid w:val="00B50888"/>
    <w:rsid w:val="00B54ACE"/>
    <w:rsid w:val="00B57911"/>
    <w:rsid w:val="00B64A44"/>
    <w:rsid w:val="00BE396B"/>
    <w:rsid w:val="00BE7522"/>
    <w:rsid w:val="00C011D9"/>
    <w:rsid w:val="00C0125B"/>
    <w:rsid w:val="00C05B85"/>
    <w:rsid w:val="00C149FD"/>
    <w:rsid w:val="00C4078D"/>
    <w:rsid w:val="00C42E79"/>
    <w:rsid w:val="00C52AF8"/>
    <w:rsid w:val="00C7072F"/>
    <w:rsid w:val="00C73477"/>
    <w:rsid w:val="00CC5960"/>
    <w:rsid w:val="00CC73AD"/>
    <w:rsid w:val="00CD0A2E"/>
    <w:rsid w:val="00CE2E5D"/>
    <w:rsid w:val="00CE628E"/>
    <w:rsid w:val="00D01B57"/>
    <w:rsid w:val="00D05FDE"/>
    <w:rsid w:val="00D22A16"/>
    <w:rsid w:val="00D27E7C"/>
    <w:rsid w:val="00D5006B"/>
    <w:rsid w:val="00D5514A"/>
    <w:rsid w:val="00D706CF"/>
    <w:rsid w:val="00D7763B"/>
    <w:rsid w:val="00D80A01"/>
    <w:rsid w:val="00D864EB"/>
    <w:rsid w:val="00D86818"/>
    <w:rsid w:val="00DA0477"/>
    <w:rsid w:val="00DB020F"/>
    <w:rsid w:val="00DB155B"/>
    <w:rsid w:val="00DC441D"/>
    <w:rsid w:val="00DE5B27"/>
    <w:rsid w:val="00E30B6B"/>
    <w:rsid w:val="00E35423"/>
    <w:rsid w:val="00E46048"/>
    <w:rsid w:val="00E62A3D"/>
    <w:rsid w:val="00EB200E"/>
    <w:rsid w:val="00EB6D3D"/>
    <w:rsid w:val="00EC709E"/>
    <w:rsid w:val="00F06510"/>
    <w:rsid w:val="00F071C2"/>
    <w:rsid w:val="00F1642C"/>
    <w:rsid w:val="00F16C0E"/>
    <w:rsid w:val="00F2650C"/>
    <w:rsid w:val="00F423E1"/>
    <w:rsid w:val="00F53007"/>
    <w:rsid w:val="00F53999"/>
    <w:rsid w:val="00F73735"/>
    <w:rsid w:val="00F9034B"/>
    <w:rsid w:val="00F97F64"/>
    <w:rsid w:val="00FA0295"/>
    <w:rsid w:val="00FA77F8"/>
    <w:rsid w:val="00FB2DB2"/>
    <w:rsid w:val="00FE24D5"/>
    <w:rsid w:val="00FE45F2"/>
    <w:rsid w:val="00F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5B2F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B85"/>
    <w:pPr>
      <w:keepNext/>
      <w:keepLines/>
      <w:suppressAutoHyphens w:val="0"/>
      <w:autoSpaceDN/>
      <w:spacing w:before="24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D3CA7"/>
    <w:pPr>
      <w:keepNext/>
      <w:keepLines/>
      <w:spacing w:before="40"/>
      <w:ind w:firstLine="0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45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06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C05B85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16DF"/>
    <w:pPr>
      <w:tabs>
        <w:tab w:val="right" w:leader="dot" w:pos="9628"/>
      </w:tabs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3CA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  <w:style w:type="paragraph" w:customStyle="1" w:styleId="Standarduser">
    <w:name w:val="Standard (user)"/>
    <w:rsid w:val="00137A69"/>
    <w:rPr>
      <w:sz w:val="28"/>
    </w:rPr>
  </w:style>
  <w:style w:type="paragraph" w:styleId="ac">
    <w:name w:val="List Paragraph"/>
    <w:basedOn w:val="a"/>
    <w:uiPriority w:val="34"/>
    <w:qFormat/>
    <w:rsid w:val="00D864EB"/>
    <w:pPr>
      <w:ind w:left="720"/>
      <w:contextualSpacing/>
    </w:pPr>
    <w:rPr>
      <w:rFonts w:cs="Mangal"/>
    </w:rPr>
  </w:style>
  <w:style w:type="paragraph" w:styleId="ad">
    <w:name w:val="No Spacing"/>
    <w:uiPriority w:val="1"/>
    <w:qFormat/>
    <w:rsid w:val="0042638E"/>
    <w:pPr>
      <w:ind w:firstLine="709"/>
      <w:jc w:val="both"/>
    </w:pPr>
    <w:rPr>
      <w:rFonts w:ascii="Times New Roman" w:hAnsi="Times New Roman" w:cs="Mangal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2455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www.dataved.ru/2014/09/postgresql.html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nsc.ru/win/elbib/data/show_page.dhtml?77+12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20C6-7E7D-4E41-B139-974160DD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13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235</cp:revision>
  <cp:lastPrinted>2021-11-12T19:42:00Z</cp:lastPrinted>
  <dcterms:created xsi:type="dcterms:W3CDTF">2021-11-11T22:56:00Z</dcterms:created>
  <dcterms:modified xsi:type="dcterms:W3CDTF">2021-12-02T23:06:00Z</dcterms:modified>
</cp:coreProperties>
</file>