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3" w:type="dxa"/>
        <w:tblInd w:w="-108" w:type="dxa"/>
        <w:tblLayout w:type="fixed"/>
        <w:tblLook w:val="0000" w:firstRow="0" w:lastRow="0" w:firstColumn="0" w:lastColumn="0" w:noHBand="0" w:noVBand="0"/>
      </w:tblPr>
      <w:tblGrid>
        <w:gridCol w:w="1384"/>
        <w:gridCol w:w="8469"/>
      </w:tblGrid>
      <w:tr w:rsidR="006F2B08" w:rsidRPr="006F2B08" w14:paraId="3F01E252" w14:textId="77777777" w:rsidTr="00C06F25">
        <w:tc>
          <w:tcPr>
            <w:tcW w:w="1384" w:type="dxa"/>
          </w:tcPr>
          <w:p w14:paraId="300697AC" w14:textId="5BEC2F82"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p>
        </w:tc>
        <w:tc>
          <w:tcPr>
            <w:tcW w:w="8468" w:type="dxa"/>
          </w:tcPr>
          <w:p w14:paraId="07F576FB" w14:textId="77777777"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14:paraId="6EE23853"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14:paraId="7797AA61"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14:paraId="1070508A"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14:paraId="3FCE7701"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14:paraId="6EB83608"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14:paraId="2BFDB47D"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14:paraId="4654457F" w14:textId="77777777"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14:paraId="29FAED95" w14:textId="77777777"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14:paraId="1A793BCE"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14:paraId="37F81D09"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447EBBE2"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14:paraId="4CFAB03B" w14:textId="77777777"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14:paraId="4847AD30" w14:textId="77777777"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14:paraId="00CBD78B"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27189F74"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76A9E235" w14:textId="77777777"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14:paraId="6E57F204" w14:textId="77777777"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14:paraId="3EEC751F" w14:textId="50B2376A"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w:t>
      </w:r>
      <w:r w:rsidR="00817D55">
        <w:rPr>
          <w:rFonts w:eastAsia="Times New Roman" w:cs="Times New Roman"/>
          <w:b/>
          <w:i/>
          <w:kern w:val="0"/>
          <w:sz w:val="40"/>
          <w:lang w:bidi="ar-SA"/>
        </w:rPr>
        <w:t xml:space="preserve">ВЫПУСКНОЙ КВАЛИФИКАЦИОННОЙ </w:t>
      </w:r>
      <w:r w:rsidRPr="006F2B08">
        <w:rPr>
          <w:rFonts w:eastAsia="Times New Roman" w:cs="Times New Roman"/>
          <w:b/>
          <w:i/>
          <w:kern w:val="0"/>
          <w:sz w:val="40"/>
          <w:lang w:bidi="ar-SA"/>
        </w:rPr>
        <w:t xml:space="preserve">РАБОТЕ </w:t>
      </w:r>
    </w:p>
    <w:p w14:paraId="1055EEDF" w14:textId="77777777"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14:paraId="4BB994DD"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14:paraId="2990B070"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14:paraId="2ECD7D79" w14:textId="4C8EDC99"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w:t>
      </w:r>
      <w:r w:rsidR="00083F13">
        <w:rPr>
          <w:rFonts w:eastAsia="Times New Roman" w:cs="Times New Roman"/>
          <w:b/>
          <w:i/>
          <w:kern w:val="0"/>
          <w:sz w:val="40"/>
          <w:lang w:bidi="ar-SA"/>
        </w:rPr>
        <w:t>Метод</w:t>
      </w:r>
      <w:r w:rsidRPr="006F2B08">
        <w:rPr>
          <w:rFonts w:eastAsia="Times New Roman" w:cs="Times New Roman"/>
          <w:b/>
          <w:i/>
          <w:kern w:val="0"/>
          <w:sz w:val="40"/>
          <w:lang w:bidi="ar-SA"/>
        </w:rPr>
        <w:t xml:space="preserve"> параллельного выполнения запросов к </w:t>
      </w:r>
      <w:r w:rsidR="00083F13">
        <w:rPr>
          <w:rFonts w:eastAsia="Times New Roman" w:cs="Times New Roman"/>
          <w:b/>
          <w:i/>
          <w:kern w:val="0"/>
          <w:sz w:val="40"/>
          <w:lang w:bidi="ar-SA"/>
        </w:rPr>
        <w:t>системе управления базами данных</w:t>
      </w:r>
      <w:r w:rsidRPr="006F2B08">
        <w:rPr>
          <w:rFonts w:eastAsia="Times New Roman" w:cs="Times New Roman"/>
          <w:b/>
          <w:i/>
          <w:kern w:val="0"/>
          <w:sz w:val="40"/>
          <w:lang w:bidi="ar-SA"/>
        </w:rPr>
        <w:t xml:space="preserve">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14:paraId="1C535B0F"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44D90898"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552B8742"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1F0D93B"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FCA4F4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5F501C07" w14:textId="43A0B28A"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w:t>
      </w:r>
      <w:r w:rsidR="00786F7B">
        <w:rPr>
          <w:rFonts w:eastAsia="Times New Roman" w:cs="Times New Roman"/>
          <w:kern w:val="0"/>
          <w:sz w:val="24"/>
          <w:u w:val="single"/>
          <w:lang w:bidi="ar-SA"/>
        </w:rPr>
        <w:t>8</w:t>
      </w:r>
      <w:r w:rsidRPr="006F2B08">
        <w:rPr>
          <w:rFonts w:eastAsia="Times New Roman" w:cs="Times New Roman"/>
          <w:kern w:val="0"/>
          <w:sz w:val="24"/>
          <w:u w:val="single"/>
          <w:lang w:bidi="ar-SA"/>
        </w:rPr>
        <w:t>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14:paraId="1F502318" w14:textId="77777777"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(Подпись, дата)                             (И.О.Фамилия)            </w:t>
      </w:r>
    </w:p>
    <w:p w14:paraId="605F0E6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39B99370" w14:textId="77777777" w:rsidR="006F2B08" w:rsidRPr="006F2B08" w:rsidRDefault="006F2B08" w:rsidP="006F2B08">
      <w:pPr>
        <w:autoSpaceDN/>
        <w:spacing w:line="240" w:lineRule="auto"/>
        <w:ind w:firstLine="0"/>
        <w:textAlignment w:val="auto"/>
        <w:rPr>
          <w:rFonts w:eastAsia="Times New Roman" w:cs="Times New Roman"/>
          <w:kern w:val="0"/>
          <w:sz w:val="20"/>
          <w:lang w:bidi="ar-SA"/>
        </w:rPr>
      </w:pPr>
    </w:p>
    <w:p w14:paraId="1F5A04BC"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14:paraId="5B7459FE"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 xml:space="preserve">(Подпись, дата)                             (И.О.Фамилия)            </w:t>
      </w:r>
    </w:p>
    <w:p w14:paraId="19AD39D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2591D643"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14:paraId="66D58F4B"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 xml:space="preserve">(Подпись, дата)                             (И.О.Фамилия)            </w:t>
      </w:r>
    </w:p>
    <w:p w14:paraId="29E730F9" w14:textId="77777777"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14:paraId="254E9C8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53D86367"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2F6A3744"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8D7052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0BEE17D1"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76DA851" w14:textId="77777777" w:rsidR="004317F6" w:rsidRDefault="006F2B08" w:rsidP="004317F6">
      <w:pPr>
        <w:autoSpaceDN/>
        <w:spacing w:line="240" w:lineRule="auto"/>
        <w:ind w:firstLine="0"/>
        <w:jc w:val="center"/>
        <w:textAlignment w:val="auto"/>
        <w:rPr>
          <w:rFonts w:eastAsia="Times New Roman" w:cs="Times New Roman"/>
          <w:i/>
          <w:kern w:val="0"/>
          <w:lang w:bidi="ar-SA"/>
        </w:rPr>
      </w:pPr>
      <w:r w:rsidRPr="006F2B08">
        <w:rPr>
          <w:rFonts w:eastAsia="Times New Roman" w:cs="Times New Roman"/>
          <w:i/>
          <w:kern w:val="0"/>
          <w:lang w:bidi="ar-SA"/>
        </w:rPr>
        <w:t>202</w:t>
      </w:r>
      <w:r w:rsidR="00486561">
        <w:rPr>
          <w:rFonts w:eastAsia="Times New Roman" w:cs="Times New Roman"/>
          <w:i/>
          <w:kern w:val="0"/>
          <w:lang w:bidi="ar-SA"/>
        </w:rPr>
        <w:t>2</w:t>
      </w:r>
      <w:r w:rsidRPr="006F2B08">
        <w:rPr>
          <w:rFonts w:eastAsia="Times New Roman" w:cs="Times New Roman"/>
          <w:i/>
          <w:kern w:val="0"/>
          <w:lang w:bidi="ar-SA"/>
        </w:rPr>
        <w:t xml:space="preserve"> г.</w:t>
      </w:r>
    </w:p>
    <w:p w14:paraId="64B6059E" w14:textId="3FE9FEE2" w:rsidR="00F53999" w:rsidRPr="004317F6" w:rsidRDefault="00F53999" w:rsidP="00973D87">
      <w:pPr>
        <w:pStyle w:val="1"/>
        <w:jc w:val="center"/>
        <w:rPr>
          <w:rFonts w:eastAsia="Times New Roman" w:cs="Times New Roman"/>
          <w:i/>
          <w:sz w:val="28"/>
        </w:rPr>
      </w:pPr>
      <w:bookmarkStart w:id="0" w:name="_Toc103890619"/>
      <w:r w:rsidRPr="00F53999">
        <w:lastRenderedPageBreak/>
        <w:t>РЕФЕРАТ</w:t>
      </w:r>
      <w:bookmarkEnd w:id="0"/>
    </w:p>
    <w:p w14:paraId="360273BD" w14:textId="77777777" w:rsidR="000F68D7" w:rsidRDefault="000F68D7" w:rsidP="0083444C">
      <w:r>
        <w:t>Расчетно-по</w:t>
      </w:r>
      <w:r w:rsidR="00AC6FC1">
        <w:t xml:space="preserve">яснительная записка </w:t>
      </w:r>
      <w:r w:rsidR="00D27FD8" w:rsidRPr="00D27FD8">
        <w:t>15</w:t>
      </w:r>
      <w:r w:rsidR="001B57AC">
        <w:t xml:space="preserve"> страниц, </w:t>
      </w:r>
      <w:r w:rsidR="005F34B9">
        <w:t xml:space="preserve">1 таблица, </w:t>
      </w:r>
      <w:r w:rsidR="008E3965">
        <w:t>6</w:t>
      </w:r>
      <w:r w:rsidR="001B57AC">
        <w:t xml:space="preserve"> рисун</w:t>
      </w:r>
      <w:r>
        <w:t>к</w:t>
      </w:r>
      <w:r w:rsidR="0056693A">
        <w:t>ов</w:t>
      </w:r>
      <w:r w:rsidR="006A32F1">
        <w:t xml:space="preserve">, </w:t>
      </w:r>
      <w:r w:rsidR="005F34B9">
        <w:t>18</w:t>
      </w:r>
      <w:r w:rsidR="006A32F1">
        <w:t xml:space="preserve"> источников</w:t>
      </w:r>
      <w:r>
        <w:t>.</w:t>
      </w:r>
    </w:p>
    <w:p w14:paraId="171EDE5F" w14:textId="77777777" w:rsidR="00E46048" w:rsidRDefault="000F68D7" w:rsidP="0083444C">
      <w:r>
        <w:t xml:space="preserve">БАЗА ДАННЫХ, POSTGRESQL, МНОГОПОТОЧНЫЕ СУБД </w:t>
      </w:r>
      <w:r w:rsidR="00E46048">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14:paraId="1645ABA5" w14:textId="77777777"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14:paraId="0EDC3F4E" w14:textId="19022B60" w:rsidR="007B5691"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03890619" w:history="1">
            <w:r w:rsidR="007B5691" w:rsidRPr="00FB6BE0">
              <w:rPr>
                <w:rStyle w:val="ab"/>
                <w:noProof/>
              </w:rPr>
              <w:t>РЕФЕРАТ</w:t>
            </w:r>
            <w:r w:rsidR="007B5691">
              <w:rPr>
                <w:noProof/>
                <w:webHidden/>
              </w:rPr>
              <w:tab/>
            </w:r>
            <w:r w:rsidR="007B5691">
              <w:rPr>
                <w:noProof/>
                <w:webHidden/>
              </w:rPr>
              <w:fldChar w:fldCharType="begin"/>
            </w:r>
            <w:r w:rsidR="007B5691">
              <w:rPr>
                <w:noProof/>
                <w:webHidden/>
              </w:rPr>
              <w:instrText xml:space="preserve"> PAGEREF _Toc103890619 \h </w:instrText>
            </w:r>
            <w:r w:rsidR="007B5691">
              <w:rPr>
                <w:noProof/>
                <w:webHidden/>
              </w:rPr>
            </w:r>
            <w:r w:rsidR="007B5691">
              <w:rPr>
                <w:noProof/>
                <w:webHidden/>
              </w:rPr>
              <w:fldChar w:fldCharType="separate"/>
            </w:r>
            <w:r w:rsidR="007B5691">
              <w:rPr>
                <w:noProof/>
                <w:webHidden/>
              </w:rPr>
              <w:t>2</w:t>
            </w:r>
            <w:r w:rsidR="007B5691">
              <w:rPr>
                <w:noProof/>
                <w:webHidden/>
              </w:rPr>
              <w:fldChar w:fldCharType="end"/>
            </w:r>
          </w:hyperlink>
        </w:p>
        <w:p w14:paraId="327539A0" w14:textId="112A75A8" w:rsidR="007B5691" w:rsidRDefault="007B5691">
          <w:pPr>
            <w:pStyle w:val="12"/>
            <w:rPr>
              <w:rFonts w:asciiTheme="minorHAnsi" w:eastAsiaTheme="minorEastAsia" w:hAnsiTheme="minorHAnsi" w:cstheme="minorBidi"/>
              <w:noProof/>
              <w:kern w:val="0"/>
              <w:sz w:val="22"/>
              <w:szCs w:val="22"/>
              <w:lang w:eastAsia="ru-RU" w:bidi="ar-SA"/>
            </w:rPr>
          </w:pPr>
          <w:hyperlink w:anchor="_Toc103890620" w:history="1">
            <w:r w:rsidRPr="00FB6BE0">
              <w:rPr>
                <w:rStyle w:val="ab"/>
                <w:noProof/>
              </w:rPr>
              <w:t>Введение</w:t>
            </w:r>
            <w:r>
              <w:rPr>
                <w:noProof/>
                <w:webHidden/>
              </w:rPr>
              <w:tab/>
            </w:r>
            <w:r>
              <w:rPr>
                <w:noProof/>
                <w:webHidden/>
              </w:rPr>
              <w:fldChar w:fldCharType="begin"/>
            </w:r>
            <w:r>
              <w:rPr>
                <w:noProof/>
                <w:webHidden/>
              </w:rPr>
              <w:instrText xml:space="preserve"> PAGEREF _Toc103890620 \h </w:instrText>
            </w:r>
            <w:r>
              <w:rPr>
                <w:noProof/>
                <w:webHidden/>
              </w:rPr>
            </w:r>
            <w:r>
              <w:rPr>
                <w:noProof/>
                <w:webHidden/>
              </w:rPr>
              <w:fldChar w:fldCharType="separate"/>
            </w:r>
            <w:r>
              <w:rPr>
                <w:noProof/>
                <w:webHidden/>
              </w:rPr>
              <w:t>5</w:t>
            </w:r>
            <w:r>
              <w:rPr>
                <w:noProof/>
                <w:webHidden/>
              </w:rPr>
              <w:fldChar w:fldCharType="end"/>
            </w:r>
          </w:hyperlink>
        </w:p>
        <w:p w14:paraId="563081FF" w14:textId="425761B2" w:rsidR="007B5691" w:rsidRDefault="007B5691">
          <w:pPr>
            <w:pStyle w:val="12"/>
            <w:rPr>
              <w:rFonts w:asciiTheme="minorHAnsi" w:eastAsiaTheme="minorEastAsia" w:hAnsiTheme="minorHAnsi" w:cstheme="minorBidi"/>
              <w:noProof/>
              <w:kern w:val="0"/>
              <w:sz w:val="22"/>
              <w:szCs w:val="22"/>
              <w:lang w:eastAsia="ru-RU" w:bidi="ar-SA"/>
            </w:rPr>
          </w:pPr>
          <w:hyperlink w:anchor="_Toc103890621" w:history="1">
            <w:r w:rsidRPr="00FB6BE0">
              <w:rPr>
                <w:rStyle w:val="ab"/>
                <w:noProof/>
              </w:rPr>
              <w:t>1 Аналитический раздел</w:t>
            </w:r>
            <w:r>
              <w:rPr>
                <w:noProof/>
                <w:webHidden/>
              </w:rPr>
              <w:tab/>
            </w:r>
            <w:r>
              <w:rPr>
                <w:noProof/>
                <w:webHidden/>
              </w:rPr>
              <w:fldChar w:fldCharType="begin"/>
            </w:r>
            <w:r>
              <w:rPr>
                <w:noProof/>
                <w:webHidden/>
              </w:rPr>
              <w:instrText xml:space="preserve"> PAGEREF _Toc103890621 \h </w:instrText>
            </w:r>
            <w:r>
              <w:rPr>
                <w:noProof/>
                <w:webHidden/>
              </w:rPr>
            </w:r>
            <w:r>
              <w:rPr>
                <w:noProof/>
                <w:webHidden/>
              </w:rPr>
              <w:fldChar w:fldCharType="separate"/>
            </w:r>
            <w:r>
              <w:rPr>
                <w:noProof/>
                <w:webHidden/>
              </w:rPr>
              <w:t>7</w:t>
            </w:r>
            <w:r>
              <w:rPr>
                <w:noProof/>
                <w:webHidden/>
              </w:rPr>
              <w:fldChar w:fldCharType="end"/>
            </w:r>
          </w:hyperlink>
        </w:p>
        <w:p w14:paraId="1DF7E96F" w14:textId="3111EE6F" w:rsidR="007B5691" w:rsidRDefault="007B569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22" w:history="1">
            <w:r w:rsidRPr="00FB6BE0">
              <w:rPr>
                <w:rStyle w:val="ab"/>
                <w:noProof/>
              </w:rPr>
              <w:t>1.1 Анализ СУБД</w:t>
            </w:r>
            <w:r>
              <w:rPr>
                <w:noProof/>
                <w:webHidden/>
              </w:rPr>
              <w:tab/>
            </w:r>
            <w:r>
              <w:rPr>
                <w:noProof/>
                <w:webHidden/>
              </w:rPr>
              <w:fldChar w:fldCharType="begin"/>
            </w:r>
            <w:r>
              <w:rPr>
                <w:noProof/>
                <w:webHidden/>
              </w:rPr>
              <w:instrText xml:space="preserve"> PAGEREF _Toc103890622 \h </w:instrText>
            </w:r>
            <w:r>
              <w:rPr>
                <w:noProof/>
                <w:webHidden/>
              </w:rPr>
            </w:r>
            <w:r>
              <w:rPr>
                <w:noProof/>
                <w:webHidden/>
              </w:rPr>
              <w:fldChar w:fldCharType="separate"/>
            </w:r>
            <w:r>
              <w:rPr>
                <w:noProof/>
                <w:webHidden/>
              </w:rPr>
              <w:t>7</w:t>
            </w:r>
            <w:r>
              <w:rPr>
                <w:noProof/>
                <w:webHidden/>
              </w:rPr>
              <w:fldChar w:fldCharType="end"/>
            </w:r>
          </w:hyperlink>
        </w:p>
        <w:p w14:paraId="4AC2F9FA" w14:textId="47BBE26C" w:rsidR="007B5691" w:rsidRDefault="007B569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23" w:history="1">
            <w:r w:rsidRPr="00FB6BE0">
              <w:rPr>
                <w:rStyle w:val="ab"/>
                <w:noProof/>
              </w:rPr>
              <w:t xml:space="preserve">1.2 Архитектура </w:t>
            </w:r>
            <w:r w:rsidRPr="00FB6BE0">
              <w:rPr>
                <w:rStyle w:val="ab"/>
                <w:noProof/>
                <w:lang w:val="en-US"/>
              </w:rPr>
              <w:t>PostgreSQL</w:t>
            </w:r>
            <w:r>
              <w:rPr>
                <w:noProof/>
                <w:webHidden/>
              </w:rPr>
              <w:tab/>
            </w:r>
            <w:r>
              <w:rPr>
                <w:noProof/>
                <w:webHidden/>
              </w:rPr>
              <w:fldChar w:fldCharType="begin"/>
            </w:r>
            <w:r>
              <w:rPr>
                <w:noProof/>
                <w:webHidden/>
              </w:rPr>
              <w:instrText xml:space="preserve"> PAGEREF _Toc103890623 \h </w:instrText>
            </w:r>
            <w:r>
              <w:rPr>
                <w:noProof/>
                <w:webHidden/>
              </w:rPr>
            </w:r>
            <w:r>
              <w:rPr>
                <w:noProof/>
                <w:webHidden/>
              </w:rPr>
              <w:fldChar w:fldCharType="separate"/>
            </w:r>
            <w:r>
              <w:rPr>
                <w:noProof/>
                <w:webHidden/>
              </w:rPr>
              <w:t>8</w:t>
            </w:r>
            <w:r>
              <w:rPr>
                <w:noProof/>
                <w:webHidden/>
              </w:rPr>
              <w:fldChar w:fldCharType="end"/>
            </w:r>
          </w:hyperlink>
        </w:p>
        <w:p w14:paraId="34FCBD91" w14:textId="04E10938" w:rsidR="007B5691" w:rsidRDefault="007B569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90624" w:history="1">
            <w:r w:rsidRPr="00FB6BE0">
              <w:rPr>
                <w:rStyle w:val="ab"/>
                <w:noProof/>
              </w:rPr>
              <w:t>1.2.1 Клиентская часть</w:t>
            </w:r>
            <w:r>
              <w:rPr>
                <w:noProof/>
                <w:webHidden/>
              </w:rPr>
              <w:tab/>
            </w:r>
            <w:r>
              <w:rPr>
                <w:noProof/>
                <w:webHidden/>
              </w:rPr>
              <w:fldChar w:fldCharType="begin"/>
            </w:r>
            <w:r>
              <w:rPr>
                <w:noProof/>
                <w:webHidden/>
              </w:rPr>
              <w:instrText xml:space="preserve"> PAGEREF _Toc103890624 \h </w:instrText>
            </w:r>
            <w:r>
              <w:rPr>
                <w:noProof/>
                <w:webHidden/>
              </w:rPr>
            </w:r>
            <w:r>
              <w:rPr>
                <w:noProof/>
                <w:webHidden/>
              </w:rPr>
              <w:fldChar w:fldCharType="separate"/>
            </w:r>
            <w:r>
              <w:rPr>
                <w:noProof/>
                <w:webHidden/>
              </w:rPr>
              <w:t>8</w:t>
            </w:r>
            <w:r>
              <w:rPr>
                <w:noProof/>
                <w:webHidden/>
              </w:rPr>
              <w:fldChar w:fldCharType="end"/>
            </w:r>
          </w:hyperlink>
        </w:p>
        <w:p w14:paraId="5F014408" w14:textId="08D0E639" w:rsidR="007B5691" w:rsidRDefault="007B569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90625" w:history="1">
            <w:r w:rsidRPr="00FB6BE0">
              <w:rPr>
                <w:rStyle w:val="ab"/>
                <w:noProof/>
              </w:rPr>
              <w:t>1.2.2 Серверная часть</w:t>
            </w:r>
            <w:r>
              <w:rPr>
                <w:noProof/>
                <w:webHidden/>
              </w:rPr>
              <w:tab/>
            </w:r>
            <w:r>
              <w:rPr>
                <w:noProof/>
                <w:webHidden/>
              </w:rPr>
              <w:fldChar w:fldCharType="begin"/>
            </w:r>
            <w:r>
              <w:rPr>
                <w:noProof/>
                <w:webHidden/>
              </w:rPr>
              <w:instrText xml:space="preserve"> PAGEREF _Toc103890625 \h </w:instrText>
            </w:r>
            <w:r>
              <w:rPr>
                <w:noProof/>
                <w:webHidden/>
              </w:rPr>
            </w:r>
            <w:r>
              <w:rPr>
                <w:noProof/>
                <w:webHidden/>
              </w:rPr>
              <w:fldChar w:fldCharType="separate"/>
            </w:r>
            <w:r>
              <w:rPr>
                <w:noProof/>
                <w:webHidden/>
              </w:rPr>
              <w:t>9</w:t>
            </w:r>
            <w:r>
              <w:rPr>
                <w:noProof/>
                <w:webHidden/>
              </w:rPr>
              <w:fldChar w:fldCharType="end"/>
            </w:r>
          </w:hyperlink>
        </w:p>
        <w:p w14:paraId="4E9BD760" w14:textId="00E1F707" w:rsidR="007B5691" w:rsidRDefault="007B569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90626" w:history="1">
            <w:r w:rsidRPr="00FB6BE0">
              <w:rPr>
                <w:rStyle w:val="ab"/>
                <w:noProof/>
              </w:rPr>
              <w:t>1.2.3 Хранилище данных</w:t>
            </w:r>
            <w:r>
              <w:rPr>
                <w:noProof/>
                <w:webHidden/>
              </w:rPr>
              <w:tab/>
            </w:r>
            <w:r>
              <w:rPr>
                <w:noProof/>
                <w:webHidden/>
              </w:rPr>
              <w:fldChar w:fldCharType="begin"/>
            </w:r>
            <w:r>
              <w:rPr>
                <w:noProof/>
                <w:webHidden/>
              </w:rPr>
              <w:instrText xml:space="preserve"> PAGEREF _Toc103890626 \h </w:instrText>
            </w:r>
            <w:r>
              <w:rPr>
                <w:noProof/>
                <w:webHidden/>
              </w:rPr>
            </w:r>
            <w:r>
              <w:rPr>
                <w:noProof/>
                <w:webHidden/>
              </w:rPr>
              <w:fldChar w:fldCharType="separate"/>
            </w:r>
            <w:r>
              <w:rPr>
                <w:noProof/>
                <w:webHidden/>
              </w:rPr>
              <w:t>9</w:t>
            </w:r>
            <w:r>
              <w:rPr>
                <w:noProof/>
                <w:webHidden/>
              </w:rPr>
              <w:fldChar w:fldCharType="end"/>
            </w:r>
          </w:hyperlink>
        </w:p>
        <w:p w14:paraId="4BA24A00" w14:textId="76B9123A" w:rsidR="007B5691" w:rsidRDefault="007B569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27" w:history="1">
            <w:r w:rsidRPr="00FB6BE0">
              <w:rPr>
                <w:rStyle w:val="ab"/>
                <w:noProof/>
              </w:rPr>
              <w:t>1.3 Соединение в PostgreSQL</w:t>
            </w:r>
            <w:r>
              <w:rPr>
                <w:noProof/>
                <w:webHidden/>
              </w:rPr>
              <w:tab/>
            </w:r>
            <w:r>
              <w:rPr>
                <w:noProof/>
                <w:webHidden/>
              </w:rPr>
              <w:fldChar w:fldCharType="begin"/>
            </w:r>
            <w:r>
              <w:rPr>
                <w:noProof/>
                <w:webHidden/>
              </w:rPr>
              <w:instrText xml:space="preserve"> PAGEREF _Toc103890627 \h </w:instrText>
            </w:r>
            <w:r>
              <w:rPr>
                <w:noProof/>
                <w:webHidden/>
              </w:rPr>
            </w:r>
            <w:r>
              <w:rPr>
                <w:noProof/>
                <w:webHidden/>
              </w:rPr>
              <w:fldChar w:fldCharType="separate"/>
            </w:r>
            <w:r>
              <w:rPr>
                <w:noProof/>
                <w:webHidden/>
              </w:rPr>
              <w:t>10</w:t>
            </w:r>
            <w:r>
              <w:rPr>
                <w:noProof/>
                <w:webHidden/>
              </w:rPr>
              <w:fldChar w:fldCharType="end"/>
            </w:r>
          </w:hyperlink>
        </w:p>
        <w:p w14:paraId="2BFDD0D2" w14:textId="57004BA6" w:rsidR="007B5691" w:rsidRDefault="007B569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28" w:history="1">
            <w:r w:rsidRPr="00FB6BE0">
              <w:rPr>
                <w:rStyle w:val="ab"/>
                <w:noProof/>
              </w:rPr>
              <w:t>1.4 Многопоточность</w:t>
            </w:r>
            <w:r>
              <w:rPr>
                <w:noProof/>
                <w:webHidden/>
              </w:rPr>
              <w:tab/>
            </w:r>
            <w:r>
              <w:rPr>
                <w:noProof/>
                <w:webHidden/>
              </w:rPr>
              <w:fldChar w:fldCharType="begin"/>
            </w:r>
            <w:r>
              <w:rPr>
                <w:noProof/>
                <w:webHidden/>
              </w:rPr>
              <w:instrText xml:space="preserve"> PAGEREF _Toc103890628 \h </w:instrText>
            </w:r>
            <w:r>
              <w:rPr>
                <w:noProof/>
                <w:webHidden/>
              </w:rPr>
            </w:r>
            <w:r>
              <w:rPr>
                <w:noProof/>
                <w:webHidden/>
              </w:rPr>
              <w:fldChar w:fldCharType="separate"/>
            </w:r>
            <w:r>
              <w:rPr>
                <w:noProof/>
                <w:webHidden/>
              </w:rPr>
              <w:t>10</w:t>
            </w:r>
            <w:r>
              <w:rPr>
                <w:noProof/>
                <w:webHidden/>
              </w:rPr>
              <w:fldChar w:fldCharType="end"/>
            </w:r>
          </w:hyperlink>
        </w:p>
        <w:p w14:paraId="4340D491" w14:textId="4EE9A95B" w:rsidR="007B5691" w:rsidRDefault="007B569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29" w:history="1">
            <w:r w:rsidRPr="00FB6BE0">
              <w:rPr>
                <w:rStyle w:val="ab"/>
                <w:noProof/>
              </w:rPr>
              <w:t>1.5 Классификация существующих решений</w:t>
            </w:r>
            <w:r>
              <w:rPr>
                <w:noProof/>
                <w:webHidden/>
              </w:rPr>
              <w:tab/>
            </w:r>
            <w:r>
              <w:rPr>
                <w:noProof/>
                <w:webHidden/>
              </w:rPr>
              <w:fldChar w:fldCharType="begin"/>
            </w:r>
            <w:r>
              <w:rPr>
                <w:noProof/>
                <w:webHidden/>
              </w:rPr>
              <w:instrText xml:space="preserve"> PAGEREF _Toc103890629 \h </w:instrText>
            </w:r>
            <w:r>
              <w:rPr>
                <w:noProof/>
                <w:webHidden/>
              </w:rPr>
            </w:r>
            <w:r>
              <w:rPr>
                <w:noProof/>
                <w:webHidden/>
              </w:rPr>
              <w:fldChar w:fldCharType="separate"/>
            </w:r>
            <w:r>
              <w:rPr>
                <w:noProof/>
                <w:webHidden/>
              </w:rPr>
              <w:t>12</w:t>
            </w:r>
            <w:r>
              <w:rPr>
                <w:noProof/>
                <w:webHidden/>
              </w:rPr>
              <w:fldChar w:fldCharType="end"/>
            </w:r>
          </w:hyperlink>
        </w:p>
        <w:p w14:paraId="29279512" w14:textId="1BEE2D47" w:rsidR="007B5691" w:rsidRDefault="007B569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90630" w:history="1">
            <w:r w:rsidRPr="00FB6BE0">
              <w:rPr>
                <w:rStyle w:val="ab"/>
                <w:noProof/>
              </w:rPr>
              <w:t>1.5.1 Пул соединений</w:t>
            </w:r>
            <w:r>
              <w:rPr>
                <w:noProof/>
                <w:webHidden/>
              </w:rPr>
              <w:tab/>
            </w:r>
            <w:r>
              <w:rPr>
                <w:noProof/>
                <w:webHidden/>
              </w:rPr>
              <w:fldChar w:fldCharType="begin"/>
            </w:r>
            <w:r>
              <w:rPr>
                <w:noProof/>
                <w:webHidden/>
              </w:rPr>
              <w:instrText xml:space="preserve"> PAGEREF _Toc103890630 \h </w:instrText>
            </w:r>
            <w:r>
              <w:rPr>
                <w:noProof/>
                <w:webHidden/>
              </w:rPr>
            </w:r>
            <w:r>
              <w:rPr>
                <w:noProof/>
                <w:webHidden/>
              </w:rPr>
              <w:fldChar w:fldCharType="separate"/>
            </w:r>
            <w:r>
              <w:rPr>
                <w:noProof/>
                <w:webHidden/>
              </w:rPr>
              <w:t>12</w:t>
            </w:r>
            <w:r>
              <w:rPr>
                <w:noProof/>
                <w:webHidden/>
              </w:rPr>
              <w:fldChar w:fldCharType="end"/>
            </w:r>
          </w:hyperlink>
        </w:p>
        <w:p w14:paraId="6E8E9792" w14:textId="1FAFF64A" w:rsidR="007B5691" w:rsidRDefault="007B569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90631" w:history="1">
            <w:r w:rsidRPr="00FB6BE0">
              <w:rPr>
                <w:rStyle w:val="ab"/>
                <w:noProof/>
              </w:rPr>
              <w:t>1.5.2 Распараллеливание запросов</w:t>
            </w:r>
            <w:r>
              <w:rPr>
                <w:noProof/>
                <w:webHidden/>
              </w:rPr>
              <w:tab/>
            </w:r>
            <w:r>
              <w:rPr>
                <w:noProof/>
                <w:webHidden/>
              </w:rPr>
              <w:fldChar w:fldCharType="begin"/>
            </w:r>
            <w:r>
              <w:rPr>
                <w:noProof/>
                <w:webHidden/>
              </w:rPr>
              <w:instrText xml:space="preserve"> PAGEREF _Toc103890631 \h </w:instrText>
            </w:r>
            <w:r>
              <w:rPr>
                <w:noProof/>
                <w:webHidden/>
              </w:rPr>
            </w:r>
            <w:r>
              <w:rPr>
                <w:noProof/>
                <w:webHidden/>
              </w:rPr>
              <w:fldChar w:fldCharType="separate"/>
            </w:r>
            <w:r>
              <w:rPr>
                <w:noProof/>
                <w:webHidden/>
              </w:rPr>
              <w:t>15</w:t>
            </w:r>
            <w:r>
              <w:rPr>
                <w:noProof/>
                <w:webHidden/>
              </w:rPr>
              <w:fldChar w:fldCharType="end"/>
            </w:r>
          </w:hyperlink>
        </w:p>
        <w:p w14:paraId="6F59B98B" w14:textId="12DADD5B" w:rsidR="007B5691" w:rsidRDefault="007B569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90632" w:history="1">
            <w:r w:rsidRPr="00FB6BE0">
              <w:rPr>
                <w:rStyle w:val="ab"/>
                <w:noProof/>
              </w:rPr>
              <w:t>1.5.3 Сравнительный анализ методов</w:t>
            </w:r>
            <w:r>
              <w:rPr>
                <w:noProof/>
                <w:webHidden/>
              </w:rPr>
              <w:tab/>
            </w:r>
            <w:r>
              <w:rPr>
                <w:noProof/>
                <w:webHidden/>
              </w:rPr>
              <w:fldChar w:fldCharType="begin"/>
            </w:r>
            <w:r>
              <w:rPr>
                <w:noProof/>
                <w:webHidden/>
              </w:rPr>
              <w:instrText xml:space="preserve"> PAGEREF _Toc103890632 \h </w:instrText>
            </w:r>
            <w:r>
              <w:rPr>
                <w:noProof/>
                <w:webHidden/>
              </w:rPr>
            </w:r>
            <w:r>
              <w:rPr>
                <w:noProof/>
                <w:webHidden/>
              </w:rPr>
              <w:fldChar w:fldCharType="separate"/>
            </w:r>
            <w:r>
              <w:rPr>
                <w:noProof/>
                <w:webHidden/>
              </w:rPr>
              <w:t>18</w:t>
            </w:r>
            <w:r>
              <w:rPr>
                <w:noProof/>
                <w:webHidden/>
              </w:rPr>
              <w:fldChar w:fldCharType="end"/>
            </w:r>
          </w:hyperlink>
        </w:p>
        <w:p w14:paraId="602FECED" w14:textId="26F01A62" w:rsidR="007B5691" w:rsidRDefault="007B569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33" w:history="1">
            <w:r w:rsidRPr="00FB6BE0">
              <w:rPr>
                <w:rStyle w:val="ab"/>
                <w:noProof/>
              </w:rPr>
              <w:t>1.6 Выводы из аналитического раздела</w:t>
            </w:r>
            <w:r>
              <w:rPr>
                <w:noProof/>
                <w:webHidden/>
              </w:rPr>
              <w:tab/>
            </w:r>
            <w:r>
              <w:rPr>
                <w:noProof/>
                <w:webHidden/>
              </w:rPr>
              <w:fldChar w:fldCharType="begin"/>
            </w:r>
            <w:r>
              <w:rPr>
                <w:noProof/>
                <w:webHidden/>
              </w:rPr>
              <w:instrText xml:space="preserve"> PAGEREF _Toc103890633 \h </w:instrText>
            </w:r>
            <w:r>
              <w:rPr>
                <w:noProof/>
                <w:webHidden/>
              </w:rPr>
            </w:r>
            <w:r>
              <w:rPr>
                <w:noProof/>
                <w:webHidden/>
              </w:rPr>
              <w:fldChar w:fldCharType="separate"/>
            </w:r>
            <w:r>
              <w:rPr>
                <w:noProof/>
                <w:webHidden/>
              </w:rPr>
              <w:t>18</w:t>
            </w:r>
            <w:r>
              <w:rPr>
                <w:noProof/>
                <w:webHidden/>
              </w:rPr>
              <w:fldChar w:fldCharType="end"/>
            </w:r>
          </w:hyperlink>
        </w:p>
        <w:p w14:paraId="29A11B70" w14:textId="13AC70AF" w:rsidR="007B5691" w:rsidRDefault="007B5691">
          <w:pPr>
            <w:pStyle w:val="12"/>
            <w:rPr>
              <w:rFonts w:asciiTheme="minorHAnsi" w:eastAsiaTheme="minorEastAsia" w:hAnsiTheme="minorHAnsi" w:cstheme="minorBidi"/>
              <w:noProof/>
              <w:kern w:val="0"/>
              <w:sz w:val="22"/>
              <w:szCs w:val="22"/>
              <w:lang w:eastAsia="ru-RU" w:bidi="ar-SA"/>
            </w:rPr>
          </w:pPr>
          <w:hyperlink w:anchor="_Toc103890634" w:history="1">
            <w:r w:rsidRPr="00FB6BE0">
              <w:rPr>
                <w:rStyle w:val="ab"/>
                <w:noProof/>
              </w:rPr>
              <w:t>4 Исследовательский раздел</w:t>
            </w:r>
            <w:r>
              <w:rPr>
                <w:noProof/>
                <w:webHidden/>
              </w:rPr>
              <w:tab/>
            </w:r>
            <w:r>
              <w:rPr>
                <w:noProof/>
                <w:webHidden/>
              </w:rPr>
              <w:fldChar w:fldCharType="begin"/>
            </w:r>
            <w:r>
              <w:rPr>
                <w:noProof/>
                <w:webHidden/>
              </w:rPr>
              <w:instrText xml:space="preserve"> PAGEREF _Toc103890634 \h </w:instrText>
            </w:r>
            <w:r>
              <w:rPr>
                <w:noProof/>
                <w:webHidden/>
              </w:rPr>
            </w:r>
            <w:r>
              <w:rPr>
                <w:noProof/>
                <w:webHidden/>
              </w:rPr>
              <w:fldChar w:fldCharType="separate"/>
            </w:r>
            <w:r>
              <w:rPr>
                <w:noProof/>
                <w:webHidden/>
              </w:rPr>
              <w:t>20</w:t>
            </w:r>
            <w:r>
              <w:rPr>
                <w:noProof/>
                <w:webHidden/>
              </w:rPr>
              <w:fldChar w:fldCharType="end"/>
            </w:r>
          </w:hyperlink>
        </w:p>
        <w:p w14:paraId="24A65B46" w14:textId="321ACD08" w:rsidR="007B5691" w:rsidRDefault="007B569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35" w:history="1">
            <w:r w:rsidRPr="00FB6BE0">
              <w:rPr>
                <w:rStyle w:val="ab"/>
                <w:noProof/>
              </w:rPr>
              <w:t>4.1 Выполнение простог</w:t>
            </w:r>
            <w:r w:rsidRPr="00FB6BE0">
              <w:rPr>
                <w:rStyle w:val="ab"/>
                <w:noProof/>
              </w:rPr>
              <w:t>о</w:t>
            </w:r>
            <w:r w:rsidRPr="00FB6BE0">
              <w:rPr>
                <w:rStyle w:val="ab"/>
                <w:noProof/>
              </w:rPr>
              <w:t xml:space="preserve"> запроса без нагрузки БД</w:t>
            </w:r>
            <w:r>
              <w:rPr>
                <w:noProof/>
                <w:webHidden/>
              </w:rPr>
              <w:tab/>
            </w:r>
            <w:r>
              <w:rPr>
                <w:noProof/>
                <w:webHidden/>
              </w:rPr>
              <w:fldChar w:fldCharType="begin"/>
            </w:r>
            <w:r>
              <w:rPr>
                <w:noProof/>
                <w:webHidden/>
              </w:rPr>
              <w:instrText xml:space="preserve"> PAGEREF _Toc103890635 \h </w:instrText>
            </w:r>
            <w:r>
              <w:rPr>
                <w:noProof/>
                <w:webHidden/>
              </w:rPr>
            </w:r>
            <w:r>
              <w:rPr>
                <w:noProof/>
                <w:webHidden/>
              </w:rPr>
              <w:fldChar w:fldCharType="separate"/>
            </w:r>
            <w:r>
              <w:rPr>
                <w:noProof/>
                <w:webHidden/>
              </w:rPr>
              <w:t>20</w:t>
            </w:r>
            <w:r>
              <w:rPr>
                <w:noProof/>
                <w:webHidden/>
              </w:rPr>
              <w:fldChar w:fldCharType="end"/>
            </w:r>
          </w:hyperlink>
        </w:p>
        <w:p w14:paraId="1D086021" w14:textId="5C30E2F9" w:rsidR="007B5691" w:rsidRDefault="007B569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90636" w:history="1">
            <w:r w:rsidRPr="00FB6BE0">
              <w:rPr>
                <w:rStyle w:val="ab"/>
                <w:noProof/>
              </w:rPr>
              <w:t>4.1.1 Сравнение разработанного метода с пулом соединений</w:t>
            </w:r>
            <w:r>
              <w:rPr>
                <w:noProof/>
                <w:webHidden/>
              </w:rPr>
              <w:tab/>
            </w:r>
            <w:r>
              <w:rPr>
                <w:noProof/>
                <w:webHidden/>
              </w:rPr>
              <w:fldChar w:fldCharType="begin"/>
            </w:r>
            <w:r>
              <w:rPr>
                <w:noProof/>
                <w:webHidden/>
              </w:rPr>
              <w:instrText xml:space="preserve"> PAGEREF _Toc103890636 \h </w:instrText>
            </w:r>
            <w:r>
              <w:rPr>
                <w:noProof/>
                <w:webHidden/>
              </w:rPr>
            </w:r>
            <w:r>
              <w:rPr>
                <w:noProof/>
                <w:webHidden/>
              </w:rPr>
              <w:fldChar w:fldCharType="separate"/>
            </w:r>
            <w:r>
              <w:rPr>
                <w:noProof/>
                <w:webHidden/>
              </w:rPr>
              <w:t>21</w:t>
            </w:r>
            <w:r>
              <w:rPr>
                <w:noProof/>
                <w:webHidden/>
              </w:rPr>
              <w:fldChar w:fldCharType="end"/>
            </w:r>
          </w:hyperlink>
        </w:p>
        <w:p w14:paraId="655C8157" w14:textId="28F09549" w:rsidR="007B5691" w:rsidRDefault="007B569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37" w:history="1">
            <w:r w:rsidRPr="00FB6BE0">
              <w:rPr>
                <w:rStyle w:val="ab"/>
                <w:noProof/>
              </w:rPr>
              <w:t>4.2 Выполнение простого запроса с нагрузкой БД</w:t>
            </w:r>
            <w:r>
              <w:rPr>
                <w:noProof/>
                <w:webHidden/>
              </w:rPr>
              <w:tab/>
            </w:r>
            <w:r>
              <w:rPr>
                <w:noProof/>
                <w:webHidden/>
              </w:rPr>
              <w:fldChar w:fldCharType="begin"/>
            </w:r>
            <w:r>
              <w:rPr>
                <w:noProof/>
                <w:webHidden/>
              </w:rPr>
              <w:instrText xml:space="preserve"> PAGEREF _Toc103890637 \h </w:instrText>
            </w:r>
            <w:r>
              <w:rPr>
                <w:noProof/>
                <w:webHidden/>
              </w:rPr>
            </w:r>
            <w:r>
              <w:rPr>
                <w:noProof/>
                <w:webHidden/>
              </w:rPr>
              <w:fldChar w:fldCharType="separate"/>
            </w:r>
            <w:r>
              <w:rPr>
                <w:noProof/>
                <w:webHidden/>
              </w:rPr>
              <w:t>22</w:t>
            </w:r>
            <w:r>
              <w:rPr>
                <w:noProof/>
                <w:webHidden/>
              </w:rPr>
              <w:fldChar w:fldCharType="end"/>
            </w:r>
          </w:hyperlink>
        </w:p>
        <w:p w14:paraId="28DADF04" w14:textId="670025D1" w:rsidR="007B5691" w:rsidRDefault="007B5691">
          <w:pPr>
            <w:pStyle w:val="12"/>
            <w:rPr>
              <w:rFonts w:asciiTheme="minorHAnsi" w:eastAsiaTheme="minorEastAsia" w:hAnsiTheme="minorHAnsi" w:cstheme="minorBidi"/>
              <w:noProof/>
              <w:kern w:val="0"/>
              <w:sz w:val="22"/>
              <w:szCs w:val="22"/>
              <w:lang w:eastAsia="ru-RU" w:bidi="ar-SA"/>
            </w:rPr>
          </w:pPr>
          <w:hyperlink w:anchor="_Toc103890638" w:history="1">
            <w:r w:rsidRPr="00FB6BE0">
              <w:rPr>
                <w:rStyle w:val="ab"/>
                <w:noProof/>
              </w:rPr>
              <w:t>Вывод</w:t>
            </w:r>
            <w:r>
              <w:rPr>
                <w:noProof/>
                <w:webHidden/>
              </w:rPr>
              <w:tab/>
            </w:r>
            <w:r>
              <w:rPr>
                <w:noProof/>
                <w:webHidden/>
              </w:rPr>
              <w:fldChar w:fldCharType="begin"/>
            </w:r>
            <w:r>
              <w:rPr>
                <w:noProof/>
                <w:webHidden/>
              </w:rPr>
              <w:instrText xml:space="preserve"> PAGEREF _Toc103890638 \h </w:instrText>
            </w:r>
            <w:r>
              <w:rPr>
                <w:noProof/>
                <w:webHidden/>
              </w:rPr>
            </w:r>
            <w:r>
              <w:rPr>
                <w:noProof/>
                <w:webHidden/>
              </w:rPr>
              <w:fldChar w:fldCharType="separate"/>
            </w:r>
            <w:r>
              <w:rPr>
                <w:noProof/>
                <w:webHidden/>
              </w:rPr>
              <w:t>23</w:t>
            </w:r>
            <w:r>
              <w:rPr>
                <w:noProof/>
                <w:webHidden/>
              </w:rPr>
              <w:fldChar w:fldCharType="end"/>
            </w:r>
          </w:hyperlink>
        </w:p>
        <w:p w14:paraId="6FAA7252" w14:textId="1E073BE5" w:rsidR="007B5691" w:rsidRDefault="007B5691">
          <w:pPr>
            <w:pStyle w:val="12"/>
            <w:rPr>
              <w:rFonts w:asciiTheme="minorHAnsi" w:eastAsiaTheme="minorEastAsia" w:hAnsiTheme="minorHAnsi" w:cstheme="minorBidi"/>
              <w:noProof/>
              <w:kern w:val="0"/>
              <w:sz w:val="22"/>
              <w:szCs w:val="22"/>
              <w:lang w:eastAsia="ru-RU" w:bidi="ar-SA"/>
            </w:rPr>
          </w:pPr>
          <w:hyperlink w:anchor="_Toc103890639" w:history="1">
            <w:r w:rsidRPr="00FB6BE0">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_Toc103890639 \h </w:instrText>
            </w:r>
            <w:r>
              <w:rPr>
                <w:noProof/>
                <w:webHidden/>
              </w:rPr>
            </w:r>
            <w:r>
              <w:rPr>
                <w:noProof/>
                <w:webHidden/>
              </w:rPr>
              <w:fldChar w:fldCharType="separate"/>
            </w:r>
            <w:r>
              <w:rPr>
                <w:noProof/>
                <w:webHidden/>
              </w:rPr>
              <w:t>24</w:t>
            </w:r>
            <w:r>
              <w:rPr>
                <w:noProof/>
                <w:webHidden/>
              </w:rPr>
              <w:fldChar w:fldCharType="end"/>
            </w:r>
          </w:hyperlink>
        </w:p>
        <w:p w14:paraId="076F2581" w14:textId="78F093C5" w:rsidR="009F20AA" w:rsidRDefault="009F20AA" w:rsidP="005C0332">
          <w:r>
            <w:rPr>
              <w:b/>
              <w:bCs/>
            </w:rPr>
            <w:fldChar w:fldCharType="end"/>
          </w:r>
        </w:p>
      </w:sdtContent>
    </w:sdt>
    <w:p w14:paraId="4DFE77D7" w14:textId="77777777" w:rsidR="00721C77" w:rsidRDefault="00F53999">
      <w:pPr>
        <w:spacing w:line="240" w:lineRule="auto"/>
        <w:ind w:firstLine="0"/>
        <w:jc w:val="left"/>
      </w:pPr>
      <w:r>
        <w:br w:type="page"/>
      </w:r>
    </w:p>
    <w:p w14:paraId="364852DD" w14:textId="77777777"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14:paraId="0F9FC75F" w14:textId="77777777"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14:paraId="7FB04E3E" w14:textId="77777777"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14:paraId="29B68C59" w14:textId="77777777" w:rsidR="00F53999" w:rsidRDefault="00D864EB" w:rsidP="00CD0A2E">
      <w:r>
        <w:t>М</w:t>
      </w:r>
      <w:r w:rsidRPr="00D864EB">
        <w:t>ассивно-параллельная архитектура (massive parallel processing,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14:paraId="5B32F47E" w14:textId="77777777" w:rsidR="007729B0" w:rsidRDefault="002C3FC2" w:rsidP="003253DB">
      <w:pPr>
        <w:pStyle w:val="1"/>
      </w:pPr>
      <w:bookmarkStart w:id="1" w:name="_Toc103890620"/>
      <w:r>
        <w:lastRenderedPageBreak/>
        <w:t>Введение</w:t>
      </w:r>
      <w:bookmarkEnd w:id="1"/>
    </w:p>
    <w:p w14:paraId="4CDA6E86" w14:textId="77777777"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14:paraId="72CEE1F8" w14:textId="77777777"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14:paraId="05BFD864" w14:textId="77777777"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14:paraId="2BDD1A05" w14:textId="65580122"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w:t>
      </w:r>
      <w:r w:rsidR="009E4956">
        <w:rPr>
          <w:rFonts w:ascii="Times New Roman" w:hAnsi="Times New Roman"/>
          <w:sz w:val="28"/>
          <w:szCs w:val="28"/>
        </w:rPr>
        <w:t>,</w:t>
      </w:r>
      <w:r>
        <w:rPr>
          <w:rFonts w:ascii="Times New Roman" w:hAnsi="Times New Roman"/>
          <w:sz w:val="28"/>
          <w:szCs w:val="28"/>
        </w:rPr>
        <w:t xml:space="preserve"> таких как создание, просмотр, удаление</w:t>
      </w:r>
      <w:r w:rsidR="003354EC">
        <w:rPr>
          <w:rFonts w:ascii="Times New Roman" w:hAnsi="Times New Roman"/>
          <w:sz w:val="28"/>
          <w:szCs w:val="28"/>
        </w:rPr>
        <w:t>,</w:t>
      </w:r>
      <w:r>
        <w:rPr>
          <w:rFonts w:ascii="Times New Roman" w:hAnsi="Times New Roman"/>
          <w:sz w:val="28"/>
          <w:szCs w:val="28"/>
        </w:rPr>
        <w:t xml:space="preserve">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14:paraId="5C3BF34D" w14:textId="530351E8" w:rsidR="007729B0" w:rsidRDefault="002C3FC2">
      <w:pPr>
        <w:pStyle w:val="Standard"/>
        <w:spacing w:before="57" w:after="57" w:line="360" w:lineRule="auto"/>
        <w:jc w:val="both"/>
      </w:pPr>
      <w:r>
        <w:rPr>
          <w:rFonts w:ascii="Times New Roman" w:hAnsi="Times New Roman"/>
          <w:sz w:val="28"/>
          <w:szCs w:val="28"/>
        </w:rPr>
        <w:tab/>
        <w:t>В 202</w:t>
      </w:r>
      <w:r w:rsidR="009417B4">
        <w:rPr>
          <w:rFonts w:ascii="Times New Roman" w:hAnsi="Times New Roman"/>
          <w:sz w:val="28"/>
          <w:szCs w:val="28"/>
        </w:rPr>
        <w:t>2</w:t>
      </w:r>
      <w:r>
        <w:rPr>
          <w:rFonts w:ascii="Times New Roman" w:hAnsi="Times New Roman"/>
          <w:sz w:val="28"/>
          <w:szCs w:val="28"/>
        </w:rPr>
        <w:t xml:space="preserve">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(кадров</w:t>
      </w:r>
      <w:r w:rsidR="00537CC1">
        <w:rPr>
          <w:rFonts w:ascii="Times New Roman" w:hAnsi="Times New Roman"/>
          <w:sz w:val="28"/>
          <w:szCs w:val="28"/>
        </w:rPr>
        <w:t>ые</w:t>
      </w:r>
      <w:r>
        <w:rPr>
          <w:rFonts w:ascii="Times New Roman" w:hAnsi="Times New Roman"/>
          <w:sz w:val="28"/>
          <w:szCs w:val="28"/>
        </w:rPr>
        <w:t xml:space="preserve">) расходы, сколько в поддержании </w:t>
      </w:r>
      <w:r>
        <w:rPr>
          <w:rFonts w:ascii="Times New Roman" w:hAnsi="Times New Roman"/>
          <w:sz w:val="28"/>
          <w:szCs w:val="28"/>
        </w:rPr>
        <w:lastRenderedPageBreak/>
        <w:t>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14:paraId="03935459" w14:textId="77777777" w:rsidR="00C12DEC" w:rsidRDefault="002C3FC2" w:rsidP="00C12DEC">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14:paraId="6128A8B9" w14:textId="570F5DEE" w:rsidR="00C12DEC" w:rsidRPr="00C12DEC" w:rsidRDefault="00C12DEC" w:rsidP="00C12DEC">
      <w:r w:rsidRPr="00C12DEC">
        <w:t>Целью данной работы является разработка и реализация метода параллельного выполнения запросов к СУБД PostgreSQL в пределах одного соединения. Для достижения поставленной цели необходимо решить следующие задачи:</w:t>
      </w:r>
    </w:p>
    <w:p w14:paraId="6FDD993F" w14:textId="53E683AE" w:rsidR="00C12DEC" w:rsidRPr="00C12DEC" w:rsidRDefault="0001624B" w:rsidP="00906994">
      <w:pPr>
        <w:pStyle w:val="ac"/>
        <w:numPr>
          <w:ilvl w:val="0"/>
          <w:numId w:val="8"/>
        </w:numPr>
      </w:pPr>
      <w:r>
        <w:t xml:space="preserve">Выполнить </w:t>
      </w:r>
      <w:r w:rsidR="00C12DEC" w:rsidRPr="00C12DEC">
        <w:t>анализ предметной области и существующих методов реализации многопоточного доступа в МРР системах;</w:t>
      </w:r>
    </w:p>
    <w:p w14:paraId="178F1E22" w14:textId="2EE3D916" w:rsidR="0001624B" w:rsidRDefault="0001624B" w:rsidP="00906994">
      <w:pPr>
        <w:pStyle w:val="ac"/>
        <w:numPr>
          <w:ilvl w:val="0"/>
          <w:numId w:val="8"/>
        </w:numPr>
      </w:pPr>
      <w:r>
        <w:t>Разработать</w:t>
      </w:r>
      <w:r w:rsidR="00C12DEC" w:rsidRPr="00C12DEC">
        <w:t xml:space="preserve"> метод параллельного выполнения запросов к СУБД PostgreSQL в пределах одного соединения;</w:t>
      </w:r>
    </w:p>
    <w:p w14:paraId="59A53812" w14:textId="2C9F443B" w:rsidR="00C12DEC" w:rsidRPr="00C12DEC" w:rsidRDefault="0001624B" w:rsidP="00906994">
      <w:pPr>
        <w:pStyle w:val="ac"/>
        <w:numPr>
          <w:ilvl w:val="0"/>
          <w:numId w:val="8"/>
        </w:numPr>
      </w:pPr>
      <w:r>
        <w:t>Реализовать</w:t>
      </w:r>
      <w:r w:rsidR="00C12DEC" w:rsidRPr="00C12DEC">
        <w:t xml:space="preserve"> программн</w:t>
      </w:r>
      <w:r>
        <w:t>ый</w:t>
      </w:r>
      <w:r w:rsidR="00C12DEC" w:rsidRPr="00C12DEC">
        <w:t xml:space="preserve"> модул</w:t>
      </w:r>
      <w:r>
        <w:t>ь</w:t>
      </w:r>
      <w:r w:rsidR="00C12DEC" w:rsidRPr="00C12DEC">
        <w:t xml:space="preserve"> для СУБД PostgreSQL;</w:t>
      </w:r>
    </w:p>
    <w:p w14:paraId="0751A73E" w14:textId="4843DBB0" w:rsidR="009F20AA" w:rsidRPr="00906994" w:rsidRDefault="00D46E90" w:rsidP="00906994">
      <w:pPr>
        <w:pStyle w:val="ac"/>
        <w:numPr>
          <w:ilvl w:val="0"/>
          <w:numId w:val="8"/>
        </w:numPr>
        <w:rPr>
          <w:rFonts w:ascii="Liberation Serif" w:hAnsi="Liberation Serif"/>
          <w:sz w:val="24"/>
        </w:rPr>
      </w:pPr>
      <w:r>
        <w:t>Выполнить</w:t>
      </w:r>
      <w:r w:rsidR="00C12DEC" w:rsidRPr="00C12DEC">
        <w:t xml:space="preserve"> сравнительн</w:t>
      </w:r>
      <w:r w:rsidR="00833FEE">
        <w:t>ый</w:t>
      </w:r>
      <w:r w:rsidR="00C12DEC" w:rsidRPr="00C12DEC">
        <w:t xml:space="preserve"> анализ стандартного метода обработки запросов к СУБД PostgreSQL с реализуемым методом.</w:t>
      </w:r>
      <w:r w:rsidR="009F20AA" w:rsidRPr="002A10DA">
        <w:br w:type="page"/>
      </w:r>
    </w:p>
    <w:p w14:paraId="6289B5E3" w14:textId="58CD5FE6" w:rsidR="007729B0" w:rsidRDefault="008F769D" w:rsidP="009F20AA">
      <w:pPr>
        <w:pStyle w:val="1"/>
      </w:pPr>
      <w:bookmarkStart w:id="2" w:name="_Toc103890621"/>
      <w:r>
        <w:lastRenderedPageBreak/>
        <w:t>1</w:t>
      </w:r>
      <w:r w:rsidR="002C3FC2">
        <w:t xml:space="preserve"> </w:t>
      </w:r>
      <w:r w:rsidR="00C42CBB">
        <w:t>Аналитический раздел</w:t>
      </w:r>
      <w:bookmarkEnd w:id="2"/>
    </w:p>
    <w:p w14:paraId="2EF3170F" w14:textId="3A51E670" w:rsidR="00496226" w:rsidRPr="008F0BD3" w:rsidRDefault="002C3FC2" w:rsidP="00496226">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58548A">
        <w:rPr>
          <w:rFonts w:ascii="Times New Roman" w:hAnsi="Times New Roman"/>
          <w:sz w:val="28"/>
          <w:szCs w:val="28"/>
        </w:rPr>
        <w:t>изучены</w:t>
      </w:r>
      <w:r w:rsidR="00150A92">
        <w:rPr>
          <w:rFonts w:ascii="Times New Roman" w:hAnsi="Times New Roman"/>
          <w:sz w:val="28"/>
          <w:szCs w:val="28"/>
        </w:rPr>
        <w:t xml:space="preserve"> основные положения архитектуры</w:t>
      </w:r>
      <w:r w:rsidR="00C221E4">
        <w:rPr>
          <w:rFonts w:ascii="Times New Roman" w:hAnsi="Times New Roman"/>
          <w:sz w:val="28"/>
          <w:szCs w:val="28"/>
        </w:rPr>
        <w:t xml:space="preserve"> и </w:t>
      </w:r>
      <w:r w:rsidR="005C08C0">
        <w:rPr>
          <w:rFonts w:ascii="Times New Roman" w:hAnsi="Times New Roman"/>
          <w:sz w:val="28"/>
          <w:szCs w:val="28"/>
        </w:rPr>
        <w:t>инструменты</w:t>
      </w:r>
      <w:r w:rsidR="00141F92">
        <w:rPr>
          <w:rFonts w:ascii="Times New Roman" w:hAnsi="Times New Roman"/>
          <w:sz w:val="28"/>
          <w:szCs w:val="28"/>
        </w:rPr>
        <w:t xml:space="preserve"> реализации</w:t>
      </w:r>
      <w:r w:rsidR="005C08C0">
        <w:rPr>
          <w:rFonts w:ascii="Times New Roman" w:hAnsi="Times New Roman"/>
          <w:sz w:val="28"/>
          <w:szCs w:val="28"/>
        </w:rPr>
        <w:t xml:space="preserve"> соединения в </w:t>
      </w:r>
      <w:r w:rsidR="005C08C0">
        <w:rPr>
          <w:rFonts w:ascii="Times New Roman" w:hAnsi="Times New Roman"/>
          <w:sz w:val="28"/>
          <w:szCs w:val="28"/>
          <w:lang w:val="en-US"/>
        </w:rPr>
        <w:t>PostgreSQL</w:t>
      </w:r>
      <w:r w:rsidR="00C41276" w:rsidRPr="00C41276">
        <w:rPr>
          <w:rFonts w:ascii="Times New Roman" w:hAnsi="Times New Roman"/>
          <w:sz w:val="28"/>
          <w:szCs w:val="28"/>
        </w:rPr>
        <w:t xml:space="preserve">. </w:t>
      </w:r>
      <w:r w:rsidR="008F0BD3">
        <w:rPr>
          <w:rFonts w:ascii="Times New Roman" w:hAnsi="Times New Roman"/>
          <w:sz w:val="28"/>
          <w:szCs w:val="28"/>
        </w:rPr>
        <w:t xml:space="preserve">Также будут </w:t>
      </w:r>
      <w:r w:rsidR="00141F92">
        <w:rPr>
          <w:rFonts w:ascii="Times New Roman" w:hAnsi="Times New Roman"/>
          <w:sz w:val="28"/>
          <w:szCs w:val="28"/>
        </w:rPr>
        <w:t>рассмотрены</w:t>
      </w:r>
      <w:r w:rsidR="00D60151">
        <w:rPr>
          <w:rFonts w:ascii="Times New Roman" w:hAnsi="Times New Roman"/>
          <w:sz w:val="28"/>
          <w:szCs w:val="28"/>
        </w:rPr>
        <w:t xml:space="preserve"> существующие методы и подходы выполнения запросов к СУБД </w:t>
      </w:r>
      <w:r w:rsidR="001A327C">
        <w:rPr>
          <w:rFonts w:ascii="Times New Roman" w:hAnsi="Times New Roman"/>
          <w:sz w:val="28"/>
          <w:szCs w:val="28"/>
        </w:rPr>
        <w:t xml:space="preserve">и выполнен сравнительный анализ на основе </w:t>
      </w:r>
      <w:r w:rsidR="00A44E3F">
        <w:rPr>
          <w:rFonts w:ascii="Times New Roman" w:hAnsi="Times New Roman"/>
          <w:sz w:val="28"/>
          <w:szCs w:val="28"/>
        </w:rPr>
        <w:t>рассмотренных</w:t>
      </w:r>
      <w:r w:rsidR="001A327C">
        <w:rPr>
          <w:rFonts w:ascii="Times New Roman" w:hAnsi="Times New Roman"/>
          <w:sz w:val="28"/>
          <w:szCs w:val="28"/>
        </w:rPr>
        <w:t xml:space="preserve"> мето</w:t>
      </w:r>
      <w:r w:rsidR="0058548A">
        <w:rPr>
          <w:rFonts w:ascii="Times New Roman" w:hAnsi="Times New Roman"/>
          <w:sz w:val="28"/>
          <w:szCs w:val="28"/>
        </w:rPr>
        <w:t>дов.</w:t>
      </w:r>
    </w:p>
    <w:p w14:paraId="2B6CC932" w14:textId="77777777" w:rsidR="00496226" w:rsidRDefault="00496226" w:rsidP="00496226">
      <w:pPr>
        <w:pStyle w:val="Standard"/>
        <w:spacing w:before="57" w:after="57" w:line="360" w:lineRule="auto"/>
        <w:jc w:val="both"/>
        <w:rPr>
          <w:rFonts w:ascii="Times New Roman" w:hAnsi="Times New Roman"/>
          <w:sz w:val="28"/>
          <w:szCs w:val="28"/>
        </w:rPr>
      </w:pPr>
    </w:p>
    <w:p w14:paraId="512B6B7A" w14:textId="7ADC1D79" w:rsidR="007729B0" w:rsidRPr="00496226" w:rsidRDefault="00496226" w:rsidP="00496226">
      <w:pPr>
        <w:pStyle w:val="2"/>
        <w:rPr>
          <w:szCs w:val="28"/>
        </w:rPr>
      </w:pPr>
      <w:bookmarkStart w:id="3" w:name="_Toc103890622"/>
      <w:r w:rsidRPr="003425A4">
        <w:rPr>
          <w:szCs w:val="28"/>
        </w:rPr>
        <w:t xml:space="preserve">1.1 </w:t>
      </w:r>
      <w:r w:rsidR="00F73735">
        <w:t>Анализ</w:t>
      </w:r>
      <w:r w:rsidR="002C3FC2">
        <w:t xml:space="preserve"> СУБД</w:t>
      </w:r>
      <w:bookmarkEnd w:id="3"/>
    </w:p>
    <w:p w14:paraId="09C6FB2B" w14:textId="1881508D"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«DB-Engines» по состоянию на </w:t>
      </w:r>
      <w:r w:rsidR="003425A4">
        <w:rPr>
          <w:szCs w:val="28"/>
        </w:rPr>
        <w:t>начало</w:t>
      </w:r>
      <w:r w:rsidR="002C3FC2">
        <w:rPr>
          <w:szCs w:val="28"/>
        </w:rPr>
        <w:t xml:space="preserve"> 202</w:t>
      </w:r>
      <w:r w:rsidR="003425A4">
        <w:rPr>
          <w:szCs w:val="28"/>
        </w:rPr>
        <w:t>2</w:t>
      </w:r>
      <w:r w:rsidR="002C3FC2">
        <w:rPr>
          <w:szCs w:val="28"/>
        </w:rPr>
        <w:t xml:space="preserve"> года</w:t>
      </w:r>
      <w:r w:rsidR="002D6D6B">
        <w:rPr>
          <w:szCs w:val="28"/>
        </w:rPr>
        <w:t xml:space="preserve"> [</w:t>
      </w:r>
      <w:r w:rsidR="00181D4F">
        <w:rPr>
          <w:szCs w:val="28"/>
        </w:rPr>
        <w:t>7</w:t>
      </w:r>
      <w:r w:rsidR="00411533">
        <w:rPr>
          <w:szCs w:val="28"/>
        </w:rPr>
        <w:t>]</w:t>
      </w:r>
      <w:r w:rsidR="001F6E5D" w:rsidRPr="001F6E5D">
        <w:rPr>
          <w:szCs w:val="28"/>
        </w:rPr>
        <w:t>.</w:t>
      </w:r>
    </w:p>
    <w:p w14:paraId="319E5DEA" w14:textId="77777777" w:rsidR="008275A5" w:rsidRDefault="008275A5" w:rsidP="008275A5">
      <w:pPr>
        <w:rPr>
          <w:szCs w:val="28"/>
        </w:rPr>
      </w:pPr>
    </w:p>
    <w:p w14:paraId="2385A3D0" w14:textId="77777777"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13"/>
        <w:tblW w:w="0" w:type="auto"/>
        <w:jc w:val="center"/>
        <w:tblLook w:val="04A0" w:firstRow="1" w:lastRow="0" w:firstColumn="1" w:lastColumn="0" w:noHBand="0" w:noVBand="1"/>
      </w:tblPr>
      <w:tblGrid>
        <w:gridCol w:w="1257"/>
        <w:gridCol w:w="3750"/>
        <w:gridCol w:w="2631"/>
      </w:tblGrid>
      <w:tr w:rsidR="00AB3681" w14:paraId="210468E5" w14:textId="77777777" w:rsidTr="00540A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58EA392E" w14:textId="77777777" w:rsidR="00AB3681" w:rsidRPr="00AB3681" w:rsidRDefault="00AB3681" w:rsidP="00AB3681">
            <w:pPr>
              <w:pStyle w:val="ad"/>
              <w:ind w:firstLine="0"/>
              <w:jc w:val="center"/>
              <w:rPr>
                <w:b w:val="0"/>
              </w:rPr>
            </w:pPr>
            <w:r w:rsidRPr="00AB3681">
              <w:t>Рейтинг</w:t>
            </w:r>
          </w:p>
        </w:tc>
        <w:tc>
          <w:tcPr>
            <w:tcW w:w="3750" w:type="dxa"/>
          </w:tcPr>
          <w:p w14:paraId="2CA072A7" w14:textId="77777777" w:rsidR="00AB3681" w:rsidRPr="00AB3681" w:rsidRDefault="00AB3681" w:rsidP="00AB3681">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СУБД</w:t>
            </w:r>
          </w:p>
        </w:tc>
        <w:tc>
          <w:tcPr>
            <w:tcW w:w="2631" w:type="dxa"/>
          </w:tcPr>
          <w:p w14:paraId="225B3B73" w14:textId="77777777" w:rsidR="00AB3681" w:rsidRPr="00AB3681" w:rsidRDefault="00AB3681" w:rsidP="003C0C14">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Модель БД</w:t>
            </w:r>
          </w:p>
        </w:tc>
      </w:tr>
      <w:tr w:rsidR="00AB3681" w14:paraId="04A8DF2A"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4138E2EC" w14:textId="77777777" w:rsidR="00AB3681" w:rsidRPr="00E203A2" w:rsidRDefault="00AB3681" w:rsidP="00CB32D6">
            <w:pPr>
              <w:pStyle w:val="ad"/>
              <w:ind w:firstLine="0"/>
              <w:jc w:val="left"/>
              <w:rPr>
                <w:b w:val="0"/>
                <w:bCs w:val="0"/>
              </w:rPr>
            </w:pPr>
            <w:r w:rsidRPr="00E203A2">
              <w:rPr>
                <w:b w:val="0"/>
                <w:bCs w:val="0"/>
              </w:rPr>
              <w:t>1.</w:t>
            </w:r>
          </w:p>
        </w:tc>
        <w:tc>
          <w:tcPr>
            <w:tcW w:w="3750" w:type="dxa"/>
          </w:tcPr>
          <w:p w14:paraId="3E664762"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Oracle</w:t>
            </w:r>
          </w:p>
        </w:tc>
        <w:tc>
          <w:tcPr>
            <w:tcW w:w="2631" w:type="dxa"/>
          </w:tcPr>
          <w:p w14:paraId="74CD57A9"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0BBDAAE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5D860FF8" w14:textId="77777777" w:rsidR="00AB3681" w:rsidRPr="00E203A2" w:rsidRDefault="00AB3681" w:rsidP="00CB32D6">
            <w:pPr>
              <w:pStyle w:val="ad"/>
              <w:ind w:firstLine="0"/>
              <w:jc w:val="left"/>
              <w:rPr>
                <w:b w:val="0"/>
                <w:bCs w:val="0"/>
              </w:rPr>
            </w:pPr>
            <w:r w:rsidRPr="00E203A2">
              <w:rPr>
                <w:b w:val="0"/>
                <w:bCs w:val="0"/>
              </w:rPr>
              <w:t>2.</w:t>
            </w:r>
          </w:p>
        </w:tc>
        <w:tc>
          <w:tcPr>
            <w:tcW w:w="3750" w:type="dxa"/>
          </w:tcPr>
          <w:p w14:paraId="7B1F826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MySQL</w:t>
            </w:r>
          </w:p>
        </w:tc>
        <w:tc>
          <w:tcPr>
            <w:tcW w:w="2631" w:type="dxa"/>
          </w:tcPr>
          <w:p w14:paraId="02DA4CB7"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762B3CB"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651152B" w14:textId="77777777" w:rsidR="00AB3681" w:rsidRPr="00E203A2" w:rsidRDefault="00AB3681" w:rsidP="00CB32D6">
            <w:pPr>
              <w:pStyle w:val="ad"/>
              <w:ind w:firstLine="0"/>
              <w:jc w:val="left"/>
              <w:rPr>
                <w:b w:val="0"/>
                <w:bCs w:val="0"/>
              </w:rPr>
            </w:pPr>
            <w:r w:rsidRPr="00E203A2">
              <w:rPr>
                <w:b w:val="0"/>
                <w:bCs w:val="0"/>
              </w:rPr>
              <w:t>3.</w:t>
            </w:r>
          </w:p>
        </w:tc>
        <w:tc>
          <w:tcPr>
            <w:tcW w:w="3750" w:type="dxa"/>
          </w:tcPr>
          <w:p w14:paraId="6FA5C928"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Microsoft</w:t>
            </w:r>
            <w:r w:rsidRPr="00D82EA0">
              <w:t xml:space="preserve"> </w:t>
            </w:r>
            <w:r w:rsidRPr="00D82EA0">
              <w:rPr>
                <w:lang w:val="en-US"/>
              </w:rPr>
              <w:t>SQL</w:t>
            </w:r>
            <w:r w:rsidRPr="00D82EA0">
              <w:t xml:space="preserve"> </w:t>
            </w:r>
            <w:r w:rsidRPr="00D82EA0">
              <w:rPr>
                <w:lang w:val="en-US"/>
              </w:rPr>
              <w:t>Server</w:t>
            </w:r>
          </w:p>
        </w:tc>
        <w:tc>
          <w:tcPr>
            <w:tcW w:w="2631" w:type="dxa"/>
          </w:tcPr>
          <w:p w14:paraId="4622FD78"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2B8F9EB"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30984C5D" w14:textId="77777777" w:rsidR="00AB3681" w:rsidRPr="00E203A2" w:rsidRDefault="00AB3681" w:rsidP="00CB32D6">
            <w:pPr>
              <w:pStyle w:val="ad"/>
              <w:ind w:firstLine="0"/>
              <w:jc w:val="left"/>
              <w:rPr>
                <w:b w:val="0"/>
                <w:bCs w:val="0"/>
              </w:rPr>
            </w:pPr>
            <w:r w:rsidRPr="00E203A2">
              <w:rPr>
                <w:b w:val="0"/>
                <w:bCs w:val="0"/>
              </w:rPr>
              <w:t>4.</w:t>
            </w:r>
          </w:p>
        </w:tc>
        <w:tc>
          <w:tcPr>
            <w:tcW w:w="3750" w:type="dxa"/>
          </w:tcPr>
          <w:p w14:paraId="5DB6488D"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PostgreSQL</w:t>
            </w:r>
          </w:p>
        </w:tc>
        <w:tc>
          <w:tcPr>
            <w:tcW w:w="2631" w:type="dxa"/>
          </w:tcPr>
          <w:p w14:paraId="350A2EFA"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5E498E3"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D58A90D" w14:textId="77777777" w:rsidR="00AB3681" w:rsidRPr="00E203A2" w:rsidRDefault="00AB3681" w:rsidP="00CB32D6">
            <w:pPr>
              <w:pStyle w:val="ad"/>
              <w:ind w:firstLine="0"/>
              <w:jc w:val="left"/>
              <w:rPr>
                <w:b w:val="0"/>
                <w:bCs w:val="0"/>
                <w:lang w:val="en-US"/>
              </w:rPr>
            </w:pPr>
            <w:r w:rsidRPr="00E203A2">
              <w:rPr>
                <w:b w:val="0"/>
                <w:bCs w:val="0"/>
                <w:lang w:val="en-US"/>
              </w:rPr>
              <w:t>5.</w:t>
            </w:r>
          </w:p>
        </w:tc>
        <w:tc>
          <w:tcPr>
            <w:tcW w:w="3750" w:type="dxa"/>
          </w:tcPr>
          <w:p w14:paraId="7D5A3B26"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MongoDB</w:t>
            </w:r>
          </w:p>
        </w:tc>
        <w:tc>
          <w:tcPr>
            <w:tcW w:w="2631" w:type="dxa"/>
          </w:tcPr>
          <w:p w14:paraId="099C2282" w14:textId="77777777" w:rsidR="00AB3681" w:rsidRP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Документная</w:t>
            </w:r>
          </w:p>
        </w:tc>
      </w:tr>
      <w:tr w:rsidR="00AB3681" w14:paraId="0B20ED4E"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6DCA1720" w14:textId="77777777" w:rsidR="00AB3681" w:rsidRPr="00E203A2" w:rsidRDefault="00AB3681" w:rsidP="00CB32D6">
            <w:pPr>
              <w:pStyle w:val="ad"/>
              <w:ind w:firstLine="0"/>
              <w:jc w:val="left"/>
              <w:rPr>
                <w:b w:val="0"/>
                <w:bCs w:val="0"/>
                <w:lang w:val="en-US"/>
              </w:rPr>
            </w:pPr>
            <w:r w:rsidRPr="00E203A2">
              <w:rPr>
                <w:b w:val="0"/>
                <w:bCs w:val="0"/>
                <w:lang w:val="en-US"/>
              </w:rPr>
              <w:t>6.</w:t>
            </w:r>
          </w:p>
        </w:tc>
        <w:tc>
          <w:tcPr>
            <w:tcW w:w="3750" w:type="dxa"/>
          </w:tcPr>
          <w:p w14:paraId="7CE61E9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Redis</w:t>
            </w:r>
          </w:p>
        </w:tc>
        <w:tc>
          <w:tcPr>
            <w:tcW w:w="2631" w:type="dxa"/>
          </w:tcPr>
          <w:p w14:paraId="233032FE" w14:textId="77777777" w:rsidR="00AB3681" w:rsidRPr="003C0C14" w:rsidRDefault="003C0C14" w:rsidP="00AB3681">
            <w:pPr>
              <w:pStyle w:val="ad"/>
              <w:ind w:firstLine="0"/>
              <w:cnfStyle w:val="000000000000" w:firstRow="0" w:lastRow="0" w:firstColumn="0" w:lastColumn="0" w:oddVBand="0" w:evenVBand="0" w:oddHBand="0" w:evenHBand="0" w:firstRowFirstColumn="0" w:firstRowLastColumn="0" w:lastRowFirstColumn="0" w:lastRowLastColumn="0"/>
            </w:pPr>
            <w:r>
              <w:t>«Ключ-значение»</w:t>
            </w:r>
          </w:p>
        </w:tc>
      </w:tr>
      <w:tr w:rsidR="00AB3681" w14:paraId="66199C62"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93C7134" w14:textId="77777777" w:rsidR="00AB3681" w:rsidRPr="00E203A2" w:rsidRDefault="00AB3681" w:rsidP="00CB32D6">
            <w:pPr>
              <w:pStyle w:val="ad"/>
              <w:ind w:firstLine="0"/>
              <w:jc w:val="left"/>
              <w:rPr>
                <w:b w:val="0"/>
                <w:bCs w:val="0"/>
                <w:lang w:val="en-US"/>
              </w:rPr>
            </w:pPr>
            <w:r w:rsidRPr="00E203A2">
              <w:rPr>
                <w:b w:val="0"/>
                <w:bCs w:val="0"/>
                <w:lang w:val="en-US"/>
              </w:rPr>
              <w:t>7.</w:t>
            </w:r>
          </w:p>
        </w:tc>
        <w:tc>
          <w:tcPr>
            <w:tcW w:w="3750" w:type="dxa"/>
          </w:tcPr>
          <w:p w14:paraId="6ECF7D47"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IBM Db2</w:t>
            </w:r>
          </w:p>
        </w:tc>
        <w:tc>
          <w:tcPr>
            <w:tcW w:w="2631" w:type="dxa"/>
          </w:tcPr>
          <w:p w14:paraId="2905FF23"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1931760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7F913E0E" w14:textId="77777777" w:rsidR="00AB3681" w:rsidRPr="00E203A2" w:rsidRDefault="00AB3681" w:rsidP="00CB32D6">
            <w:pPr>
              <w:pStyle w:val="ad"/>
              <w:ind w:firstLine="0"/>
              <w:jc w:val="left"/>
              <w:rPr>
                <w:b w:val="0"/>
                <w:bCs w:val="0"/>
                <w:lang w:val="en-US"/>
              </w:rPr>
            </w:pPr>
            <w:r w:rsidRPr="00E203A2">
              <w:rPr>
                <w:b w:val="0"/>
                <w:bCs w:val="0"/>
                <w:lang w:val="en-US"/>
              </w:rPr>
              <w:t>8.</w:t>
            </w:r>
          </w:p>
        </w:tc>
        <w:tc>
          <w:tcPr>
            <w:tcW w:w="3750" w:type="dxa"/>
          </w:tcPr>
          <w:p w14:paraId="020692DB"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Elasticsearch</w:t>
            </w:r>
          </w:p>
        </w:tc>
        <w:tc>
          <w:tcPr>
            <w:tcW w:w="2631" w:type="dxa"/>
          </w:tcPr>
          <w:p w14:paraId="513C8119" w14:textId="77777777" w:rsidR="00AB3681" w:rsidRPr="003C0C14" w:rsidRDefault="003C0C14" w:rsidP="003C0C14">
            <w:pPr>
              <w:pStyle w:val="ad"/>
              <w:ind w:firstLine="0"/>
              <w:cnfStyle w:val="000000000000" w:firstRow="0" w:lastRow="0" w:firstColumn="0" w:lastColumn="0" w:oddVBand="0" w:evenVBand="0" w:oddHBand="0" w:evenHBand="0" w:firstRowFirstColumn="0" w:firstRowLastColumn="0" w:lastRowFirstColumn="0" w:lastRowLastColumn="0"/>
            </w:pPr>
            <w:r>
              <w:t>Поисковая система</w:t>
            </w:r>
          </w:p>
        </w:tc>
      </w:tr>
      <w:tr w:rsidR="00415433" w14:paraId="331BB61F"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F1A770C" w14:textId="21E9DFE1" w:rsidR="00415433" w:rsidRPr="00E203A2" w:rsidRDefault="00554F39" w:rsidP="00CB32D6">
            <w:pPr>
              <w:pStyle w:val="ad"/>
              <w:ind w:firstLine="0"/>
              <w:jc w:val="left"/>
              <w:rPr>
                <w:b w:val="0"/>
                <w:bCs w:val="0"/>
              </w:rPr>
            </w:pPr>
            <w:r w:rsidRPr="00E203A2">
              <w:rPr>
                <w:b w:val="0"/>
                <w:bCs w:val="0"/>
              </w:rPr>
              <w:t xml:space="preserve">9. </w:t>
            </w:r>
          </w:p>
        </w:tc>
        <w:tc>
          <w:tcPr>
            <w:tcW w:w="3750" w:type="dxa"/>
          </w:tcPr>
          <w:p w14:paraId="655606A9" w14:textId="7D6E6B0A" w:rsidR="00415433" w:rsidRPr="00D82EA0" w:rsidRDefault="00554F39"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Microsoft Access</w:t>
            </w:r>
          </w:p>
        </w:tc>
        <w:tc>
          <w:tcPr>
            <w:tcW w:w="2631" w:type="dxa"/>
          </w:tcPr>
          <w:p w14:paraId="304A729D" w14:textId="206CB807" w:rsidR="00415433" w:rsidRDefault="00DF4179" w:rsidP="003C0C14">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6CC8DFC"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1988A748" w14:textId="5834B5F6" w:rsidR="00AB3681" w:rsidRPr="00E203A2" w:rsidRDefault="00806399" w:rsidP="00CB32D6">
            <w:pPr>
              <w:pStyle w:val="ad"/>
              <w:ind w:firstLine="0"/>
              <w:jc w:val="left"/>
              <w:rPr>
                <w:b w:val="0"/>
                <w:bCs w:val="0"/>
                <w:lang w:val="en-US"/>
              </w:rPr>
            </w:pPr>
            <w:r w:rsidRPr="00E203A2">
              <w:rPr>
                <w:b w:val="0"/>
                <w:bCs w:val="0"/>
              </w:rPr>
              <w:t>10</w:t>
            </w:r>
            <w:r w:rsidR="00AB3681" w:rsidRPr="00E203A2">
              <w:rPr>
                <w:b w:val="0"/>
                <w:bCs w:val="0"/>
                <w:lang w:val="en-US"/>
              </w:rPr>
              <w:t>.</w:t>
            </w:r>
          </w:p>
        </w:tc>
        <w:tc>
          <w:tcPr>
            <w:tcW w:w="3750" w:type="dxa"/>
          </w:tcPr>
          <w:p w14:paraId="2A86415C"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SQLite</w:t>
            </w:r>
          </w:p>
        </w:tc>
        <w:tc>
          <w:tcPr>
            <w:tcW w:w="2631" w:type="dxa"/>
          </w:tcPr>
          <w:p w14:paraId="7B8635D8" w14:textId="77777777" w:rsidR="00AB3681" w:rsidRPr="003C0C14"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rPr>
                <w:lang w:val="en-US"/>
              </w:rPr>
            </w:pPr>
            <w:r>
              <w:t>Реляционная</w:t>
            </w:r>
          </w:p>
        </w:tc>
      </w:tr>
    </w:tbl>
    <w:p w14:paraId="4954208F" w14:textId="77777777" w:rsidR="00F16C0E" w:rsidRDefault="00F16C0E" w:rsidP="00AD1C04">
      <w:pPr>
        <w:pStyle w:val="Standard"/>
        <w:spacing w:before="57" w:after="57" w:line="360" w:lineRule="auto"/>
        <w:ind w:firstLine="709"/>
        <w:jc w:val="both"/>
        <w:rPr>
          <w:rFonts w:ascii="Times New Roman" w:hAnsi="Times New Roman"/>
          <w:sz w:val="28"/>
          <w:szCs w:val="28"/>
        </w:rPr>
      </w:pPr>
    </w:p>
    <w:p w14:paraId="3B71E863" w14:textId="2D0A3EFA"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Pos</w:t>
      </w:r>
      <w:r w:rsidR="00242737">
        <w:rPr>
          <w:rFonts w:ascii="Times New Roman" w:hAnsi="Times New Roman"/>
          <w:sz w:val="28"/>
          <w:szCs w:val="28"/>
        </w:rPr>
        <w:t>tgreSQL 1</w:t>
      </w:r>
      <w:r w:rsidR="00FA06DF">
        <w:rPr>
          <w:rFonts w:ascii="Times New Roman" w:hAnsi="Times New Roman"/>
          <w:sz w:val="28"/>
          <w:szCs w:val="28"/>
        </w:rPr>
        <w:t>4</w:t>
      </w:r>
      <w:r w:rsidR="00242737">
        <w:rPr>
          <w:rFonts w:ascii="Times New Roman" w:hAnsi="Times New Roman"/>
          <w:sz w:val="28"/>
          <w:szCs w:val="28"/>
        </w:rPr>
        <w:t>-ой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14:paraId="1BED0106" w14:textId="77777777" w:rsidR="0019385D" w:rsidRPr="0019385D" w:rsidRDefault="0019385D" w:rsidP="0019385D">
      <w:pPr>
        <w:pStyle w:val="Standard"/>
        <w:spacing w:before="57" w:after="57" w:line="360" w:lineRule="auto"/>
        <w:ind w:firstLine="709"/>
        <w:jc w:val="both"/>
        <w:rPr>
          <w:rFonts w:ascii="Times New Roman" w:hAnsi="Times New Roman"/>
          <w:sz w:val="28"/>
          <w:szCs w:val="28"/>
        </w:rPr>
      </w:pPr>
    </w:p>
    <w:p w14:paraId="6E4CFB99" w14:textId="77777777" w:rsidR="00EB200E" w:rsidRPr="003C7B20" w:rsidRDefault="003C7B20" w:rsidP="0042638E">
      <w:pPr>
        <w:pStyle w:val="2"/>
      </w:pPr>
      <w:bookmarkStart w:id="4" w:name="_Toc103890623"/>
      <w:r>
        <w:lastRenderedPageBreak/>
        <w:t>1.2</w:t>
      </w:r>
      <w:r w:rsidR="00EB200E">
        <w:t xml:space="preserve"> Архитектура </w:t>
      </w:r>
      <w:r w:rsidR="00EB200E">
        <w:rPr>
          <w:lang w:val="en-US"/>
        </w:rPr>
        <w:t>PostgreSQL</w:t>
      </w:r>
      <w:bookmarkEnd w:id="4"/>
    </w:p>
    <w:p w14:paraId="1A5D142C" w14:textId="77777777"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14:paraId="7FDB8B8F" w14:textId="77777777" w:rsidR="00631FBE" w:rsidRPr="001F6E5D" w:rsidRDefault="00631FBE" w:rsidP="003C7B20"/>
    <w:p w14:paraId="2485FA44" w14:textId="77777777" w:rsidR="00104C19" w:rsidRDefault="007B5691" w:rsidP="00DE5B27">
      <w:pPr>
        <w:ind w:firstLine="0"/>
        <w:jc w:val="center"/>
      </w:pPr>
      <w:r>
        <w:pict w14:anchorId="791C2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pt;height:221.4pt">
            <v:imagedata r:id="rId9" o:title="Architecture (3)"/>
          </v:shape>
        </w:pict>
      </w:r>
    </w:p>
    <w:p w14:paraId="562E19F0" w14:textId="77777777"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14:paraId="41A5DE29" w14:textId="77777777" w:rsidR="00C6410B" w:rsidRDefault="00C6410B" w:rsidP="00C6410B"/>
    <w:p w14:paraId="134899CC" w14:textId="77777777"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14:paraId="6340E4D9" w14:textId="77777777" w:rsidR="00104C19" w:rsidRDefault="00104C19" w:rsidP="00C6410B"/>
    <w:p w14:paraId="4B984C72" w14:textId="77777777" w:rsidR="00D85B15" w:rsidRPr="00C6410B" w:rsidRDefault="00D85B15" w:rsidP="00821643">
      <w:pPr>
        <w:pStyle w:val="3"/>
      </w:pPr>
      <w:bookmarkStart w:id="5" w:name="_Toc103890624"/>
      <w:r w:rsidRPr="00D85B15">
        <w:t xml:space="preserve">1.2.1 </w:t>
      </w:r>
      <w:r>
        <w:t>Клиентская часть</w:t>
      </w:r>
      <w:bookmarkEnd w:id="5"/>
    </w:p>
    <w:p w14:paraId="2CB995AB" w14:textId="77777777" w:rsidR="003C7B20" w:rsidRDefault="003C7B20" w:rsidP="00D85B15">
      <w:r>
        <w:t xml:space="preserve">Клиентская </w:t>
      </w:r>
      <w:r w:rsidR="009E52FE">
        <w:t xml:space="preserve">часть состоит из пользовательского приложения и библиотеки </w:t>
      </w:r>
      <w:r w:rsidR="009E52FE">
        <w:rPr>
          <w:lang w:val="en-US"/>
        </w:rPr>
        <w:t>LIBPQ</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14:paraId="66AF9C4F" w14:textId="77777777" w:rsidR="00ED3501" w:rsidRDefault="00ED3501" w:rsidP="00ED3501">
      <w:pPr>
        <w:ind w:firstLine="0"/>
      </w:pPr>
    </w:p>
    <w:p w14:paraId="7A0C5EB5" w14:textId="77777777" w:rsidR="00ED3501" w:rsidRPr="001F6E5D" w:rsidRDefault="00ED3501" w:rsidP="00821643">
      <w:pPr>
        <w:pStyle w:val="3"/>
      </w:pPr>
      <w:bookmarkStart w:id="6" w:name="_Toc103890625"/>
      <w:r>
        <w:lastRenderedPageBreak/>
        <w:t>1.2.2 Серверная часть</w:t>
      </w:r>
      <w:bookmarkEnd w:id="6"/>
    </w:p>
    <w:p w14:paraId="479A480E" w14:textId="77777777" w:rsidR="00891718" w:rsidRDefault="009E52FE" w:rsidP="00A644FB">
      <w:r>
        <w:t>Серверная часть</w:t>
      </w:r>
      <w:r w:rsidR="00A85B34">
        <w:t xml:space="preserve">, включающая в себя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r w:rsidR="00CC73AD" w:rsidRPr="00CC73AD">
        <w:rPr>
          <w:i/>
          <w:lang w:val="en-US"/>
        </w:rPr>
        <w:t>fork</w:t>
      </w:r>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14:paraId="04CB1622" w14:textId="77777777"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14:paraId="7E1CD00B" w14:textId="77777777" w:rsidR="00A644FB" w:rsidRDefault="00A644FB" w:rsidP="00A644FB">
      <w:r>
        <w:t xml:space="preserve">Помимо создания серверного процесса процесс-демон также порождает ряд служебных процессов. </w:t>
      </w:r>
    </w:p>
    <w:p w14:paraId="326630F4" w14:textId="77777777" w:rsidR="00A644FB" w:rsidRDefault="00A644FB" w:rsidP="009F7624">
      <w:pPr>
        <w:ind w:firstLine="0"/>
      </w:pPr>
    </w:p>
    <w:p w14:paraId="1570DD54" w14:textId="77777777" w:rsidR="009F7624" w:rsidRPr="009F7624" w:rsidRDefault="009F7624" w:rsidP="00821643">
      <w:pPr>
        <w:pStyle w:val="3"/>
      </w:pPr>
      <w:bookmarkStart w:id="7" w:name="_Toc103890626"/>
      <w:r w:rsidRPr="00140C96">
        <w:t xml:space="preserve">1.2.3 </w:t>
      </w:r>
      <w:r>
        <w:t>Хранилище данных</w:t>
      </w:r>
      <w:bookmarkEnd w:id="7"/>
    </w:p>
    <w:p w14:paraId="25E7AD71" w14:textId="77777777"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14:paraId="43F59E4B" w14:textId="77777777" w:rsidR="001E7EBE" w:rsidRDefault="001E7EBE" w:rsidP="006A3267"/>
    <w:p w14:paraId="40C67FB5" w14:textId="77777777" w:rsidR="00F77AAF" w:rsidRDefault="007B5691" w:rsidP="003D7990">
      <w:pPr>
        <w:ind w:firstLine="0"/>
        <w:jc w:val="center"/>
        <w:rPr>
          <w:lang w:val="en-US"/>
        </w:rPr>
      </w:pPr>
      <w:r>
        <w:rPr>
          <w:lang w:val="en-US"/>
        </w:rPr>
        <w:lastRenderedPageBreak/>
        <w:pict w14:anchorId="19E9101A">
          <v:shape id="_x0000_i1026" type="#_x0000_t75" style="width:323.4pt;height:184.2pt">
            <v:imagedata r:id="rId10" o:title="Architecture2" croptop="6216f" cropbottom="39355f" cropleft="13401f" cropright="4331f"/>
          </v:shape>
        </w:pict>
      </w:r>
    </w:p>
    <w:p w14:paraId="3EF6DE85" w14:textId="77777777"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14:paraId="1FC36A30" w14:textId="77777777" w:rsidR="00CE16C8" w:rsidRPr="00CE16C8" w:rsidRDefault="00CE16C8" w:rsidP="00CE16C8">
      <w:pPr>
        <w:ind w:firstLine="0"/>
      </w:pPr>
    </w:p>
    <w:p w14:paraId="26CD6D0F" w14:textId="77777777" w:rsidR="00137A69" w:rsidRDefault="00B62E6F" w:rsidP="00431A52">
      <w:pPr>
        <w:pStyle w:val="2"/>
      </w:pPr>
      <w:bookmarkStart w:id="8" w:name="_Toc103890627"/>
      <w:r>
        <w:t>1.3</w:t>
      </w:r>
      <w:r w:rsidR="00137A69">
        <w:t xml:space="preserve"> </w:t>
      </w:r>
      <w:r w:rsidR="00FA77F8">
        <w:t>Соединени</w:t>
      </w:r>
      <w:r w:rsidR="004E03D7">
        <w:t>е</w:t>
      </w:r>
      <w:r w:rsidR="00137A69">
        <w:t xml:space="preserve"> в PostgreSQL</w:t>
      </w:r>
      <w:bookmarkEnd w:id="8"/>
    </w:p>
    <w:p w14:paraId="31DDA613" w14:textId="77777777"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Каждое соединение представляется объектом PGconn, который можно получить от функций PQcon</w:t>
      </w:r>
      <w:r w:rsidR="00D80A01">
        <w:rPr>
          <w:rFonts w:ascii="Times New Roman" w:hAnsi="Times New Roman"/>
          <w:szCs w:val="28"/>
        </w:rPr>
        <w:t>nectdb, PQconnectdbParams или P</w:t>
      </w:r>
      <w:r w:rsidR="00D80A01">
        <w:rPr>
          <w:rFonts w:ascii="Times New Roman" w:hAnsi="Times New Roman"/>
          <w:szCs w:val="28"/>
          <w:lang w:val="en-US"/>
        </w:rPr>
        <w:t>Q</w:t>
      </w:r>
      <w:r>
        <w:rPr>
          <w:rFonts w:ascii="Times New Roman" w:hAnsi="Times New Roman"/>
          <w:szCs w:val="28"/>
        </w:rPr>
        <w:t>setdbLogin.</w:t>
      </w:r>
    </w:p>
    <w:p w14:paraId="1F3907A3" w14:textId="0B543CDC"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t>PostgreSQL содержит инструменты для реализации многопоточности. Один из них — библиотека libpq, которая по умолчанию поддерживает повторные вызовы. Однако при многопоточности существует ограничение: «два потока не должны пытаться одновременно работать с одним объектом PGconn.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14:paraId="69E6BECC" w14:textId="77777777" w:rsidR="007A684E" w:rsidRDefault="007A684E" w:rsidP="00137A69">
      <w:pPr>
        <w:pStyle w:val="Standarduser"/>
        <w:spacing w:before="57" w:after="57" w:line="360" w:lineRule="auto"/>
        <w:jc w:val="both"/>
        <w:rPr>
          <w:rFonts w:ascii="Times New Roman" w:hAnsi="Times New Roman"/>
          <w:szCs w:val="28"/>
        </w:rPr>
      </w:pPr>
    </w:p>
    <w:p w14:paraId="543275FE" w14:textId="77777777" w:rsidR="007A684E" w:rsidRDefault="00B62E6F" w:rsidP="007A684E">
      <w:pPr>
        <w:pStyle w:val="2"/>
      </w:pPr>
      <w:bookmarkStart w:id="9" w:name="_Toc103890628"/>
      <w:r>
        <w:t>1.4</w:t>
      </w:r>
      <w:r w:rsidR="007A684E" w:rsidRPr="00661818">
        <w:t xml:space="preserve"> </w:t>
      </w:r>
      <w:r w:rsidR="007A684E">
        <w:t>Многопоточность</w:t>
      </w:r>
      <w:bookmarkEnd w:id="9"/>
    </w:p>
    <w:p w14:paraId="2EE581F8" w14:textId="77777777" w:rsidR="005376AB" w:rsidRDefault="00FB2DB2" w:rsidP="00B2287C">
      <w:r>
        <w:t>Поскольку на сегодняшний день к</w:t>
      </w:r>
      <w:r w:rsidR="00D86818" w:rsidRPr="00D86818">
        <w:t>онкуренция происхо</w:t>
      </w:r>
      <w:r>
        <w:t>дит в области затрат и скорости, работа многих приложений основана на многопоточности</w:t>
      </w:r>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14:paraId="35B7C1C3" w14:textId="77777777"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14:paraId="6591384B" w14:textId="77777777" w:rsidR="0071009F" w:rsidRPr="00BE4A06" w:rsidRDefault="0071009F" w:rsidP="00B2287C"/>
    <w:p w14:paraId="0F298903" w14:textId="77777777" w:rsidR="005376AB" w:rsidRPr="00247B49" w:rsidRDefault="00640BBF" w:rsidP="00247B49">
      <w:pPr>
        <w:rPr>
          <w:lang w:val="en-US"/>
        </w:rPr>
      </w:pPr>
      <w:r>
        <w:rPr>
          <w:noProof/>
          <w:lang w:eastAsia="ru-RU" w:bidi="ar-SA"/>
        </w:rPr>
        <w:drawing>
          <wp:inline distT="0" distB="0" distL="0" distR="0" wp14:anchorId="104BA441" wp14:editId="1811580E">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03EB" w14:textId="4CCD8911"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201388">
        <w:rPr>
          <w:rFonts w:ascii="Times New Roman" w:hAnsi="Times New Roman"/>
          <w:sz w:val="28"/>
          <w:szCs w:val="28"/>
        </w:rPr>
        <w:t>3</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14:paraId="2EF52151" w14:textId="77777777" w:rsidR="005376AB" w:rsidRDefault="005376AB" w:rsidP="00625275">
      <w:pPr>
        <w:ind w:firstLine="0"/>
      </w:pPr>
    </w:p>
    <w:p w14:paraId="6CD1FE30" w14:textId="77777777" w:rsidR="00F626A9" w:rsidRDefault="008D042F" w:rsidP="00F626A9">
      <w:r>
        <w:t>М</w:t>
      </w:r>
      <w:r w:rsidR="00625275">
        <w:t xml:space="preserve">ногопоточная реализация имеет </w:t>
      </w:r>
      <w:r w:rsidR="00C41345">
        <w:t xml:space="preserve">ряд </w:t>
      </w:r>
      <w:r w:rsidR="00625275">
        <w:t>недостатк</w:t>
      </w:r>
      <w:r w:rsidR="00C41345">
        <w:t>ов</w:t>
      </w:r>
      <w:r w:rsidR="00625275">
        <w:t xml:space="preserve">. </w:t>
      </w:r>
      <w:r w:rsidR="005F1964">
        <w:t>Так,</w:t>
      </w:r>
      <w:r w:rsidR="00FB2DB2">
        <w:t xml:space="preserve"> приложения, использующие </w:t>
      </w:r>
      <w:r w:rsidR="00FB2DB2">
        <w:rPr>
          <w:lang w:val="en-US"/>
        </w:rPr>
        <w:t>PostgreSQL</w:t>
      </w:r>
      <w:r w:rsidR="00FB2DB2">
        <w:t xml:space="preserve">, вынуждены открывать новое соединение в каждом потоке. </w:t>
      </w:r>
      <w:r w:rsidR="00137A69" w:rsidRPr="00B90E3F">
        <w:rPr>
          <w:szCs w:val="28"/>
        </w:rPr>
        <w:t>Поскольку операция подключения — одна из самых</w:t>
      </w:r>
      <w:r w:rsidR="00293C06" w:rsidRPr="00B90E3F">
        <w:rPr>
          <w:szCs w:val="28"/>
        </w:rPr>
        <w:t xml:space="preserve"> дорогостоящих</w:t>
      </w:r>
      <w:r w:rsidR="00961C74" w:rsidRPr="00B90E3F">
        <w:rPr>
          <w:szCs w:val="28"/>
        </w:rPr>
        <w:t xml:space="preserve"> (</w:t>
      </w:r>
      <w:r w:rsidR="00395BE1" w:rsidRPr="00B90E3F">
        <w:rPr>
          <w:szCs w:val="28"/>
        </w:rPr>
        <w:t>процесс</w:t>
      </w:r>
      <w:r w:rsidR="00961C74" w:rsidRPr="00B90E3F">
        <w:rPr>
          <w:szCs w:val="28"/>
        </w:rPr>
        <w:t xml:space="preserve"> подключения к БД занимает от 2 до 3 МБ [</w:t>
      </w:r>
      <w:r w:rsidR="00CA4BED" w:rsidRPr="00B90E3F">
        <w:rPr>
          <w:szCs w:val="28"/>
        </w:rPr>
        <w:t>12</w:t>
      </w:r>
      <w:r w:rsidR="00961C74" w:rsidRPr="00B90E3F">
        <w:rPr>
          <w:szCs w:val="28"/>
        </w:rPr>
        <w:t>])</w:t>
      </w:r>
      <w:r w:rsidR="00137A69" w:rsidRPr="00B90E3F">
        <w:rPr>
          <w:szCs w:val="28"/>
        </w:rPr>
        <w:t xml:space="preserve">, рост количества потоков может привести к замедлению работы программы: </w:t>
      </w:r>
      <w:r w:rsidR="00137A69" w:rsidRPr="00B90E3F">
        <w:t xml:space="preserve">повышенная нагрузка на системные ресурсы и значительное снижение производительности, особенно </w:t>
      </w:r>
      <w:r w:rsidR="00B90E3F">
        <w:t>в</w:t>
      </w:r>
      <w:r w:rsidR="00137A69" w:rsidRPr="00B90E3F">
        <w:t xml:space="preserve"> многоядерных системах. </w:t>
      </w:r>
      <w:r w:rsidR="00031E1B" w:rsidRPr="00B90E3F">
        <w:t>У</w:t>
      </w:r>
      <w:r w:rsidR="00AF5C6E" w:rsidRPr="00B90E3F">
        <w:t>величение</w:t>
      </w:r>
      <w:r w:rsidR="00137A69" w:rsidRPr="00B90E3F">
        <w:t xml:space="preserve"> конкуренции при обращении множества процессов к ресурсам PostgreSQL</w:t>
      </w:r>
      <w:r w:rsidR="00AF5C6E" w:rsidRPr="00B90E3F">
        <w:t xml:space="preserve"> </w:t>
      </w:r>
      <w:r w:rsidR="00072C98" w:rsidRPr="00B90E3F">
        <w:t>также</w:t>
      </w:r>
      <w:r w:rsidR="00AF5C6E" w:rsidRPr="00B90E3F">
        <w:t xml:space="preserve"> способно</w:t>
      </w:r>
      <w:r w:rsidR="00031E1B" w:rsidRPr="00B90E3F">
        <w:t xml:space="preserve"> замедлять работу программы</w:t>
      </w:r>
      <w:r w:rsidR="00137A69" w:rsidRPr="00B90E3F">
        <w:t>.</w:t>
      </w:r>
      <w:r w:rsidR="00293C06" w:rsidRPr="00B90E3F">
        <w:t xml:space="preserve"> </w:t>
      </w:r>
    </w:p>
    <w:p w14:paraId="31570140" w14:textId="2AC83467" w:rsidR="0082795B" w:rsidRDefault="00293C06" w:rsidP="00A26A6D">
      <w:r w:rsidRPr="00B90E3F">
        <w:t>О</w:t>
      </w:r>
      <w:r w:rsidR="008E0A92" w:rsidRPr="00B90E3F">
        <w:t>ткрытие</w:t>
      </w:r>
      <w:r w:rsidRPr="00B90E3F">
        <w:t xml:space="preserve"> соединений на разных потоках может привести к проблеме превышения ко</w:t>
      </w:r>
      <w:r w:rsidR="00A90D04" w:rsidRPr="00B90E3F">
        <w:t>личества подключений на сервере</w:t>
      </w:r>
      <w:r w:rsidRPr="00B90E3F">
        <w:t xml:space="preserve"> </w:t>
      </w:r>
      <w:r w:rsidR="00A90D04" w:rsidRPr="00B90E3F">
        <w:t xml:space="preserve">и, как следствие, </w:t>
      </w:r>
      <w:r w:rsidRPr="00B90E3F">
        <w:t>к долгому ожиданию дальнейших запросов или их отклонению.</w:t>
      </w:r>
    </w:p>
    <w:p w14:paraId="22D2FEEA" w14:textId="5A134BFD" w:rsidR="005B4278" w:rsidRPr="0082795B" w:rsidRDefault="00B72874" w:rsidP="0082795B">
      <w:pPr>
        <w:pStyle w:val="2"/>
        <w:rPr>
          <w:rFonts w:cstheme="majorBidi"/>
          <w:kern w:val="0"/>
          <w:sz w:val="32"/>
          <w:szCs w:val="32"/>
          <w:lang w:eastAsia="en-US" w:bidi="ar-SA"/>
        </w:rPr>
      </w:pPr>
      <w:bookmarkStart w:id="10" w:name="_Toc103890629"/>
      <w:r w:rsidRPr="00355AA2">
        <w:lastRenderedPageBreak/>
        <w:t>1.</w:t>
      </w:r>
      <w:r w:rsidR="008F659A" w:rsidRPr="00355AA2">
        <w:t>5</w:t>
      </w:r>
      <w:r w:rsidR="009E3735" w:rsidRPr="00355AA2">
        <w:t xml:space="preserve"> </w:t>
      </w:r>
      <w:r w:rsidR="00DB5A01" w:rsidRPr="00355AA2">
        <w:t>Классификация существующих решений</w:t>
      </w:r>
      <w:bookmarkEnd w:id="10"/>
    </w:p>
    <w:p w14:paraId="138A08FD" w14:textId="665C21AA" w:rsidR="00137A69" w:rsidRPr="00661818" w:rsidRDefault="002C35A9" w:rsidP="00355AA2">
      <w:pPr>
        <w:pStyle w:val="3"/>
      </w:pPr>
      <w:bookmarkStart w:id="11" w:name="_Toc103890630"/>
      <w:r w:rsidRPr="006B3246">
        <w:t>1.5</w:t>
      </w:r>
      <w:r w:rsidR="0072737E">
        <w:t>.1</w:t>
      </w:r>
      <w:r w:rsidR="00137A69">
        <w:t xml:space="preserve"> </w:t>
      </w:r>
      <w:r w:rsidR="00692E2F">
        <w:t>Пул соединений</w:t>
      </w:r>
      <w:bookmarkEnd w:id="11"/>
    </w:p>
    <w:p w14:paraId="31878B4E" w14:textId="77777777"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14:paraId="424E0BF8" w14:textId="09A3E70B" w:rsidR="00E179FF" w:rsidRDefault="00292C73" w:rsidP="005C1CB8">
      <w:r w:rsidRPr="00292C73">
        <w:t>В PostgreSQL отсутствует встроенный пул соединений [9], однако допускается использование внешнего. Внешний пул может быть разработан с помощью средств библиотеки libpq или подключен в качестве дополнительной службы (pgbouncer или pgpool).</w:t>
      </w:r>
    </w:p>
    <w:p w14:paraId="55304DA7" w14:textId="77777777" w:rsidR="00292C73" w:rsidRDefault="00292C73" w:rsidP="005C1CB8"/>
    <w:p w14:paraId="472DEE8D" w14:textId="3037A585" w:rsidR="00E179FF" w:rsidRPr="004D18C3" w:rsidRDefault="00707351" w:rsidP="00722403">
      <w:pPr>
        <w:pStyle w:val="4"/>
      </w:pPr>
      <w:r w:rsidRPr="00BE0217">
        <w:t>1.5</w:t>
      </w:r>
      <w:r w:rsidR="009D406D">
        <w:t>.</w:t>
      </w:r>
      <w:r w:rsidR="00422FAA" w:rsidRPr="00422FAA">
        <w:t>1.</w:t>
      </w:r>
      <w:r w:rsidR="00422FAA" w:rsidRPr="00140C96">
        <w:t>1</w:t>
      </w:r>
      <w:r w:rsidR="00E179FF" w:rsidRPr="00785018">
        <w:t xml:space="preserve"> </w:t>
      </w:r>
      <w:r w:rsidR="00BE0217" w:rsidRPr="006B3246">
        <w:t xml:space="preserve">Пул на основе </w:t>
      </w:r>
      <w:proofErr w:type="spellStart"/>
      <w:r w:rsidR="00BE0217" w:rsidRPr="00BE0217">
        <w:rPr>
          <w:lang w:val="en-US"/>
        </w:rPr>
        <w:t>libpq</w:t>
      </w:r>
      <w:proofErr w:type="spellEnd"/>
    </w:p>
    <w:p w14:paraId="48257FAC" w14:textId="1269D296"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14:paraId="619FCB44" w14:textId="77777777" w:rsidR="00046343"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14:paraId="272C40C3" w14:textId="15865F3B" w:rsidR="00CE550F" w:rsidRDefault="00514DFD" w:rsidP="008B0F21">
      <w:r>
        <w:t xml:space="preserve">Главным недостатком </w:t>
      </w:r>
      <w:r w:rsidR="003078E4">
        <w:t xml:space="preserve">внешнего пула являются затраты на его разработку. В том числе могут возникать трудности </w:t>
      </w:r>
      <w:r w:rsidR="009B2ADD">
        <w:t xml:space="preserve">при его встраивании в крупный модуль, </w:t>
      </w:r>
      <w:r w:rsidR="00FC5689">
        <w:t xml:space="preserve">которые </w:t>
      </w:r>
      <w:r w:rsidR="00D74886">
        <w:t>приведут</w:t>
      </w:r>
      <w:r w:rsidR="00B92833">
        <w:t xml:space="preserve"> к </w:t>
      </w:r>
      <w:r w:rsidR="00D74886">
        <w:t xml:space="preserve">необходимости </w:t>
      </w:r>
      <w:r w:rsidR="00B92833">
        <w:t>изменени</w:t>
      </w:r>
      <w:r w:rsidR="00D74886">
        <w:t>я</w:t>
      </w:r>
      <w:r w:rsidR="00B92833">
        <w:t xml:space="preserve"> архитектуры.</w:t>
      </w:r>
    </w:p>
    <w:p w14:paraId="042D4502" w14:textId="200E2D4B" w:rsidR="008B0F21" w:rsidRDefault="009025AB" w:rsidP="00722403">
      <w:pPr>
        <w:pStyle w:val="4"/>
      </w:pPr>
      <w:r>
        <w:lastRenderedPageBreak/>
        <w:t>1</w:t>
      </w:r>
      <w:r w:rsidR="008B0F21">
        <w:t>.</w:t>
      </w:r>
      <w:r>
        <w:t>5</w:t>
      </w:r>
      <w:r w:rsidR="008B0F21">
        <w:t>.1.2 Пул в качестве внешней службы</w:t>
      </w:r>
    </w:p>
    <w:p w14:paraId="254324D2" w14:textId="231D023D" w:rsidR="00C8426B" w:rsidRDefault="008B0F21" w:rsidP="00C8426B">
      <w:r>
        <w:t>P</w:t>
      </w:r>
      <w:r w:rsidR="005721B1">
        <w:rPr>
          <w:lang w:val="en-US"/>
        </w:rPr>
        <w:t>GB</w:t>
      </w:r>
      <w:proofErr w:type="spellStart"/>
      <w:r>
        <w:t>ouncer</w:t>
      </w:r>
      <w:proofErr w:type="spellEnd"/>
      <w:r>
        <w:t xml:space="preserve"> и </w:t>
      </w:r>
      <w:r w:rsidR="005721B1">
        <w:rPr>
          <w:lang w:val="en-US"/>
        </w:rPr>
        <w:t>PGP</w:t>
      </w:r>
      <w:proofErr w:type="spellStart"/>
      <w:r>
        <w:t>ool</w:t>
      </w:r>
      <w:proofErr w:type="spellEnd"/>
      <w:r>
        <w:t xml:space="preserve"> — дополнительные службы, которые можно включить отдельно для конкретного сервера БД. Их работа основана на оптимизации процесса подключения: многократное использование соединени</w:t>
      </w:r>
      <w:r w:rsidR="009037C5">
        <w:t>й</w:t>
      </w:r>
      <w:r>
        <w:t xml:space="preserve">. </w:t>
      </w:r>
      <w:r w:rsidR="00852756">
        <w:t xml:space="preserve">На рисунке </w:t>
      </w:r>
      <w:r w:rsidR="00985E8D">
        <w:t xml:space="preserve">1.4 изображена архитектура приложения, </w:t>
      </w:r>
      <w:r w:rsidR="00DD684C">
        <w:t>использующего внешнюю служб</w:t>
      </w:r>
      <w:r w:rsidR="00C8426B">
        <w:t>у.</w:t>
      </w:r>
    </w:p>
    <w:p w14:paraId="5C9083B4" w14:textId="77777777" w:rsidR="00A04294" w:rsidRDefault="00A04294" w:rsidP="00C8426B"/>
    <w:p w14:paraId="512010F0" w14:textId="4037D3B5" w:rsidR="00C07755" w:rsidRDefault="003B25C5" w:rsidP="003B25C5">
      <w:pPr>
        <w:ind w:firstLine="0"/>
        <w:jc w:val="center"/>
      </w:pPr>
      <w:r>
        <w:rPr>
          <w:noProof/>
        </w:rPr>
        <w:drawing>
          <wp:inline distT="0" distB="0" distL="0" distR="0" wp14:anchorId="2B1FA37B" wp14:editId="36FC1BE0">
            <wp:extent cx="3779520" cy="2073782"/>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8026" cy="2078449"/>
                    </a:xfrm>
                    <a:prstGeom prst="rect">
                      <a:avLst/>
                    </a:prstGeom>
                    <a:noFill/>
                    <a:ln>
                      <a:noFill/>
                    </a:ln>
                  </pic:spPr>
                </pic:pic>
              </a:graphicData>
            </a:graphic>
          </wp:inline>
        </w:drawing>
      </w:r>
    </w:p>
    <w:p w14:paraId="4581EC64" w14:textId="6E248362" w:rsidR="006933A1" w:rsidRPr="00BE396B" w:rsidRDefault="006933A1" w:rsidP="00FD65A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1.4 —</w:t>
      </w:r>
      <w:r w:rsidRPr="00F16C0E">
        <w:rPr>
          <w:rFonts w:ascii="Times New Roman" w:hAnsi="Times New Roman"/>
          <w:sz w:val="28"/>
          <w:szCs w:val="28"/>
        </w:rPr>
        <w:t xml:space="preserve"> </w:t>
      </w:r>
      <w:r>
        <w:rPr>
          <w:rFonts w:ascii="Times New Roman" w:hAnsi="Times New Roman"/>
          <w:sz w:val="28"/>
          <w:szCs w:val="28"/>
        </w:rPr>
        <w:t>Архитектура приложения, использующего внешнюю службу.</w:t>
      </w:r>
    </w:p>
    <w:p w14:paraId="4E969201" w14:textId="77777777" w:rsidR="006933A1" w:rsidRDefault="006933A1" w:rsidP="008B0F21"/>
    <w:p w14:paraId="2E45850B" w14:textId="21DEF2F1" w:rsidR="00213F84" w:rsidRDefault="008B0F21" w:rsidP="008B0F21">
      <w:r>
        <w:t xml:space="preserve">Вместо создания соединений с </w:t>
      </w:r>
      <w:proofErr w:type="spellStart"/>
      <w:r>
        <w:t>Postgre</w:t>
      </w:r>
      <w:proofErr w:type="spellEnd"/>
      <w:r w:rsidR="009C79DB">
        <w:rPr>
          <w:lang w:val="en-US"/>
        </w:rPr>
        <w:t>SQL</w:t>
      </w:r>
      <w:r>
        <w:t xml:space="preserve">, создается </w:t>
      </w:r>
      <w:r w:rsidR="009C79DB">
        <w:t xml:space="preserve">более «легкое» </w:t>
      </w:r>
      <w:r>
        <w:t>соединение с P</w:t>
      </w:r>
      <w:r w:rsidR="007D0DD0">
        <w:rPr>
          <w:lang w:val="en-US"/>
        </w:rPr>
        <w:t>G</w:t>
      </w:r>
      <w:proofErr w:type="spellStart"/>
      <w:r>
        <w:t>Bouncer</w:t>
      </w:r>
      <w:proofErr w:type="spellEnd"/>
      <w:r>
        <w:t>/P</w:t>
      </w:r>
      <w:r w:rsidR="007D0DD0">
        <w:rPr>
          <w:lang w:val="en-US"/>
        </w:rPr>
        <w:t>G</w:t>
      </w:r>
      <w:r>
        <w:t>Pool, которые пользуются уже существующими соединениями с БД</w:t>
      </w:r>
      <w:r w:rsidR="00C17557" w:rsidRPr="00C17557">
        <w:t xml:space="preserve"> [</w:t>
      </w:r>
      <w:r w:rsidR="00C17557" w:rsidRPr="007A62B9">
        <w:t>9</w:t>
      </w:r>
      <w:r w:rsidR="00C17557" w:rsidRPr="00C17557">
        <w:t>]</w:t>
      </w:r>
      <w:r>
        <w:t>.</w:t>
      </w:r>
      <w:r w:rsidR="007A62B9">
        <w:t xml:space="preserve"> </w:t>
      </w:r>
      <w:r w:rsidR="00F50E85">
        <w:t xml:space="preserve">Внешний пул в данном ключе позволяет не только снижать потребление ресурсов </w:t>
      </w:r>
      <w:r w:rsidR="00F50E85">
        <w:rPr>
          <w:lang w:val="en-US"/>
        </w:rPr>
        <w:t>PostgreSQL</w:t>
      </w:r>
      <w:r w:rsidR="004574BD">
        <w:t xml:space="preserve">, но и </w:t>
      </w:r>
      <w:r w:rsidR="008B2B20">
        <w:t xml:space="preserve">выполнять обновление </w:t>
      </w:r>
      <w:r w:rsidR="008B2B20">
        <w:rPr>
          <w:lang w:val="en-US"/>
        </w:rPr>
        <w:t>PostgreSQL</w:t>
      </w:r>
      <w:r w:rsidR="008B2B20" w:rsidRPr="008B2B20">
        <w:t xml:space="preserve"> </w:t>
      </w:r>
      <w:r w:rsidR="008B2B20">
        <w:t>без прерывания соединений с клиентом</w:t>
      </w:r>
      <w:r w:rsidR="00902CAF">
        <w:t xml:space="preserve">. Более того, службы позволяют временно приостанавливать </w:t>
      </w:r>
      <w:r w:rsidR="0059196F">
        <w:t xml:space="preserve">соединения с целью перезапуска </w:t>
      </w:r>
      <w:r w:rsidR="00D62CB1">
        <w:t xml:space="preserve">БД </w:t>
      </w:r>
      <w:r w:rsidR="00B87B3F">
        <w:t>(</w:t>
      </w:r>
      <w:r w:rsidR="0059196F">
        <w:t>после внесения изменений</w:t>
      </w:r>
      <w:r w:rsidR="00B87B3F">
        <w:t>)</w:t>
      </w:r>
      <w:r w:rsidR="004B4F62">
        <w:t xml:space="preserve"> или переключения на</w:t>
      </w:r>
      <w:r w:rsidR="00D62CB1">
        <w:t xml:space="preserve"> другую</w:t>
      </w:r>
      <w:r w:rsidR="004B4F62">
        <w:t>.</w:t>
      </w:r>
      <w:r w:rsidR="00902CAF">
        <w:t xml:space="preserve"> </w:t>
      </w:r>
    </w:p>
    <w:p w14:paraId="61147C17" w14:textId="33DA509B" w:rsidR="00955CFC" w:rsidRDefault="0026018C" w:rsidP="008B0F21">
      <w:r>
        <w:t>К существенным недостаткам служб следует отнести</w:t>
      </w:r>
      <w:r w:rsidR="00A60068">
        <w:t xml:space="preserve"> сложность диагностики: </w:t>
      </w:r>
      <w:r w:rsidR="00077252">
        <w:t>отсутствует код ошибки, а сообщение всегда одинаково не зависимо</w:t>
      </w:r>
      <w:r w:rsidR="00371348">
        <w:t xml:space="preserve"> от</w:t>
      </w:r>
      <w:r w:rsidR="001860A4">
        <w:t xml:space="preserve"> того, где возникла проблема: на стороне </w:t>
      </w:r>
      <w:r w:rsidR="00371348">
        <w:t xml:space="preserve">клиента или сервера. </w:t>
      </w:r>
      <w:r w:rsidR="0006106E">
        <w:t>Другой недостаток – однопоточная реализация самих служб. С одной стороны это делает их очень простыми, с другой</w:t>
      </w:r>
      <w:r w:rsidR="00A15B4A">
        <w:t xml:space="preserve"> – нагрузка службы на ядро может достигать 97%</w:t>
      </w:r>
      <w:r w:rsidR="007A6BA2">
        <w:t>.</w:t>
      </w:r>
    </w:p>
    <w:p w14:paraId="60DB6F09" w14:textId="77777777" w:rsidR="007A10D6" w:rsidRDefault="007A10D6" w:rsidP="008B0F21"/>
    <w:p w14:paraId="23DCBC53" w14:textId="350A9016" w:rsidR="002E4A93" w:rsidRPr="0097774B" w:rsidRDefault="007A10D6" w:rsidP="002E4A93">
      <w:r>
        <w:lastRenderedPageBreak/>
        <w:t>Основное ограничение описанных выше пулов соединений – их размер.</w:t>
      </w:r>
      <w:r w:rsidR="00AB5BB6">
        <w:t xml:space="preserve"> Ограничение обусловлено значение</w:t>
      </w:r>
      <w:r w:rsidR="00F0493F">
        <w:t>м</w:t>
      </w:r>
      <w:r w:rsidR="00AB5BB6">
        <w:t xml:space="preserve"> параметра</w:t>
      </w:r>
      <w:r w:rsidR="00194A9E">
        <w:t xml:space="preserve"> сервера</w:t>
      </w:r>
      <w:r w:rsidR="00AB5BB6">
        <w:t xml:space="preserve"> </w:t>
      </w:r>
      <w:r w:rsidR="00AB5BB6">
        <w:rPr>
          <w:lang w:val="en-US"/>
        </w:rPr>
        <w:t>max</w:t>
      </w:r>
      <w:r w:rsidR="00AB5BB6" w:rsidRPr="00194A9E">
        <w:t>_</w:t>
      </w:r>
      <w:r w:rsidR="00AB5BB6">
        <w:rPr>
          <w:lang w:val="en-US"/>
        </w:rPr>
        <w:t>connections</w:t>
      </w:r>
      <w:r w:rsidR="000C1317">
        <w:t>,</w:t>
      </w:r>
      <w:r w:rsidR="00194A9E">
        <w:t xml:space="preserve"> по умолчанию равное 100. </w:t>
      </w:r>
      <w:r w:rsidR="00AF5DE5">
        <w:t>Параметр определяет максимальное число одновременных подключений к серверу БД</w:t>
      </w:r>
      <w:r w:rsidR="00F868E2">
        <w:t xml:space="preserve"> и может быть уменьшено </w:t>
      </w:r>
      <w:r w:rsidR="00F868E2" w:rsidRPr="00F868E2">
        <w:t>[9].</w:t>
      </w:r>
      <w:r w:rsidR="00AB5BB6" w:rsidRPr="00194A9E">
        <w:t xml:space="preserve"> </w:t>
      </w:r>
      <w:r w:rsidR="002E4A93">
        <w:t xml:space="preserve">Также следует обратить внимание на </w:t>
      </w:r>
      <w:r w:rsidR="00F06A0C">
        <w:t xml:space="preserve">сложность </w:t>
      </w:r>
      <w:r w:rsidR="002E4A93">
        <w:t>расчет</w:t>
      </w:r>
      <w:r w:rsidR="00F06A0C">
        <w:t>а</w:t>
      </w:r>
      <w:r w:rsidR="002E4A93">
        <w:t xml:space="preserve"> параметров</w:t>
      </w:r>
      <w:r w:rsidR="00664F3E">
        <w:t xml:space="preserve"> пула</w:t>
      </w:r>
      <w:r w:rsidR="002E4A93">
        <w:t xml:space="preserve">: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От </w:t>
      </w:r>
      <w:r w:rsidR="002E00A6">
        <w:t>настройки</w:t>
      </w:r>
      <w:r w:rsidR="002E4A93">
        <w:t xml:space="preserve"> конфигурации зависит</w:t>
      </w:r>
      <w:r w:rsidR="002E4A93" w:rsidRPr="00910EC5">
        <w:t xml:space="preserve"> </w:t>
      </w:r>
      <w:r w:rsidR="002E4A93">
        <w:t>то, насколько увеличится</w:t>
      </w:r>
      <w:r w:rsidR="001F7A47">
        <w:t xml:space="preserve"> или уменьшится</w:t>
      </w:r>
      <w:r w:rsidR="002E4A93">
        <w:t xml:space="preserve"> пропускная способность транзакции.</w:t>
      </w:r>
    </w:p>
    <w:p w14:paraId="728E0873" w14:textId="77777777" w:rsidR="00301688" w:rsidRPr="00301688" w:rsidRDefault="00301688" w:rsidP="00301688"/>
    <w:p w14:paraId="4DE719B7" w14:textId="1FDD79AA" w:rsidR="00E00B3A" w:rsidRPr="00A34D6F" w:rsidRDefault="008F159A" w:rsidP="007C1F5B">
      <w:pPr>
        <w:pStyle w:val="4"/>
      </w:pPr>
      <w:r>
        <w:t>1.5</w:t>
      </w:r>
      <w:r w:rsidR="009D406D">
        <w:t>.</w:t>
      </w:r>
      <w:r w:rsidR="00422FAA" w:rsidRPr="00422FAA">
        <w:t>1.</w:t>
      </w:r>
      <w:r>
        <w:t>3</w:t>
      </w:r>
      <w:r w:rsidR="00E00B3A" w:rsidRPr="00A34D6F">
        <w:t xml:space="preserve"> </w:t>
      </w:r>
      <w:r w:rsidR="00665155">
        <w:rPr>
          <w:lang w:val="en-US"/>
        </w:rPr>
        <w:t>Server</w:t>
      </w:r>
      <w:r w:rsidR="00665155" w:rsidRPr="00A34D6F">
        <w:t xml:space="preserve"> </w:t>
      </w:r>
      <w:r w:rsidR="001A349A">
        <w:rPr>
          <w:lang w:val="en-US"/>
        </w:rPr>
        <w:t>pool</w:t>
      </w:r>
    </w:p>
    <w:p w14:paraId="35D257B9" w14:textId="2B5CF555"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r w:rsidRPr="004B1EBE">
        <w:t>Postgres Pro Enterprise</w:t>
      </w:r>
      <w:r>
        <w:t>. Э</w:t>
      </w:r>
      <w:r w:rsidRPr="004B1EBE">
        <w:t xml:space="preserve">то объектно-реляционная </w:t>
      </w:r>
      <w:r w:rsidR="00454456">
        <w:t>СУБД</w:t>
      </w:r>
      <w:r w:rsidRPr="004B1EBE">
        <w:t>, разработанная Postgres Professional в рамках проекта Postgres Pro на основе PostgreSQL</w:t>
      </w:r>
      <w:r w:rsidR="0026321E">
        <w:t xml:space="preserve"> </w:t>
      </w:r>
      <w:r w:rsidR="00CA4BED">
        <w:t>[16</w:t>
      </w:r>
      <w:r w:rsidR="00F31E4A" w:rsidRPr="00F31E4A">
        <w:t>]</w:t>
      </w:r>
      <w:r w:rsidR="00593C93">
        <w:t xml:space="preserve">. </w:t>
      </w:r>
      <w:r w:rsidR="0026321E">
        <w:t xml:space="preserve">В отличие от внешнего, встроенный пул не требует дополнительного обслуживания и не налагает на клиента </w:t>
      </w:r>
      <w:r w:rsidR="005E0480">
        <w:t>жестких</w:t>
      </w:r>
      <w:r w:rsidR="0026321E">
        <w:t xml:space="preserve"> ограничений</w:t>
      </w:r>
      <w:r w:rsidR="00703E05" w:rsidRPr="00703E05">
        <w:t xml:space="preserve"> (</w:t>
      </w:r>
      <w:r w:rsidR="00074D59">
        <w:t>размер не должен превышать</w:t>
      </w:r>
      <w:r w:rsidR="00703E05">
        <w:t xml:space="preserve"> </w:t>
      </w:r>
      <w:r w:rsidR="00703E05" w:rsidRPr="00703E05">
        <w:t>32767)</w:t>
      </w:r>
      <w:r w:rsidR="0026321E">
        <w:t>.</w:t>
      </w:r>
    </w:p>
    <w:p w14:paraId="617C30AB" w14:textId="0358F29D"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w:t>
      </w:r>
      <w:r w:rsidR="0004728C">
        <w:t>Пулы функционируют только на уровне 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14:paraId="38E80A78" w14:textId="3A02535A" w:rsidR="00256CBB" w:rsidRDefault="009D69A8"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137A69">
        <w:rPr>
          <w:rFonts w:ascii="Times New Roman" w:hAnsi="Times New Roman"/>
          <w:szCs w:val="28"/>
        </w:rPr>
        <w:t xml:space="preserve">На рисунках </w:t>
      </w:r>
      <w:r w:rsidR="00221703">
        <w:rPr>
          <w:rFonts w:ascii="Times New Roman" w:hAnsi="Times New Roman"/>
          <w:szCs w:val="28"/>
        </w:rPr>
        <w:t>1.</w:t>
      </w:r>
      <w:r w:rsidR="008C3C79">
        <w:rPr>
          <w:rFonts w:ascii="Times New Roman" w:hAnsi="Times New Roman"/>
          <w:szCs w:val="28"/>
        </w:rPr>
        <w:t>5</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8C3C79">
        <w:rPr>
          <w:rFonts w:ascii="Times New Roman" w:hAnsi="Times New Roman"/>
          <w:szCs w:val="28"/>
        </w:rPr>
        <w:t>6</w:t>
      </w:r>
      <w:r w:rsidR="00137A69">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14:paraId="7C830C98" w14:textId="77777777" w:rsidR="00AF18BB" w:rsidRPr="001F6E5D" w:rsidRDefault="00AF18BB" w:rsidP="00137A69">
      <w:pPr>
        <w:pStyle w:val="Standarduser"/>
        <w:spacing w:before="57" w:after="57" w:line="360" w:lineRule="auto"/>
        <w:jc w:val="both"/>
        <w:rPr>
          <w:rFonts w:ascii="Times New Roman" w:hAnsi="Times New Roman"/>
          <w:szCs w:val="28"/>
        </w:rPr>
      </w:pPr>
    </w:p>
    <w:p w14:paraId="38E678EF" w14:textId="77777777" w:rsidR="003E2463" w:rsidRPr="004B1711" w:rsidRDefault="007B5691" w:rsidP="004B1711">
      <w:pPr>
        <w:pStyle w:val="Standarduser"/>
        <w:spacing w:before="57" w:after="57" w:line="360" w:lineRule="auto"/>
        <w:jc w:val="center"/>
        <w:rPr>
          <w:rFonts w:ascii="Times New Roman" w:hAnsi="Times New Roman"/>
          <w:szCs w:val="28"/>
        </w:rPr>
      </w:pPr>
      <w:r>
        <w:rPr>
          <w:rFonts w:ascii="Times New Roman" w:hAnsi="Times New Roman"/>
          <w:szCs w:val="28"/>
        </w:rPr>
        <w:pict w14:anchorId="3D23AEC9">
          <v:shape id="_x0000_i1027" type="#_x0000_t75" style="width:397.8pt;height:120pt">
            <v:imagedata r:id="rId13" o:title="No pool conn"/>
          </v:shape>
        </w:pict>
      </w:r>
    </w:p>
    <w:p w14:paraId="060D9459" w14:textId="6C71EF7E" w:rsidR="00137A69" w:rsidRDefault="00640BBF" w:rsidP="00E62A3D">
      <w:pPr>
        <w:jc w:val="center"/>
      </w:pPr>
      <w:bookmarkStart w:id="12" w:name="_Hlk103873045"/>
      <w:r>
        <w:t>Рисунок 1.</w:t>
      </w:r>
      <w:r w:rsidR="004E4601">
        <w:t>5</w:t>
      </w:r>
      <w:r w:rsidR="00E62A3D">
        <w:t xml:space="preserve"> </w:t>
      </w:r>
      <w:r w:rsidR="00C31F31">
        <w:rPr>
          <w:szCs w:val="28"/>
        </w:rPr>
        <w:t>—</w:t>
      </w:r>
      <w:r w:rsidR="00E62A3D">
        <w:t xml:space="preserve"> </w:t>
      </w:r>
      <w:r w:rsidR="004D5846">
        <w:t>Цикл соединения с БД.</w:t>
      </w:r>
    </w:p>
    <w:bookmarkEnd w:id="12"/>
    <w:p w14:paraId="5200C018" w14:textId="77777777" w:rsidR="00137A69" w:rsidRDefault="00137A69" w:rsidP="00137A69">
      <w:pPr>
        <w:pStyle w:val="Standarduser"/>
        <w:spacing w:before="57" w:after="57" w:line="360" w:lineRule="auto"/>
        <w:jc w:val="center"/>
      </w:pPr>
    </w:p>
    <w:p w14:paraId="01D6478B" w14:textId="77777777" w:rsidR="003E2463" w:rsidRDefault="007B5691" w:rsidP="00256CBB">
      <w:pPr>
        <w:pStyle w:val="Standarduser"/>
        <w:spacing w:before="57" w:after="57" w:line="360" w:lineRule="auto"/>
        <w:jc w:val="center"/>
      </w:pPr>
      <w:r>
        <w:pict w14:anchorId="7845F1A0">
          <v:shape id="_x0000_i1028" type="#_x0000_t75" style="width:265.8pt;height:169.8pt">
            <v:imagedata r:id="rId14" o:title="Pool_conn" croptop="34499f" cropbottom="14146f" cropleft="14137f" cropright="15281f"/>
          </v:shape>
        </w:pict>
      </w:r>
    </w:p>
    <w:p w14:paraId="54A3DCE3" w14:textId="4362A005" w:rsidR="009D526D" w:rsidRDefault="00640BBF" w:rsidP="0047008B">
      <w:pPr>
        <w:pStyle w:val="Standarduser"/>
        <w:spacing w:before="57" w:after="57" w:line="360" w:lineRule="auto"/>
        <w:jc w:val="center"/>
      </w:pPr>
      <w:r>
        <w:t>Рисунок 1.</w:t>
      </w:r>
      <w:r w:rsidR="004E4601">
        <w:t>6</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14:paraId="2D5DCC07" w14:textId="77777777" w:rsidR="001A0878" w:rsidRDefault="001A0878" w:rsidP="001A0878">
      <w:pPr>
        <w:pStyle w:val="Standarduser"/>
        <w:spacing w:before="57" w:after="57" w:line="360" w:lineRule="auto"/>
      </w:pPr>
    </w:p>
    <w:p w14:paraId="0269010A" w14:textId="33979786" w:rsidR="001A0878" w:rsidRDefault="007C1F5B" w:rsidP="007C1F5B">
      <w:pPr>
        <w:pStyle w:val="3"/>
      </w:pPr>
      <w:bookmarkStart w:id="13" w:name="_Toc103890631"/>
      <w:r>
        <w:t>1.5</w:t>
      </w:r>
      <w:r w:rsidR="001A0878" w:rsidRPr="00E55B87">
        <w:t xml:space="preserve">.2 </w:t>
      </w:r>
      <w:r w:rsidR="00E55B87">
        <w:t>Распараллеливание запросов</w:t>
      </w:r>
      <w:bookmarkEnd w:id="13"/>
    </w:p>
    <w:p w14:paraId="2259A936" w14:textId="1ADEB187" w:rsidR="00FB4753" w:rsidRPr="009E26FC" w:rsidRDefault="00D255CD" w:rsidP="00E55B87">
      <w:r>
        <w:t xml:space="preserve">Методы, описанные выше, </w:t>
      </w:r>
      <w:r w:rsidR="00206520">
        <w:t>позволяют</w:t>
      </w:r>
      <w:r>
        <w:t xml:space="preserve"> повысить скорость выполнения запросов пу</w:t>
      </w:r>
      <w:r w:rsidR="0033671D">
        <w:t>тем сокращения числа соединений.</w:t>
      </w:r>
      <w:r w:rsidR="00DF74DE">
        <w:t xml:space="preserve"> </w:t>
      </w:r>
    </w:p>
    <w:p w14:paraId="51CE6D8E" w14:textId="77777777" w:rsidR="00CD7089" w:rsidRDefault="00C9778C" w:rsidP="00E55B87">
      <w:r>
        <w:t>Принципиально другим</w:t>
      </w:r>
      <w:r w:rsidR="00E55B87">
        <w:t xml:space="preserve"> </w:t>
      </w:r>
      <w:r>
        <w:t>подходом</w:t>
      </w:r>
      <w:r w:rsidR="00E55B87">
        <w:t xml:space="preserve"> </w:t>
      </w:r>
      <w:r w:rsidR="007565ED">
        <w:t xml:space="preserve">повышения производительности выполнения запроса </w:t>
      </w:r>
      <w:r w:rsidR="00550063">
        <w:t>–</w:t>
      </w:r>
      <w:r w:rsidR="007565ED">
        <w:t xml:space="preserve"> </w:t>
      </w:r>
      <w:r w:rsidR="00550063">
        <w:t>его оптимизация в рамках одного потока.</w:t>
      </w:r>
      <w:r w:rsidR="00433AAF">
        <w:t xml:space="preserve"> Такой оптимизацией может стать распараллеливание запрос</w:t>
      </w:r>
      <w:r w:rsidR="00CD7089">
        <w:t>ов.</w:t>
      </w:r>
    </w:p>
    <w:p w14:paraId="482AB802" w14:textId="0F838E59" w:rsidR="001A5662" w:rsidRDefault="00140C96" w:rsidP="00E55B87">
      <w:r>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14:paraId="313453CA" w14:textId="5EA593FE" w:rsidR="001C211C" w:rsidRPr="00E55B87" w:rsidRDefault="004B5C5A" w:rsidP="007061F0">
      <w:pPr>
        <w:pStyle w:val="4"/>
      </w:pPr>
      <w:r>
        <w:lastRenderedPageBreak/>
        <w:t>1.5</w:t>
      </w:r>
      <w:r w:rsidR="001C211C">
        <w:t>.2.1 Планировщик</w:t>
      </w:r>
    </w:p>
    <w:p w14:paraId="771C79B8" w14:textId="77777777" w:rsidR="007E5AB0" w:rsidRDefault="000F20E2" w:rsidP="007E5AB0">
      <w:r>
        <w:t>Сервер, получив запрос от прикладной программы, выполняет его разбор. Разбор подразумевает синтаксическую проверку запроса и построение дерева запроса</w:t>
      </w:r>
      <w:r w:rsidR="00200C28" w:rsidRPr="00200C28">
        <w:t xml:space="preserve"> (</w:t>
      </w:r>
      <w:r w:rsidR="00200C28">
        <w:t>рисунок 1.7</w:t>
      </w:r>
      <w:r w:rsidR="00200C28" w:rsidRPr="00200C28">
        <w:t>)</w:t>
      </w:r>
      <w:r>
        <w:t xml:space="preserve">. </w:t>
      </w:r>
    </w:p>
    <w:p w14:paraId="789F1E19" w14:textId="029DB459" w:rsidR="00996031" w:rsidRDefault="00071FBB" w:rsidP="007E5AB0">
      <w:pPr>
        <w:ind w:firstLine="0"/>
        <w:jc w:val="center"/>
      </w:pPr>
      <w:r>
        <w:rPr>
          <w:noProof/>
        </w:rPr>
        <w:drawing>
          <wp:inline distT="0" distB="0" distL="0" distR="0" wp14:anchorId="444FAD69" wp14:editId="5AC47172">
            <wp:extent cx="3154680" cy="1868375"/>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8800" cy="1870815"/>
                    </a:xfrm>
                    <a:prstGeom prst="rect">
                      <a:avLst/>
                    </a:prstGeom>
                    <a:noFill/>
                    <a:ln>
                      <a:noFill/>
                    </a:ln>
                  </pic:spPr>
                </pic:pic>
              </a:graphicData>
            </a:graphic>
          </wp:inline>
        </w:drawing>
      </w:r>
    </w:p>
    <w:p w14:paraId="24C83261" w14:textId="5274252C" w:rsidR="00071FBB" w:rsidRDefault="00071FBB" w:rsidP="00996031">
      <w:pPr>
        <w:ind w:firstLine="0"/>
        <w:jc w:val="center"/>
      </w:pPr>
      <w:r w:rsidRPr="00071FBB">
        <w:t>Рисунок 1.</w:t>
      </w:r>
      <w:r w:rsidR="00996031" w:rsidRPr="00996031">
        <w:t>7</w:t>
      </w:r>
      <w:r w:rsidRPr="00071FBB">
        <w:t xml:space="preserve"> — </w:t>
      </w:r>
      <w:r w:rsidR="002B0583">
        <w:t xml:space="preserve">Дерево частично </w:t>
      </w:r>
      <w:r w:rsidR="00903EF1">
        <w:t>параллельного запроса</w:t>
      </w:r>
      <w:r w:rsidRPr="00071FBB">
        <w:t>.</w:t>
      </w:r>
    </w:p>
    <w:p w14:paraId="44EB6CB7" w14:textId="77777777" w:rsidR="00FD65A8" w:rsidRDefault="00FD65A8" w:rsidP="00996031">
      <w:pPr>
        <w:ind w:firstLine="0"/>
        <w:jc w:val="center"/>
      </w:pPr>
    </w:p>
    <w:p w14:paraId="3F7F4ADE" w14:textId="70FB6088" w:rsidR="001A0878" w:rsidRDefault="000F20E2" w:rsidP="001A0878">
      <w:r>
        <w:t xml:space="preserve">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14:paraId="1168025D" w14:textId="77777777"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r w:rsidR="00A51D96">
        <w:t>c</w:t>
      </w:r>
      <w:r>
        <w:t>бор</w:t>
      </w:r>
      <w:r w:rsidRPr="00E41287">
        <w:t>)</w:t>
      </w:r>
      <w:r>
        <w:t xml:space="preserve"> или </w:t>
      </w:r>
      <w:r>
        <w:rPr>
          <w:i/>
          <w:lang w:val="en-US"/>
        </w:rPr>
        <w:t>Gather</w:t>
      </w:r>
      <w:r w:rsidRPr="00E41287">
        <w:rPr>
          <w:i/>
        </w:rPr>
        <w:t xml:space="preserve"> </w:t>
      </w:r>
      <w:r>
        <w:rPr>
          <w:i/>
          <w:lang w:val="en-US"/>
        </w:rPr>
        <w:t>Merge</w:t>
      </w:r>
      <w:r w:rsidR="00A51D96">
        <w:t>(c</w:t>
      </w:r>
      <w:r>
        <w:t xml:space="preserve">бор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14:paraId="5E2F69D9" w14:textId="77777777" w:rsidR="009844A2" w:rsidRDefault="009844A2" w:rsidP="009844A2">
      <w:pPr>
        <w:ind w:firstLine="0"/>
      </w:pPr>
    </w:p>
    <w:p w14:paraId="5BFC8F49" w14:textId="7800B8C1" w:rsidR="009844A2" w:rsidRDefault="008F3E50" w:rsidP="007061F0">
      <w:pPr>
        <w:pStyle w:val="4"/>
      </w:pPr>
      <w:r>
        <w:t>1.5</w:t>
      </w:r>
      <w:r w:rsidR="009844A2">
        <w:t>.2.2 Алгоритм работы параллельно выполняемых процессов</w:t>
      </w:r>
    </w:p>
    <w:p w14:paraId="0311BB1D" w14:textId="77777777"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w:t>
      </w:r>
      <w:r w:rsidR="00F7714E">
        <w:lastRenderedPageBreak/>
        <w:t xml:space="preserve">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14:paraId="5A4407F9" w14:textId="2A04F693" w:rsidR="006E6E98" w:rsidRDefault="006E6E98" w:rsidP="00F7714E">
      <w:r>
        <w:t>На рисунке 1.</w:t>
      </w:r>
      <w:r w:rsidR="009C09E4">
        <w:t>7</w:t>
      </w:r>
      <w:r>
        <w:t xml:space="preserve"> представлена схема </w:t>
      </w:r>
      <w:r w:rsidR="00C1017B">
        <w:t xml:space="preserve">реализации </w:t>
      </w:r>
      <w:r w:rsidR="00D0020F">
        <w:t xml:space="preserve">параллельного </w:t>
      </w:r>
      <w:r>
        <w:t>запроса.</w:t>
      </w:r>
    </w:p>
    <w:p w14:paraId="7EF2BD63" w14:textId="77777777" w:rsidR="00C1017B" w:rsidRPr="006E6E98" w:rsidRDefault="00C1017B" w:rsidP="00F7714E"/>
    <w:p w14:paraId="41587F51" w14:textId="77777777" w:rsidR="004E1BBF" w:rsidRDefault="00C1017B" w:rsidP="004E1BBF">
      <w:pPr>
        <w:ind w:firstLine="0"/>
        <w:rPr>
          <w:i/>
        </w:rPr>
      </w:pPr>
      <w:r>
        <w:rPr>
          <w:noProof/>
          <w:lang w:eastAsia="ru-RU" w:bidi="ar-SA"/>
        </w:rPr>
        <w:drawing>
          <wp:inline distT="0" distB="0" distL="0" distR="0" wp14:anchorId="44D167E9" wp14:editId="308C22E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14:paraId="7B19261B" w14:textId="7648F88B" w:rsidR="00C1017B" w:rsidRDefault="00C1017B" w:rsidP="00C1017B">
      <w:pPr>
        <w:ind w:firstLine="0"/>
        <w:jc w:val="center"/>
      </w:pPr>
      <w:r>
        <w:t>Рисунок 1.</w:t>
      </w:r>
      <w:r w:rsidR="00E24F95">
        <w:t>7</w:t>
      </w:r>
      <w:r>
        <w:t xml:space="preserve"> – Схема реализации параллельного запроса.</w:t>
      </w:r>
    </w:p>
    <w:p w14:paraId="35E1ACCC" w14:textId="77777777" w:rsidR="00645B7C" w:rsidRPr="00C1017B" w:rsidRDefault="00645B7C" w:rsidP="00C1017B">
      <w:pPr>
        <w:ind w:firstLine="0"/>
        <w:jc w:val="center"/>
      </w:pPr>
    </w:p>
    <w:p w14:paraId="0ED7D84A" w14:textId="31F7A840" w:rsidR="004E1BBF" w:rsidRDefault="00645B7C" w:rsidP="007061F0">
      <w:pPr>
        <w:pStyle w:val="4"/>
      </w:pPr>
      <w:r>
        <w:t>1.5</w:t>
      </w:r>
      <w:r w:rsidR="004E1BBF">
        <w:t>.2.3 Безопасность метода</w:t>
      </w:r>
    </w:p>
    <w:p w14:paraId="099159BD" w14:textId="77777777" w:rsidR="004E1BBF" w:rsidRDefault="006E6E98" w:rsidP="00414B37">
      <w:r>
        <w:t>Планировщик класс</w:t>
      </w:r>
      <w:r w:rsidR="00414B37">
        <w:t>и</w:t>
      </w:r>
      <w:r>
        <w:t>фицирует запросы</w:t>
      </w:r>
      <w:r w:rsidR="00A15B35">
        <w:t xml:space="preserve"> следующим образом:</w:t>
      </w:r>
    </w:p>
    <w:p w14:paraId="282C6CBF" w14:textId="77777777" w:rsidR="00A15B35" w:rsidRDefault="00A15B35" w:rsidP="00A15B35">
      <w:pPr>
        <w:pStyle w:val="ac"/>
        <w:numPr>
          <w:ilvl w:val="0"/>
          <w:numId w:val="6"/>
        </w:numPr>
      </w:pPr>
      <w:r>
        <w:t>Безопасно распараллеливаемая. Не мешает выполнению запроса.</w:t>
      </w:r>
    </w:p>
    <w:p w14:paraId="4B54A0FF" w14:textId="77777777"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14:paraId="08B126AA" w14:textId="77777777"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14:paraId="0F24FAF0" w14:textId="77777777"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14:paraId="18BB7EFD" w14:textId="77777777" w:rsidR="007E74E1" w:rsidRDefault="007E74E1" w:rsidP="007E74E1">
      <w:pPr>
        <w:ind w:firstLine="0"/>
      </w:pPr>
    </w:p>
    <w:p w14:paraId="6C03736B" w14:textId="55552685" w:rsidR="007E74E1" w:rsidRPr="00534109" w:rsidRDefault="002E13EE" w:rsidP="007061F0">
      <w:pPr>
        <w:pStyle w:val="4"/>
      </w:pPr>
      <w:r>
        <w:t>1.5</w:t>
      </w:r>
      <w:r w:rsidR="007E74E1">
        <w:t>.2.4 Недостатки метода</w:t>
      </w:r>
    </w:p>
    <w:p w14:paraId="5B6FC2F6" w14:textId="77777777"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14:paraId="69973134" w14:textId="77777777" w:rsidR="00525ED0" w:rsidRDefault="00525ED0" w:rsidP="007E74E1">
      <w:r>
        <w:lastRenderedPageBreak/>
        <w:t>Описанный метод применим только к ограниченному числу запросов (большие данные, короткий ответ).</w:t>
      </w:r>
    </w:p>
    <w:p w14:paraId="68478FEC" w14:textId="77777777" w:rsidR="001B378D" w:rsidRDefault="001B378D" w:rsidP="001B378D">
      <w:pPr>
        <w:ind w:firstLine="0"/>
      </w:pPr>
    </w:p>
    <w:p w14:paraId="1C69507D" w14:textId="2308408E" w:rsidR="001B378D" w:rsidRDefault="002E13EE" w:rsidP="00D20B93">
      <w:pPr>
        <w:pStyle w:val="3"/>
      </w:pPr>
      <w:bookmarkStart w:id="14" w:name="_Toc103890632"/>
      <w:r>
        <w:t>1.5</w:t>
      </w:r>
      <w:r w:rsidR="001B378D">
        <w:t>.3 Сравнительный анализ методов</w:t>
      </w:r>
      <w:bookmarkEnd w:id="14"/>
    </w:p>
    <w:p w14:paraId="6C16DC94" w14:textId="77777777" w:rsidR="0000188F" w:rsidRDefault="00810BD5" w:rsidP="001B378D">
      <w:r>
        <w:t xml:space="preserve">Пул соединений и распараллеливание </w:t>
      </w:r>
      <w:r w:rsidR="00A61460">
        <w:t>запросов</w:t>
      </w:r>
      <w:r>
        <w:t xml:space="preserve"> являются принципиально разными </w:t>
      </w:r>
      <w:r w:rsidR="00262F98">
        <w:t>подходами</w:t>
      </w:r>
      <w:r>
        <w:t xml:space="preserve"> увеличения производительности. </w:t>
      </w:r>
    </w:p>
    <w:p w14:paraId="49E5E677" w14:textId="2DB74D22" w:rsidR="00FE3719" w:rsidRDefault="008E3818" w:rsidP="001B378D">
      <w:r>
        <w:t>Пул соединений позволяет оптимизировать процесс выполнения запроса путем сокращения создаваемых соединений</w:t>
      </w:r>
      <w:r w:rsidR="00F042E8">
        <w:t xml:space="preserve"> к БД.</w:t>
      </w:r>
      <w:r w:rsidR="00EE6DD2">
        <w:t xml:space="preserve"> </w:t>
      </w:r>
      <w:r w:rsidR="0000188F">
        <w:t xml:space="preserve">Это, в свою очередь, сокращает число серверных процессов </w:t>
      </w:r>
      <w:r w:rsidR="0000188F">
        <w:rPr>
          <w:lang w:val="en-US"/>
        </w:rPr>
        <w:t>PostgreSQL</w:t>
      </w:r>
      <w:r w:rsidR="0000188F">
        <w:t>, и, как следствие, снижает потребляемые ресурсы системы (память, время)</w:t>
      </w:r>
      <w:r w:rsidR="0000188F" w:rsidRPr="009E26FC">
        <w:t>.</w:t>
      </w:r>
    </w:p>
    <w:p w14:paraId="117C585C" w14:textId="2055AEE7" w:rsidR="00C9165A" w:rsidRDefault="0051344E" w:rsidP="001B378D">
      <w:r>
        <w:t xml:space="preserve">Распараллеливание запроса </w:t>
      </w:r>
      <w:r w:rsidR="00D337BC">
        <w:t xml:space="preserve">повышает производительность на этапе его выполнения. </w:t>
      </w:r>
      <w:r w:rsidR="009D567E">
        <w:t xml:space="preserve">Планировщик путем рассмотрения </w:t>
      </w:r>
      <w:r w:rsidR="002F71F4">
        <w:t xml:space="preserve">и оценки </w:t>
      </w:r>
      <w:r w:rsidR="009D567E">
        <w:t>всевозможных вариантов</w:t>
      </w:r>
      <w:r w:rsidR="0084164C">
        <w:t xml:space="preserve"> выполнения</w:t>
      </w:r>
      <w:r w:rsidR="002F71F4">
        <w:t xml:space="preserve"> </w:t>
      </w:r>
      <w:r w:rsidR="00F37A62">
        <w:t>распределяет</w:t>
      </w:r>
      <w:r w:rsidR="002F71F4">
        <w:t xml:space="preserve"> </w:t>
      </w:r>
      <w:r w:rsidR="00913BF4">
        <w:t xml:space="preserve">запрос </w:t>
      </w:r>
      <w:r w:rsidR="00F37A62">
        <w:t>между процессами</w:t>
      </w:r>
      <w:r w:rsidR="00913BF4">
        <w:t>.</w:t>
      </w:r>
      <w:r w:rsidR="008704CF">
        <w:t xml:space="preserve"> При таком подходе </w:t>
      </w:r>
      <w:r w:rsidR="007A7743">
        <w:t xml:space="preserve">с </w:t>
      </w:r>
      <w:r w:rsidR="005019EE">
        <w:t xml:space="preserve">уменьшением времени </w:t>
      </w:r>
      <w:r w:rsidR="007B490F">
        <w:t xml:space="preserve">выполнения </w:t>
      </w:r>
      <w:r w:rsidR="005019EE">
        <w:t>наблюдается</w:t>
      </w:r>
      <w:r w:rsidR="007B490F">
        <w:t xml:space="preserve"> </w:t>
      </w:r>
      <w:r w:rsidR="0000456C">
        <w:t>увеличение</w:t>
      </w:r>
      <w:r w:rsidR="007B490F">
        <w:t xml:space="preserve"> потребляемых ресурсов.</w:t>
      </w:r>
    </w:p>
    <w:p w14:paraId="0F4199A3" w14:textId="03CED5E2" w:rsidR="00250C6C" w:rsidRDefault="0003789E" w:rsidP="001B378D">
      <w:r>
        <w:t>В зависимости от</w:t>
      </w:r>
      <w:r w:rsidR="00AA4135">
        <w:t xml:space="preserve"> условия</w:t>
      </w:r>
      <w:r>
        <w:t xml:space="preserve"> задачи пользователь </w:t>
      </w:r>
      <w:r w:rsidR="00FA0D02">
        <w:t>может выбрать</w:t>
      </w:r>
      <w:r>
        <w:t xml:space="preserve"> тот или иной подход. Однако стоит отметить, что пул соединений является более универсальным методом, в то время как для </w:t>
      </w:r>
      <w:r w:rsidR="00250C6C">
        <w:t>распараллеливания</w:t>
      </w:r>
      <w:r>
        <w:t xml:space="preserve"> требуется соблюдение многих ограничений.</w:t>
      </w:r>
      <w:r w:rsidR="00250C6C">
        <w:t xml:space="preserve"> </w:t>
      </w:r>
    </w:p>
    <w:p w14:paraId="229E8E18" w14:textId="0512F1DC" w:rsidR="000505A0"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005F2C98">
        <w:t xml:space="preserve"> </w:t>
      </w:r>
      <w:r w:rsidR="005F2C98">
        <w:rPr>
          <w:lang w:val="en-US"/>
        </w:rPr>
        <w:t>Pro</w:t>
      </w:r>
      <w:r w:rsidRPr="00250C6C">
        <w:t>.</w:t>
      </w:r>
    </w:p>
    <w:p w14:paraId="06AB2C35" w14:textId="77777777" w:rsidR="000505A0" w:rsidRDefault="000505A0" w:rsidP="001B378D"/>
    <w:p w14:paraId="72BF4DA5" w14:textId="32318CAB" w:rsidR="000505A0" w:rsidRDefault="000505A0" w:rsidP="000505A0">
      <w:pPr>
        <w:pStyle w:val="2"/>
      </w:pPr>
      <w:bookmarkStart w:id="15" w:name="_Toc103890633"/>
      <w:r w:rsidRPr="006B3246">
        <w:t xml:space="preserve">1.6 </w:t>
      </w:r>
      <w:r>
        <w:t>Выводы из аналитического раздела</w:t>
      </w:r>
      <w:bookmarkEnd w:id="15"/>
    </w:p>
    <w:p w14:paraId="02A6129F" w14:textId="7E3700E0" w:rsidR="000716E3" w:rsidRPr="008F0BD3" w:rsidRDefault="000716E3" w:rsidP="000716E3">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В данном разделе был выполнен анализ существующих СУБД и приведена аргументация выбора </w:t>
      </w:r>
      <w:r>
        <w:rPr>
          <w:rFonts w:ascii="Times New Roman" w:hAnsi="Times New Roman"/>
          <w:sz w:val="28"/>
          <w:szCs w:val="28"/>
          <w:lang w:val="en-US"/>
        </w:rPr>
        <w:t>PostgreSQL</w:t>
      </w:r>
      <w:r>
        <w:rPr>
          <w:rFonts w:ascii="Times New Roman" w:hAnsi="Times New Roman"/>
          <w:sz w:val="28"/>
          <w:szCs w:val="28"/>
        </w:rPr>
        <w:t xml:space="preserve">, изучены основные положения архитектуры и инструменты реализации соединения в </w:t>
      </w:r>
      <w:r>
        <w:rPr>
          <w:rFonts w:ascii="Times New Roman" w:hAnsi="Times New Roman"/>
          <w:sz w:val="28"/>
          <w:szCs w:val="28"/>
          <w:lang w:val="en-US"/>
        </w:rPr>
        <w:t>PostgreSQL</w:t>
      </w:r>
      <w:r w:rsidRPr="00C41276">
        <w:rPr>
          <w:rFonts w:ascii="Times New Roman" w:hAnsi="Times New Roman"/>
          <w:sz w:val="28"/>
          <w:szCs w:val="28"/>
        </w:rPr>
        <w:t xml:space="preserve">. </w:t>
      </w:r>
      <w:r>
        <w:rPr>
          <w:rFonts w:ascii="Times New Roman" w:hAnsi="Times New Roman"/>
          <w:sz w:val="28"/>
          <w:szCs w:val="28"/>
        </w:rPr>
        <w:t xml:space="preserve">Также были рассмотрены </w:t>
      </w:r>
      <w:r>
        <w:rPr>
          <w:rFonts w:ascii="Times New Roman" w:hAnsi="Times New Roman"/>
          <w:sz w:val="28"/>
          <w:szCs w:val="28"/>
        </w:rPr>
        <w:lastRenderedPageBreak/>
        <w:t>существующие методы и подходы выполнения запросов к СУБД и выполнен сравнительный анализ на основе рассмотренных методов.</w:t>
      </w:r>
    </w:p>
    <w:p w14:paraId="6809FB68" w14:textId="62A05250" w:rsidR="00250C5A" w:rsidRDefault="000908EC" w:rsidP="00250C5A">
      <w:r>
        <w:t xml:space="preserve">В результате анализа было установлено, что </w:t>
      </w:r>
      <w:r w:rsidR="00736B76">
        <w:t xml:space="preserve">использование </w:t>
      </w:r>
      <w:r w:rsidR="00BC7258">
        <w:t>пула соединений позволяет не только уменьшить время выполнения запроса, но</w:t>
      </w:r>
      <w:r w:rsidR="00A824F9">
        <w:t xml:space="preserve"> и</w:t>
      </w:r>
      <w:r w:rsidR="00BC7258">
        <w:t xml:space="preserve"> </w:t>
      </w:r>
      <w:r w:rsidR="00F841CA">
        <w:t xml:space="preserve">сократить потребляемые ресурсы системы, в то время как </w:t>
      </w:r>
      <w:r w:rsidR="00A824F9">
        <w:t>распараллеливание</w:t>
      </w:r>
      <w:r w:rsidR="00915F78">
        <w:t xml:space="preserve"> запроса</w:t>
      </w:r>
      <w:r w:rsidR="00A824F9">
        <w:t xml:space="preserve"> </w:t>
      </w:r>
      <w:r w:rsidR="00915F78">
        <w:t xml:space="preserve">увеличивает их потребление. </w:t>
      </w:r>
      <w:r w:rsidR="00F90A28">
        <w:t>Однако пул имеет ряд ограничений,</w:t>
      </w:r>
      <w:r w:rsidR="00D157ED">
        <w:t xml:space="preserve"> </w:t>
      </w:r>
      <w:r w:rsidR="00E125C8">
        <w:t xml:space="preserve">не позволяя </w:t>
      </w:r>
      <w:r w:rsidR="00F52523">
        <w:t>достичь</w:t>
      </w:r>
      <w:r w:rsidR="00E125C8">
        <w:t xml:space="preserve"> требуемой эффективности в многопоточной программ</w:t>
      </w:r>
      <w:r w:rsidR="004746B2">
        <w:t xml:space="preserve">е. </w:t>
      </w:r>
    </w:p>
    <w:p w14:paraId="10DDFA4C" w14:textId="4CE1955E" w:rsidR="00CF22A0" w:rsidRDefault="00882094" w:rsidP="00250C5A">
      <w:r>
        <w:t xml:space="preserve">Задача разрабатываемого </w:t>
      </w:r>
      <w:r w:rsidR="002E1CDC">
        <w:t xml:space="preserve">метода – </w:t>
      </w:r>
      <w:r w:rsidR="00E41898">
        <w:t xml:space="preserve">предложить </w:t>
      </w:r>
      <w:r w:rsidR="002E1CDC">
        <w:t>принципиально другой подход повышения производительности при выполнении запроса.</w:t>
      </w:r>
    </w:p>
    <w:p w14:paraId="4C7C88C4" w14:textId="0CFEFD72" w:rsidR="00CF22A0" w:rsidRDefault="00CF22A0" w:rsidP="00CF22A0">
      <w:pPr>
        <w:spacing w:line="240" w:lineRule="auto"/>
        <w:ind w:firstLine="0"/>
        <w:jc w:val="left"/>
      </w:pPr>
    </w:p>
    <w:p w14:paraId="1818D03A" w14:textId="0AF90A94" w:rsidR="00CF22A0" w:rsidRDefault="00CF22A0">
      <w:pPr>
        <w:spacing w:line="240" w:lineRule="auto"/>
        <w:ind w:firstLine="0"/>
        <w:jc w:val="left"/>
      </w:pPr>
      <w:r>
        <w:br w:type="page"/>
      </w:r>
    </w:p>
    <w:p w14:paraId="0F178A83" w14:textId="22468249" w:rsidR="00CF22A0" w:rsidRPr="00250C5A" w:rsidRDefault="00CF22A0" w:rsidP="00CF22A0">
      <w:pPr>
        <w:pStyle w:val="1"/>
      </w:pPr>
      <w:bookmarkStart w:id="16" w:name="_Toc103890634"/>
      <w:r>
        <w:lastRenderedPageBreak/>
        <w:t>4 Исследовательский раздел</w:t>
      </w:r>
      <w:bookmarkEnd w:id="16"/>
    </w:p>
    <w:p w14:paraId="1ABE0E67" w14:textId="43FC6EEC" w:rsidR="009F4E2E" w:rsidRDefault="00957BBD" w:rsidP="00957BBD">
      <w:r>
        <w:t>В данном разделе будет проведено исследование временной эффективности метода параллельного выполнения</w:t>
      </w:r>
      <w:r w:rsidR="0095200F">
        <w:t xml:space="preserve"> </w:t>
      </w:r>
      <w:r>
        <w:t xml:space="preserve">запросов в пределах одного соединения. </w:t>
      </w:r>
      <w:r w:rsidR="00E70679">
        <w:t>Будет</w:t>
      </w:r>
      <w:r w:rsidR="0095200F">
        <w:t xml:space="preserve"> в</w:t>
      </w:r>
      <w:r>
        <w:t>ыполн</w:t>
      </w:r>
      <w:r w:rsidR="0095200F">
        <w:t>ен</w:t>
      </w:r>
      <w:r>
        <w:t xml:space="preserve"> сравнительный анализ реализованного</w:t>
      </w:r>
      <w:r w:rsidR="009F7E3E">
        <w:t xml:space="preserve"> </w:t>
      </w:r>
      <w:r>
        <w:t xml:space="preserve">метода с </w:t>
      </w:r>
      <w:r w:rsidR="00500A1D">
        <w:t>однопоточной и многопоточной реализациями</w:t>
      </w:r>
      <w:r>
        <w:t>.</w:t>
      </w:r>
    </w:p>
    <w:p w14:paraId="3E189A10" w14:textId="77777777" w:rsidR="009F4E2E" w:rsidRDefault="009F4E2E" w:rsidP="00957BBD"/>
    <w:p w14:paraId="37714180" w14:textId="77777777" w:rsidR="009F4E2E" w:rsidRDefault="009F4E2E" w:rsidP="009F4E2E">
      <w:pPr>
        <w:pStyle w:val="2"/>
      </w:pPr>
      <w:bookmarkStart w:id="17" w:name="_Toc103890635"/>
      <w:r>
        <w:t>4.1 Выполнение простого запроса без нагрузки БД</w:t>
      </w:r>
      <w:bookmarkEnd w:id="17"/>
    </w:p>
    <w:p w14:paraId="0EEA9F59" w14:textId="77777777" w:rsidR="009F4E2E" w:rsidRDefault="009F4E2E" w:rsidP="009F4E2E">
      <w:r>
        <w:t>В данном эксперименте выполнялось сравнение времени выполнения простого запроса для 4 реализаций:</w:t>
      </w:r>
    </w:p>
    <w:p w14:paraId="59EFD69F" w14:textId="652DA608" w:rsidR="009F4E2E" w:rsidRPr="002E48A6" w:rsidRDefault="009F4E2E" w:rsidP="002E48A6">
      <w:pPr>
        <w:pStyle w:val="ac"/>
        <w:numPr>
          <w:ilvl w:val="0"/>
          <w:numId w:val="11"/>
        </w:numPr>
        <w:rPr>
          <w:szCs w:val="28"/>
        </w:rPr>
      </w:pPr>
      <w:r w:rsidRPr="002E48A6">
        <w:rPr>
          <w:szCs w:val="28"/>
        </w:rPr>
        <w:t>Последовательная реализация.</w:t>
      </w:r>
    </w:p>
    <w:p w14:paraId="610981ED" w14:textId="5F89BA75" w:rsidR="009F4E2E" w:rsidRPr="002E48A6" w:rsidRDefault="009F4E2E" w:rsidP="002E48A6">
      <w:pPr>
        <w:pStyle w:val="ac"/>
        <w:numPr>
          <w:ilvl w:val="0"/>
          <w:numId w:val="11"/>
        </w:numPr>
        <w:rPr>
          <w:szCs w:val="28"/>
        </w:rPr>
      </w:pPr>
      <w:r w:rsidRPr="002E48A6">
        <w:rPr>
          <w:szCs w:val="28"/>
        </w:rPr>
        <w:t>Параллельная реализация.</w:t>
      </w:r>
    </w:p>
    <w:p w14:paraId="44CA5E14" w14:textId="646D9170" w:rsidR="009F4E2E" w:rsidRDefault="009F4E2E" w:rsidP="002E48A6">
      <w:pPr>
        <w:pStyle w:val="ac"/>
        <w:numPr>
          <w:ilvl w:val="0"/>
          <w:numId w:val="11"/>
        </w:numPr>
      </w:pPr>
      <w:r w:rsidRPr="002E48A6">
        <w:rPr>
          <w:szCs w:val="28"/>
        </w:rPr>
        <w:t>Реализация с использованием внешнего пула соединений.</w:t>
      </w:r>
    </w:p>
    <w:p w14:paraId="2287FE35" w14:textId="616C8473" w:rsidR="009F4E2E" w:rsidRPr="002E48A6" w:rsidRDefault="009F4E2E" w:rsidP="002E48A6">
      <w:pPr>
        <w:pStyle w:val="ac"/>
        <w:numPr>
          <w:ilvl w:val="0"/>
          <w:numId w:val="11"/>
        </w:numPr>
        <w:rPr>
          <w:szCs w:val="28"/>
        </w:rPr>
      </w:pPr>
      <w:r w:rsidRPr="002E48A6">
        <w:rPr>
          <w:szCs w:val="28"/>
        </w:rPr>
        <w:t>Реализация с использованием разработанного метода.</w:t>
      </w:r>
    </w:p>
    <w:p w14:paraId="7537A6C0" w14:textId="77777777" w:rsidR="00D95419" w:rsidRDefault="00D95419" w:rsidP="009F4E2E">
      <w:pPr>
        <w:rPr>
          <w:szCs w:val="28"/>
        </w:rPr>
      </w:pPr>
    </w:p>
    <w:p w14:paraId="564FC23C" w14:textId="2EE16B30" w:rsidR="002E48A6" w:rsidRDefault="002E48A6" w:rsidP="005051B7">
      <w:r>
        <w:t>В качестве внешнего пула</w:t>
      </w:r>
      <w:r w:rsidR="00D95419">
        <w:t xml:space="preserve"> был выбран пул</w:t>
      </w:r>
      <w:r w:rsidR="00BC1FBD">
        <w:t xml:space="preserve">, работа которого основана на асинхронных функциях библиотеки </w:t>
      </w:r>
      <w:proofErr w:type="spellStart"/>
      <w:r w:rsidR="00BC1FBD">
        <w:rPr>
          <w:lang w:val="en-US"/>
        </w:rPr>
        <w:t>libpq</w:t>
      </w:r>
      <w:proofErr w:type="spellEnd"/>
      <w:r w:rsidR="00BC1FBD" w:rsidRPr="00BC1FBD">
        <w:t>.</w:t>
      </w:r>
      <w:r w:rsidR="00D95419" w:rsidRPr="00D95419">
        <w:t xml:space="preserve"> </w:t>
      </w:r>
      <w:r w:rsidR="005051B7">
        <w:t>Был разработан модуль на языке С++</w:t>
      </w:r>
      <w:r w:rsidR="004A0ECB">
        <w:t xml:space="preserve"> с использованием умных указателей </w:t>
      </w:r>
      <w:r w:rsidR="00084616" w:rsidRPr="00084616">
        <w:t>для предотвращения возможной утечки ресурсов.</w:t>
      </w:r>
      <w:r w:rsidR="00AD2670">
        <w:t xml:space="preserve"> Пул был реализован в качестве очереди соединений, </w:t>
      </w:r>
      <w:r w:rsidR="005761F2">
        <w:t xml:space="preserve">в конец которой добавлялись свободные </w:t>
      </w:r>
      <w:r w:rsidR="00E35193">
        <w:t>соединения, работа с которыми была завершена.</w:t>
      </w:r>
    </w:p>
    <w:p w14:paraId="7405053D" w14:textId="77777777" w:rsidR="00220147" w:rsidRDefault="00220147" w:rsidP="005051B7"/>
    <w:p w14:paraId="40D27D1E" w14:textId="0735370C" w:rsidR="00220147" w:rsidRDefault="00220147" w:rsidP="005051B7">
      <w:r w:rsidRPr="00220147">
        <w:t>Для каждого опыта учитывалось время создания соединения, выполнения запроса, очистки результата выполнения и закрытия соединения. В случае многопоточности, время создания и ожидания синхронизации потоков также влияло на итоговый результат.</w:t>
      </w:r>
    </w:p>
    <w:p w14:paraId="0E3E29B0" w14:textId="311F3E03" w:rsidR="00D072EB" w:rsidRDefault="00D072EB" w:rsidP="00D072EB">
      <w:r>
        <w:t xml:space="preserve">На рисунке </w:t>
      </w:r>
      <w:r w:rsidR="00B81CBE" w:rsidRPr="00B81CBE">
        <w:t>4.</w:t>
      </w:r>
      <w:r w:rsidR="00B81CBE" w:rsidRPr="00BF175E">
        <w:t>1</w:t>
      </w:r>
      <w:r>
        <w:t xml:space="preserve"> представлены результаты эксперимента — график зависимости времени выполнения запроса от количества создаваемых соединений для каждой реализации. Согласно результатам, наибольшее время выполнения было зафиксировано у однопоточной реализации: 0.42 секунды при 500 потоках. У многопоточной реализации наибольшее преимущество перед </w:t>
      </w:r>
      <w:r>
        <w:lastRenderedPageBreak/>
        <w:t>однопоточной достигается в случае 500 соединений (в 1.7 раз работает быстрее), однако при малом числе (10) соединений результаты работы отличаются незначительно (в 0.99 раз).</w:t>
      </w:r>
    </w:p>
    <w:p w14:paraId="2AA4C2C8" w14:textId="01D1EE74" w:rsidR="00D072EB" w:rsidRPr="00D95419" w:rsidRDefault="00D072EB" w:rsidP="00D072EB">
      <w:r>
        <w:t>Время работы модуля с использованием внешнего пула и с использованием разработанного метода разнится незначительно в данном эксперименте. Но стоит отметить, что реализация с разработанным методом в 4.55 раза работает быстрее однопоточной на большом количестве создаваемых соединений.</w:t>
      </w:r>
    </w:p>
    <w:p w14:paraId="46EB4D96" w14:textId="77777777" w:rsidR="00E939AD" w:rsidRDefault="00E939AD" w:rsidP="00BE6676">
      <w:pPr>
        <w:spacing w:line="240" w:lineRule="auto"/>
        <w:ind w:firstLine="0"/>
        <w:jc w:val="left"/>
      </w:pPr>
    </w:p>
    <w:p w14:paraId="019699E7" w14:textId="064602EF" w:rsidR="001B378D" w:rsidRDefault="00BE6676" w:rsidP="009A145C">
      <w:pPr>
        <w:spacing w:line="240" w:lineRule="auto"/>
        <w:ind w:firstLine="0"/>
        <w:jc w:val="center"/>
      </w:pPr>
      <w:r>
        <w:rPr>
          <w:noProof/>
        </w:rPr>
        <w:drawing>
          <wp:inline distT="0" distB="0" distL="0" distR="0" wp14:anchorId="0073A84F" wp14:editId="500C661C">
            <wp:extent cx="6035040" cy="3931920"/>
            <wp:effectExtent l="0" t="0" r="3810" b="11430"/>
            <wp:docPr id="3" name="Диаграмма 3">
              <a:extLst xmlns:a="http://schemas.openxmlformats.org/drawingml/2006/main">
                <a:ext uri="{FF2B5EF4-FFF2-40B4-BE49-F238E27FC236}">
                  <a16:creationId xmlns:a16="http://schemas.microsoft.com/office/drawing/2014/main" id="{95A65DD9-1CAC-4A94-E8D3-61676FE2B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B8D745" w14:textId="77777777" w:rsidR="00686BE7" w:rsidRDefault="00686BE7" w:rsidP="00B81CBE">
      <w:pPr>
        <w:jc w:val="center"/>
      </w:pPr>
    </w:p>
    <w:p w14:paraId="0F73D90A" w14:textId="5689BA31" w:rsidR="00B81CBE" w:rsidRDefault="00B81CBE" w:rsidP="00B81CBE">
      <w:pPr>
        <w:jc w:val="center"/>
      </w:pPr>
      <w:r w:rsidRPr="00B81CBE">
        <w:t xml:space="preserve">Рисунок </w:t>
      </w:r>
      <w:r w:rsidR="00BF175E" w:rsidRPr="00BF175E">
        <w:t>4</w:t>
      </w:r>
      <w:r w:rsidRPr="00B81CBE">
        <w:t>.</w:t>
      </w:r>
      <w:r w:rsidR="00BF175E" w:rsidRPr="00BF175E">
        <w:t>1</w:t>
      </w:r>
      <w:r w:rsidRPr="00B81CBE">
        <w:t xml:space="preserve"> — </w:t>
      </w:r>
      <w:r w:rsidR="00404855">
        <w:t>Г</w:t>
      </w:r>
      <w:r w:rsidR="00404855" w:rsidRPr="00404855">
        <w:t>рафик зависимости времени выполнения запроса от количества создаваемых соединений для каждой реализации</w:t>
      </w:r>
      <w:r w:rsidRPr="00B81CBE">
        <w:t>.</w:t>
      </w:r>
    </w:p>
    <w:p w14:paraId="6E19B178" w14:textId="77777777" w:rsidR="007218AD" w:rsidRDefault="007218AD" w:rsidP="00354446">
      <w:pPr>
        <w:pStyle w:val="3"/>
      </w:pPr>
    </w:p>
    <w:p w14:paraId="15B3ADCD" w14:textId="4B1B36FF" w:rsidR="00354446" w:rsidRDefault="00354446" w:rsidP="00354446">
      <w:pPr>
        <w:pStyle w:val="3"/>
      </w:pPr>
      <w:bookmarkStart w:id="18" w:name="_Toc103890636"/>
      <w:r>
        <w:t xml:space="preserve">4.1.1 </w:t>
      </w:r>
      <w:r w:rsidR="009F6200">
        <w:t xml:space="preserve">Сравнение разработанного метода с </w:t>
      </w:r>
      <w:r w:rsidR="007218AD">
        <w:t>пулом соединений</w:t>
      </w:r>
      <w:bookmarkEnd w:id="18"/>
    </w:p>
    <w:p w14:paraId="4B3743C2" w14:textId="0985187F" w:rsidR="006B3246" w:rsidRDefault="00D463A3" w:rsidP="006B3246">
      <w:r>
        <w:t>На основе результатов опыта, описанного выше, был</w:t>
      </w:r>
      <w:r w:rsidR="00762DB7">
        <w:t xml:space="preserve">о установлено, что </w:t>
      </w:r>
      <w:r w:rsidR="006C0501">
        <w:t>конкурентоспособность</w:t>
      </w:r>
      <w:r w:rsidR="00B42BBD">
        <w:t xml:space="preserve"> по времени</w:t>
      </w:r>
      <w:r w:rsidR="00762DB7">
        <w:t xml:space="preserve"> </w:t>
      </w:r>
      <w:r w:rsidR="00C7597D">
        <w:t>разработанному методу составляет только пул соединений.</w:t>
      </w:r>
      <w:r w:rsidR="00A9006E">
        <w:t xml:space="preserve"> </w:t>
      </w:r>
    </w:p>
    <w:p w14:paraId="65669D1D" w14:textId="78B30A57" w:rsidR="002D65C0" w:rsidRPr="00582A2E" w:rsidRDefault="002D65C0" w:rsidP="00E77EFE">
      <w:r>
        <w:lastRenderedPageBreak/>
        <w:t>В эксперименте пров</w:t>
      </w:r>
      <w:r w:rsidR="00582A2E">
        <w:t xml:space="preserve">одилось сравнение времени работы пула, использующего библиотеку </w:t>
      </w:r>
      <w:proofErr w:type="spellStart"/>
      <w:r w:rsidR="00582A2E">
        <w:rPr>
          <w:lang w:val="en-US"/>
        </w:rPr>
        <w:t>libpq</w:t>
      </w:r>
      <w:proofErr w:type="spellEnd"/>
      <w:r w:rsidR="00582A2E">
        <w:t xml:space="preserve"> и </w:t>
      </w:r>
      <w:r w:rsidR="006E061F">
        <w:t>пула, реализованного в качестве внешней службы (</w:t>
      </w:r>
      <w:proofErr w:type="spellStart"/>
      <w:r w:rsidR="006E061F">
        <w:rPr>
          <w:lang w:val="en-US"/>
        </w:rPr>
        <w:t>PGBouncer</w:t>
      </w:r>
      <w:proofErr w:type="spellEnd"/>
      <w:r w:rsidR="006E061F">
        <w:t>),</w:t>
      </w:r>
      <w:r w:rsidR="006E061F" w:rsidRPr="006E061F">
        <w:t xml:space="preserve"> </w:t>
      </w:r>
      <w:r w:rsidR="006E061F">
        <w:t>с разработанным мето</w:t>
      </w:r>
      <w:r w:rsidR="00563CE0">
        <w:t xml:space="preserve">дом. </w:t>
      </w:r>
      <w:r w:rsidR="006E061F">
        <w:t xml:space="preserve"> </w:t>
      </w:r>
    </w:p>
    <w:p w14:paraId="658E5A85" w14:textId="01F82491" w:rsidR="008C7DFB" w:rsidRDefault="00563CE0" w:rsidP="00E77EFE">
      <w:r>
        <w:t>Был выбран</w:t>
      </w:r>
      <w:r w:rsidR="00E77EFE">
        <w:t xml:space="preserve"> </w:t>
      </w:r>
      <w:proofErr w:type="spellStart"/>
      <w:r w:rsidR="00E77EFE">
        <w:rPr>
          <w:lang w:val="en-US"/>
        </w:rPr>
        <w:t>PGBouncer</w:t>
      </w:r>
      <w:proofErr w:type="spellEnd"/>
      <w:r>
        <w:t>, поскольку он</w:t>
      </w:r>
      <w:r w:rsidR="00E77EFE" w:rsidRPr="002B2051">
        <w:t xml:space="preserve"> </w:t>
      </w:r>
      <w:r w:rsidR="00E77EFE">
        <w:t>потребляет меньше памяти</w:t>
      </w:r>
      <w:r w:rsidR="002B2051">
        <w:t xml:space="preserve">, чем </w:t>
      </w:r>
      <w:proofErr w:type="spellStart"/>
      <w:r w:rsidR="002B2051">
        <w:rPr>
          <w:lang w:val="en-US"/>
        </w:rPr>
        <w:t>PGPool</w:t>
      </w:r>
      <w:proofErr w:type="spellEnd"/>
      <w:r w:rsidR="00B54093">
        <w:t xml:space="preserve">, а также </w:t>
      </w:r>
      <w:r w:rsidR="002B2051">
        <w:t>предоставляет возможность настроить очередь соединений</w:t>
      </w:r>
      <w:r>
        <w:t>.</w:t>
      </w:r>
      <w:r w:rsidR="00D07A44">
        <w:t xml:space="preserve"> Размер пула был вдвое м</w:t>
      </w:r>
      <w:r w:rsidR="00C32196">
        <w:t>еньше</w:t>
      </w:r>
      <w:r w:rsidR="00B53E16">
        <w:t xml:space="preserve"> фактического количества</w:t>
      </w:r>
      <w:r w:rsidR="008C0579">
        <w:t xml:space="preserve"> создаваемых соединений</w:t>
      </w:r>
      <w:r w:rsidR="00B53E16">
        <w:t>.</w:t>
      </w:r>
      <w:r w:rsidR="00C32196">
        <w:t xml:space="preserve"> </w:t>
      </w:r>
    </w:p>
    <w:p w14:paraId="388930C5" w14:textId="3E262CA6" w:rsidR="00563CE0" w:rsidRPr="00240A6E" w:rsidRDefault="00091ABF" w:rsidP="00E77EFE">
      <w:r>
        <w:t xml:space="preserve">Согласно результатам эксперимента (рисунок 4.2), </w:t>
      </w:r>
      <w:r w:rsidR="00A52888">
        <w:t xml:space="preserve">при более 100 соединений </w:t>
      </w:r>
      <w:proofErr w:type="spellStart"/>
      <w:r w:rsidR="00240A6E">
        <w:rPr>
          <w:lang w:val="en-US"/>
        </w:rPr>
        <w:t>PGBouncer</w:t>
      </w:r>
      <w:proofErr w:type="spellEnd"/>
      <w:r w:rsidR="00240A6E" w:rsidRPr="00240A6E">
        <w:t xml:space="preserve"> </w:t>
      </w:r>
      <w:r w:rsidR="00240A6E">
        <w:t>теряет временную эффективность</w:t>
      </w:r>
      <w:r w:rsidR="00800938">
        <w:t>: в 2.74 раза работает дольше, чем внешний пул.</w:t>
      </w:r>
      <w:r w:rsidR="001956CB">
        <w:t xml:space="preserve"> Однако </w:t>
      </w:r>
      <w:r w:rsidR="002B724F">
        <w:t xml:space="preserve">при </w:t>
      </w:r>
      <w:r w:rsidR="00052641">
        <w:t xml:space="preserve">10 соединениях </w:t>
      </w:r>
      <w:r w:rsidR="001D3E9D">
        <w:t xml:space="preserve">работает быстрее разработанного метода в 1.24 раза. </w:t>
      </w:r>
    </w:p>
    <w:p w14:paraId="2516C91A" w14:textId="77777777" w:rsidR="00E77EFE" w:rsidRDefault="00E77EFE" w:rsidP="006B3246">
      <w:pPr>
        <w:ind w:firstLine="0"/>
        <w:jc w:val="center"/>
      </w:pPr>
    </w:p>
    <w:p w14:paraId="5274840D" w14:textId="29560F1B" w:rsidR="006B3246" w:rsidRPr="006C0501" w:rsidRDefault="006B3246" w:rsidP="006B3246">
      <w:pPr>
        <w:ind w:firstLine="0"/>
        <w:jc w:val="center"/>
      </w:pPr>
      <w:r>
        <w:rPr>
          <w:noProof/>
        </w:rPr>
        <w:drawing>
          <wp:inline distT="0" distB="0" distL="0" distR="0" wp14:anchorId="2E01A54C" wp14:editId="4A8FF113">
            <wp:extent cx="5995033" cy="3596640"/>
            <wp:effectExtent l="0" t="0" r="6350" b="3810"/>
            <wp:docPr id="4" name="Диаграмма 4">
              <a:extLst xmlns:a="http://schemas.openxmlformats.org/drawingml/2006/main">
                <a:ext uri="{FF2B5EF4-FFF2-40B4-BE49-F238E27FC236}">
                  <a16:creationId xmlns:a16="http://schemas.microsoft.com/office/drawing/2014/main" id="{EBE3C923-F928-7B57-C79F-7A333B40D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4C4B9B" w14:textId="384990A8" w:rsidR="006A03FE" w:rsidRDefault="006A03FE" w:rsidP="00C17721">
      <w:pPr>
        <w:ind w:firstLine="0"/>
        <w:jc w:val="center"/>
      </w:pPr>
      <w:r w:rsidRPr="00B81CBE">
        <w:t xml:space="preserve">Рисунок </w:t>
      </w:r>
      <w:r w:rsidRPr="00BF175E">
        <w:t>4</w:t>
      </w:r>
      <w:r w:rsidRPr="00B81CBE">
        <w:t>.</w:t>
      </w:r>
      <w:r w:rsidR="00C63543">
        <w:t>2</w:t>
      </w:r>
      <w:r w:rsidRPr="00B81CBE">
        <w:t xml:space="preserve"> — </w:t>
      </w:r>
      <w:r w:rsidR="00CA30B1">
        <w:t>Сравнение времени работы метода и пула соединений</w:t>
      </w:r>
      <w:r w:rsidRPr="00B81CBE">
        <w:t>.</w:t>
      </w:r>
    </w:p>
    <w:p w14:paraId="518A15DF" w14:textId="2EFD5911" w:rsidR="006B3246" w:rsidRDefault="006B3246">
      <w:pPr>
        <w:spacing w:line="240" w:lineRule="auto"/>
        <w:ind w:firstLine="0"/>
        <w:jc w:val="left"/>
        <w:rPr>
          <w:rFonts w:eastAsiaTheme="majorEastAsia" w:cstheme="majorBidi"/>
          <w:b/>
          <w:kern w:val="0"/>
          <w:sz w:val="32"/>
          <w:szCs w:val="32"/>
          <w:lang w:eastAsia="en-US" w:bidi="ar-SA"/>
        </w:rPr>
      </w:pPr>
    </w:p>
    <w:p w14:paraId="0E465A43" w14:textId="77777777" w:rsidR="00697B59" w:rsidRDefault="00697B59">
      <w:pPr>
        <w:spacing w:line="240" w:lineRule="auto"/>
        <w:ind w:firstLine="0"/>
        <w:jc w:val="left"/>
        <w:rPr>
          <w:rFonts w:eastAsiaTheme="majorEastAsia" w:cstheme="majorBidi"/>
          <w:b/>
          <w:kern w:val="0"/>
          <w:sz w:val="32"/>
          <w:szCs w:val="32"/>
          <w:lang w:eastAsia="en-US" w:bidi="ar-SA"/>
        </w:rPr>
      </w:pPr>
    </w:p>
    <w:p w14:paraId="12384F1E" w14:textId="3FE5B313" w:rsidR="003D4275" w:rsidRDefault="003D4275" w:rsidP="003D4275">
      <w:pPr>
        <w:pStyle w:val="2"/>
      </w:pPr>
      <w:bookmarkStart w:id="19" w:name="_Toc103890637"/>
      <w:r>
        <w:t>4.</w:t>
      </w:r>
      <w:r>
        <w:t>2</w:t>
      </w:r>
      <w:r>
        <w:t xml:space="preserve"> Выполнение простого запроса </w:t>
      </w:r>
      <w:r>
        <w:t>с</w:t>
      </w:r>
      <w:r>
        <w:t xml:space="preserve"> нагрузк</w:t>
      </w:r>
      <w:r>
        <w:t>ой</w:t>
      </w:r>
      <w:r>
        <w:t xml:space="preserve"> БД</w:t>
      </w:r>
      <w:bookmarkEnd w:id="19"/>
    </w:p>
    <w:p w14:paraId="7CFBF0DE" w14:textId="77777777" w:rsidR="006A03FE" w:rsidRDefault="006A03FE">
      <w:pPr>
        <w:spacing w:line="240" w:lineRule="auto"/>
        <w:ind w:firstLine="0"/>
        <w:jc w:val="left"/>
        <w:rPr>
          <w:rFonts w:eastAsiaTheme="majorEastAsia" w:cstheme="majorBidi"/>
          <w:b/>
          <w:kern w:val="0"/>
          <w:sz w:val="32"/>
          <w:szCs w:val="32"/>
          <w:lang w:eastAsia="en-US" w:bidi="ar-SA"/>
        </w:rPr>
      </w:pPr>
    </w:p>
    <w:p w14:paraId="201AE66C" w14:textId="69A3F20F" w:rsidR="00D952E7" w:rsidRDefault="00611A0C" w:rsidP="00611A0C">
      <w:pPr>
        <w:pStyle w:val="1"/>
      </w:pPr>
      <w:bookmarkStart w:id="20" w:name="_Toc103890638"/>
      <w:r>
        <w:lastRenderedPageBreak/>
        <w:t>Вывод</w:t>
      </w:r>
      <w:bookmarkEnd w:id="20"/>
    </w:p>
    <w:p w14:paraId="430691C1" w14:textId="6719137D" w:rsidR="00611A0C" w:rsidRPr="00233751" w:rsidRDefault="00D952E7" w:rsidP="00D952E7">
      <w:pPr>
        <w:ind w:firstLine="0"/>
      </w:pPr>
      <w:r>
        <w:tab/>
      </w:r>
      <w:r w:rsidR="00611A0C">
        <w:br w:type="page"/>
      </w:r>
    </w:p>
    <w:p w14:paraId="6E126EC1" w14:textId="77777777" w:rsidR="00137A69" w:rsidRDefault="00137A69" w:rsidP="00AC2E52">
      <w:pPr>
        <w:pStyle w:val="1"/>
      </w:pPr>
      <w:bookmarkStart w:id="21" w:name="_Toc103890639"/>
      <w:r>
        <w:lastRenderedPageBreak/>
        <w:t>Список использованных источников</w:t>
      </w:r>
      <w:bookmarkEnd w:id="21"/>
    </w:p>
    <w:p w14:paraId="542FD38E" w14:textId="77777777" w:rsidR="00137A69" w:rsidRDefault="007B5691" w:rsidP="00887254">
      <w:pPr>
        <w:pStyle w:val="ac"/>
        <w:numPr>
          <w:ilvl w:val="0"/>
          <w:numId w:val="5"/>
        </w:numPr>
      </w:pPr>
      <w:hyperlink r:id="rId19"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14:paraId="49D3C8B9" w14:textId="77777777" w:rsidR="00137A69" w:rsidRDefault="00137A69" w:rsidP="00887254">
      <w:pPr>
        <w:pStyle w:val="ac"/>
        <w:numPr>
          <w:ilvl w:val="0"/>
          <w:numId w:val="5"/>
        </w:numPr>
      </w:pPr>
      <w:r>
        <w:t>ГОСТ Р ИСО/МЭК ТО 10032-2007: Эталонная модель управления данными</w:t>
      </w:r>
      <w:r w:rsidR="001E0725">
        <w:t>.</w:t>
      </w:r>
    </w:p>
    <w:p w14:paraId="5CC84EC0" w14:textId="77777777"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14:paraId="0B820B06" w14:textId="77777777"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Wayback Machine. Release of the University of California. Oct.27, 2003.</w:t>
      </w:r>
    </w:p>
    <w:p w14:paraId="16ED8E8B" w14:textId="77777777" w:rsidR="002C3750" w:rsidRPr="00BD52F5" w:rsidRDefault="002C3750" w:rsidP="00967055">
      <w:pPr>
        <w:pStyle w:val="ac"/>
        <w:numPr>
          <w:ilvl w:val="0"/>
          <w:numId w:val="5"/>
        </w:numPr>
        <w:rPr>
          <w:sz w:val="26"/>
        </w:rPr>
      </w:pPr>
      <w:r>
        <w:t>Копцев</w:t>
      </w:r>
      <w:r w:rsidRPr="00367DA6">
        <w:t xml:space="preserve"> </w:t>
      </w:r>
      <w:r>
        <w:t>П</w:t>
      </w:r>
      <w:r w:rsidRPr="00367DA6">
        <w:t xml:space="preserve">. </w:t>
      </w:r>
      <w:r>
        <w:t>Ю</w:t>
      </w:r>
      <w:r w:rsidRPr="00367DA6">
        <w:t xml:space="preserve">., </w:t>
      </w:r>
      <w:r>
        <w:t>Аникьева</w:t>
      </w:r>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14:paraId="3282282A" w14:textId="77777777" w:rsidR="00BD52F5" w:rsidRPr="00367DA6" w:rsidRDefault="00BD52F5" w:rsidP="00BD52F5">
      <w:pPr>
        <w:pStyle w:val="ac"/>
        <w:numPr>
          <w:ilvl w:val="0"/>
          <w:numId w:val="5"/>
        </w:numPr>
        <w:rPr>
          <w:sz w:val="26"/>
        </w:rPr>
      </w:pPr>
      <w:r w:rsidRPr="00BD52F5">
        <w:rPr>
          <w:sz w:val="26"/>
        </w:rPr>
        <w:t xml:space="preserve">Дикарев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14:paraId="464B998A" w14:textId="77777777"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r w:rsidR="001F1300" w:rsidRPr="002C3750">
        <w:rPr>
          <w:lang w:val="en-US"/>
        </w:rPr>
        <w:t>db</w:t>
      </w:r>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r w:rsidR="001F1300">
        <w:t>en/ranking</w:t>
      </w:r>
      <w:r>
        <w:t>.</w:t>
      </w:r>
      <w:r w:rsidRPr="00887254">
        <w:rPr>
          <w:color w:val="FFFFFF"/>
        </w:rPr>
        <w:t>2</w:t>
      </w:r>
    </w:p>
    <w:p w14:paraId="5D4E2B82" w14:textId="77777777" w:rsidR="00A6483A" w:rsidRPr="00887254" w:rsidRDefault="00462455" w:rsidP="00887254">
      <w:pPr>
        <w:pStyle w:val="ac"/>
        <w:numPr>
          <w:ilvl w:val="0"/>
          <w:numId w:val="5"/>
        </w:numPr>
        <w:rPr>
          <w:sz w:val="26"/>
        </w:rPr>
      </w:pPr>
      <w:r w:rsidRPr="00462455">
        <w:t>Концепция архитектуры PostgreSQL</w:t>
      </w:r>
      <w:r w:rsidR="00402185" w:rsidRPr="00402185">
        <w:t xml:space="preserve">. </w:t>
      </w:r>
      <w:r w:rsidR="00402185" w:rsidRPr="00887254">
        <w:rPr>
          <w:sz w:val="26"/>
        </w:rPr>
        <w:t xml:space="preserve">[Электронный ресурс]. Режим доступа: </w:t>
      </w:r>
      <w:hyperlink r:id="rId20" w:history="1">
        <w:r w:rsidR="005B34EB" w:rsidRPr="00887254">
          <w:rPr>
            <w:lang w:val="en-US"/>
          </w:rPr>
          <w:t>http</w:t>
        </w:r>
        <w:r w:rsidR="005B34EB" w:rsidRPr="00887254">
          <w:t>://</w:t>
        </w:r>
        <w:r w:rsidR="005B34EB" w:rsidRPr="00887254">
          <w:rPr>
            <w:lang w:val="en-US"/>
          </w:rPr>
          <w:t>www</w:t>
        </w:r>
        <w:r w:rsidR="005B34EB" w:rsidRPr="00887254">
          <w:t>.</w:t>
        </w:r>
        <w:r w:rsidR="005B34EB" w:rsidRPr="00887254">
          <w:rPr>
            <w:lang w:val="en-US"/>
          </w:rPr>
          <w:t>dataved</w:t>
        </w:r>
        <w:r w:rsidR="005B34EB" w:rsidRPr="00887254">
          <w:t>.</w:t>
        </w:r>
        <w:r w:rsidR="005B34EB" w:rsidRPr="00887254">
          <w:rPr>
            <w:lang w:val="en-US"/>
          </w:rPr>
          <w:t>ru</w:t>
        </w:r>
        <w:r w:rsidR="005B34EB" w:rsidRPr="00887254">
          <w:t>/2014/09/</w:t>
        </w:r>
        <w:r w:rsidR="005B34EB" w:rsidRPr="00887254">
          <w:rPr>
            <w:lang w:val="en-US"/>
          </w:rPr>
          <w:t>postgresql</w:t>
        </w:r>
        <w:r w:rsidR="005B34EB" w:rsidRPr="00887254">
          <w:t>.</w:t>
        </w:r>
        <w:r w:rsidR="005B34EB" w:rsidRPr="00887254">
          <w:rPr>
            <w:lang w:val="en-US"/>
          </w:rPr>
          <w:t>html</w:t>
        </w:r>
      </w:hyperlink>
    </w:p>
    <w:p w14:paraId="1AE7F50B" w14:textId="77777777"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r w:rsidRPr="00887254">
        <w:rPr>
          <w:lang w:val="en-US"/>
        </w:rPr>
        <w:t>postgrespro</w:t>
      </w:r>
      <w:r w:rsidRPr="006D1E78">
        <w:t>.</w:t>
      </w:r>
      <w:r w:rsidRPr="00887254">
        <w:rPr>
          <w:lang w:val="en-US"/>
        </w:rPr>
        <w:t>ru</w:t>
      </w:r>
      <w:r w:rsidRPr="006D1E78">
        <w:t>/</w:t>
      </w:r>
      <w:r w:rsidRPr="00887254">
        <w:rPr>
          <w:lang w:val="en-US"/>
        </w:rPr>
        <w:t>docs</w:t>
      </w:r>
      <w:r w:rsidRPr="006D1E78">
        <w:t>/</w:t>
      </w:r>
      <w:r w:rsidRPr="00887254">
        <w:rPr>
          <w:lang w:val="en-US"/>
        </w:rPr>
        <w:t>postgresql</w:t>
      </w:r>
      <w:r w:rsidR="00C149FD">
        <w:t>/12</w:t>
      </w:r>
      <w:r w:rsidR="00777CE1">
        <w:t>.</w:t>
      </w:r>
    </w:p>
    <w:p w14:paraId="4FB0602A" w14:textId="77777777"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14:paraId="3C661BCD" w14:textId="77777777" w:rsidR="00746319" w:rsidRDefault="00DB155B" w:rsidP="00746319">
      <w:pPr>
        <w:pStyle w:val="ac"/>
        <w:numPr>
          <w:ilvl w:val="0"/>
          <w:numId w:val="5"/>
        </w:numPr>
      </w:pPr>
      <w:r>
        <w:t xml:space="preserve">Пан К. С., Цымблер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Вестник ЮУрГУ</w:t>
      </w:r>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14:paraId="34455A92" w14:textId="77777777" w:rsidR="00806A47" w:rsidRDefault="00A16F05" w:rsidP="00A16F05">
      <w:pPr>
        <w:pStyle w:val="ac"/>
        <w:numPr>
          <w:ilvl w:val="0"/>
          <w:numId w:val="5"/>
        </w:numPr>
      </w:pPr>
      <w:r w:rsidRPr="00A16F05">
        <w:t>Воронова, Н. М. Алгоритмы оценки производительности модуля работы с данными / Н. М. Воронова, А. С. Кованова, Н. С. Корж // Инновации. Наука. Образование. – 2021. – № 38. – С. 647-658.</w:t>
      </w:r>
      <w:r w:rsidR="00806A47">
        <w:t xml:space="preserve"> </w:t>
      </w:r>
    </w:p>
    <w:p w14:paraId="63B0575F" w14:textId="77777777"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Postgres.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14:paraId="7F14CA86" w14:textId="77777777"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r w:rsidR="00E75D27" w:rsidRPr="005C5C94">
        <w:rPr>
          <w:lang w:val="en-US"/>
        </w:rPr>
        <w:t>oodesign</w:t>
      </w:r>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14:paraId="5BAA6FEA" w14:textId="77777777" w:rsidR="00A22F6C" w:rsidRDefault="00A22F6C" w:rsidP="00A22F6C">
      <w:pPr>
        <w:pStyle w:val="ac"/>
        <w:numPr>
          <w:ilvl w:val="0"/>
          <w:numId w:val="5"/>
        </w:numPr>
      </w:pPr>
      <w:r w:rsidRPr="00A22F6C">
        <w:t xml:space="preserve">Шиндов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14:paraId="349439F4" w14:textId="77777777"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r w:rsidR="00091BA6" w:rsidRPr="00091BA6">
        <w:rPr>
          <w:lang w:val="en-US"/>
        </w:rPr>
        <w:t>stackoverflow</w:t>
      </w:r>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14:paraId="3580063B" w14:textId="77777777" w:rsidR="007729B0" w:rsidRDefault="003A02F4" w:rsidP="00FD58A9">
      <w:pPr>
        <w:pStyle w:val="ac"/>
        <w:numPr>
          <w:ilvl w:val="0"/>
          <w:numId w:val="5"/>
        </w:numPr>
      </w:pPr>
      <w:r w:rsidRPr="001140D5">
        <w:rPr>
          <w:lang w:val="en-US"/>
        </w:rPr>
        <w:t xml:space="preserve">Документация к Postgres Pro Enterprise 12.8.1. </w:t>
      </w:r>
      <w:r w:rsidRPr="00887254">
        <w:t>[Электронный ресурс]. Режим доступа:</w:t>
      </w:r>
      <w:r>
        <w:t xml:space="preserve"> </w:t>
      </w:r>
      <w:r w:rsidRPr="003A02F4">
        <w:t>https://po</w:t>
      </w:r>
      <w:r w:rsidR="000F58DD">
        <w:t>stgrespro.ru/docs/enterprise/12</w:t>
      </w:r>
      <w:r>
        <w:t>.</w:t>
      </w:r>
    </w:p>
    <w:p w14:paraId="0B7BCEF1" w14:textId="77777777" w:rsidR="00E8795B" w:rsidRPr="00E8795B" w:rsidRDefault="00E8795B" w:rsidP="00E8795B">
      <w:pPr>
        <w:pStyle w:val="ac"/>
        <w:numPr>
          <w:ilvl w:val="0"/>
          <w:numId w:val="5"/>
        </w:numPr>
        <w:rPr>
          <w:lang w:val="en-US"/>
        </w:rPr>
      </w:pPr>
      <w:r w:rsidRPr="00E8795B">
        <w:rPr>
          <w:lang w:val="en-US"/>
        </w:rPr>
        <w:t>Shaikh S. S., Pachghare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21"/>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7F365" w14:textId="77777777" w:rsidR="00D87028" w:rsidRDefault="00D87028">
      <w:r>
        <w:separator/>
      </w:r>
    </w:p>
  </w:endnote>
  <w:endnote w:type="continuationSeparator" w:id="0">
    <w:p w14:paraId="2078A509" w14:textId="77777777" w:rsidR="00D87028" w:rsidRDefault="00D87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erif CJK SC">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ohit Devanagari">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62700"/>
      <w:docPartObj>
        <w:docPartGallery w:val="Page Numbers (Bottom of Page)"/>
        <w:docPartUnique/>
      </w:docPartObj>
    </w:sdtPr>
    <w:sdtEndPr/>
    <w:sdtContent>
      <w:p w14:paraId="63C4417B" w14:textId="77777777" w:rsidR="00610326" w:rsidRDefault="00610326">
        <w:pPr>
          <w:pStyle w:val="a8"/>
          <w:jc w:val="center"/>
        </w:pPr>
        <w:r>
          <w:fldChar w:fldCharType="begin"/>
        </w:r>
        <w:r>
          <w:instrText>PAGE   \* MERGEFORMAT</w:instrText>
        </w:r>
        <w:r>
          <w:fldChar w:fldCharType="separate"/>
        </w:r>
        <w:r w:rsidR="00401D87">
          <w:rPr>
            <w:noProof/>
          </w:rPr>
          <w:t>4</w:t>
        </w:r>
        <w:r>
          <w:fldChar w:fldCharType="end"/>
        </w:r>
      </w:p>
    </w:sdtContent>
  </w:sdt>
  <w:p w14:paraId="7B110238" w14:textId="77777777" w:rsidR="00610326" w:rsidRDefault="006103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AAC4F" w14:textId="77777777" w:rsidR="00D87028" w:rsidRDefault="00D87028">
      <w:r>
        <w:rPr>
          <w:color w:val="000000"/>
        </w:rPr>
        <w:separator/>
      </w:r>
    </w:p>
  </w:footnote>
  <w:footnote w:type="continuationSeparator" w:id="0">
    <w:p w14:paraId="7D475387" w14:textId="77777777" w:rsidR="00D87028" w:rsidRDefault="00D87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A20"/>
    <w:multiLevelType w:val="hybridMultilevel"/>
    <w:tmpl w:val="32EE3272"/>
    <w:lvl w:ilvl="0" w:tplc="FF6ED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7E86309"/>
    <w:multiLevelType w:val="hybridMultilevel"/>
    <w:tmpl w:val="2CC29C36"/>
    <w:lvl w:ilvl="0" w:tplc="52CA9498">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F5541E0"/>
    <w:multiLevelType w:val="multilevel"/>
    <w:tmpl w:val="FF503F9E"/>
    <w:lvl w:ilvl="0">
      <w:start w:val="9"/>
      <w:numFmt w:val="decimal"/>
      <w:lvlText w:val="%1"/>
      <w:lvlJc w:val="left"/>
      <w:pPr>
        <w:ind w:left="420" w:hanging="420"/>
      </w:pPr>
      <w:rPr>
        <w:rFonts w:eastAsia="Noto Serif CJK SC" w:hint="default"/>
        <w:b w:val="0"/>
      </w:rPr>
    </w:lvl>
    <w:lvl w:ilvl="1">
      <w:start w:val="1"/>
      <w:numFmt w:val="decimal"/>
      <w:lvlText w:val="%1.%2"/>
      <w:lvlJc w:val="left"/>
      <w:pPr>
        <w:ind w:left="420" w:hanging="420"/>
      </w:pPr>
      <w:rPr>
        <w:rFonts w:eastAsia="Noto Serif CJK SC" w:hint="default"/>
        <w:b w:val="0"/>
      </w:rPr>
    </w:lvl>
    <w:lvl w:ilvl="2">
      <w:start w:val="1"/>
      <w:numFmt w:val="decimal"/>
      <w:lvlText w:val="%1.%2.%3"/>
      <w:lvlJc w:val="left"/>
      <w:pPr>
        <w:ind w:left="720" w:hanging="720"/>
      </w:pPr>
      <w:rPr>
        <w:rFonts w:eastAsia="Noto Serif CJK SC" w:hint="default"/>
        <w:b w:val="0"/>
      </w:rPr>
    </w:lvl>
    <w:lvl w:ilvl="3">
      <w:start w:val="1"/>
      <w:numFmt w:val="decimal"/>
      <w:lvlText w:val="%1.%2.%3.%4"/>
      <w:lvlJc w:val="left"/>
      <w:pPr>
        <w:ind w:left="1080" w:hanging="1080"/>
      </w:pPr>
      <w:rPr>
        <w:rFonts w:eastAsia="Noto Serif CJK SC" w:hint="default"/>
        <w:b w:val="0"/>
      </w:rPr>
    </w:lvl>
    <w:lvl w:ilvl="4">
      <w:start w:val="1"/>
      <w:numFmt w:val="decimal"/>
      <w:lvlText w:val="%1.%2.%3.%4.%5"/>
      <w:lvlJc w:val="left"/>
      <w:pPr>
        <w:ind w:left="1080" w:hanging="1080"/>
      </w:pPr>
      <w:rPr>
        <w:rFonts w:eastAsia="Noto Serif CJK SC" w:hint="default"/>
        <w:b w:val="0"/>
      </w:rPr>
    </w:lvl>
    <w:lvl w:ilvl="5">
      <w:start w:val="1"/>
      <w:numFmt w:val="decimal"/>
      <w:lvlText w:val="%1.%2.%3.%4.%5.%6"/>
      <w:lvlJc w:val="left"/>
      <w:pPr>
        <w:ind w:left="1440" w:hanging="1440"/>
      </w:pPr>
      <w:rPr>
        <w:rFonts w:eastAsia="Noto Serif CJK SC" w:hint="default"/>
        <w:b w:val="0"/>
      </w:rPr>
    </w:lvl>
    <w:lvl w:ilvl="6">
      <w:start w:val="1"/>
      <w:numFmt w:val="decimal"/>
      <w:lvlText w:val="%1.%2.%3.%4.%5.%6.%7"/>
      <w:lvlJc w:val="left"/>
      <w:pPr>
        <w:ind w:left="1440" w:hanging="1440"/>
      </w:pPr>
      <w:rPr>
        <w:rFonts w:eastAsia="Noto Serif CJK SC" w:hint="default"/>
        <w:b w:val="0"/>
      </w:rPr>
    </w:lvl>
    <w:lvl w:ilvl="7">
      <w:start w:val="1"/>
      <w:numFmt w:val="decimal"/>
      <w:lvlText w:val="%1.%2.%3.%4.%5.%6.%7.%8"/>
      <w:lvlJc w:val="left"/>
      <w:pPr>
        <w:ind w:left="1800" w:hanging="1800"/>
      </w:pPr>
      <w:rPr>
        <w:rFonts w:eastAsia="Noto Serif CJK SC" w:hint="default"/>
        <w:b w:val="0"/>
      </w:rPr>
    </w:lvl>
    <w:lvl w:ilvl="8">
      <w:start w:val="1"/>
      <w:numFmt w:val="decimal"/>
      <w:lvlText w:val="%1.%2.%3.%4.%5.%6.%7.%8.%9"/>
      <w:lvlJc w:val="left"/>
      <w:pPr>
        <w:ind w:left="2160" w:hanging="2160"/>
      </w:pPr>
      <w:rPr>
        <w:rFonts w:eastAsia="Noto Serif CJK SC" w:hint="default"/>
        <w:b w:val="0"/>
      </w:rPr>
    </w:lvl>
  </w:abstractNum>
  <w:abstractNum w:abstractNumId="4"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0C40C9C"/>
    <w:multiLevelType w:val="hybridMultilevel"/>
    <w:tmpl w:val="FF0E79B0"/>
    <w:lvl w:ilvl="0" w:tplc="52CA9498">
      <w:start w:val="1"/>
      <w:numFmt w:val="decimal"/>
      <w:lvlText w:val="%1."/>
      <w:lvlJc w:val="left"/>
      <w:pPr>
        <w:ind w:left="1838" w:hanging="4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FDE44C6"/>
    <w:multiLevelType w:val="hybridMultilevel"/>
    <w:tmpl w:val="3BC460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75328145">
    <w:abstractNumId w:val="5"/>
  </w:num>
  <w:num w:numId="2" w16cid:durableId="1888224970">
    <w:abstractNumId w:val="4"/>
  </w:num>
  <w:num w:numId="3" w16cid:durableId="1977105948">
    <w:abstractNumId w:val="7"/>
  </w:num>
  <w:num w:numId="4" w16cid:durableId="818573932">
    <w:abstractNumId w:val="1"/>
  </w:num>
  <w:num w:numId="5" w16cid:durableId="1511875201">
    <w:abstractNumId w:val="6"/>
  </w:num>
  <w:num w:numId="6" w16cid:durableId="1006518161">
    <w:abstractNumId w:val="8"/>
  </w:num>
  <w:num w:numId="7" w16cid:durableId="495148027">
    <w:abstractNumId w:val="10"/>
  </w:num>
  <w:num w:numId="8" w16cid:durableId="549461344">
    <w:abstractNumId w:val="2"/>
  </w:num>
  <w:num w:numId="9" w16cid:durableId="2146199322">
    <w:abstractNumId w:val="3"/>
  </w:num>
  <w:num w:numId="10" w16cid:durableId="195823751">
    <w:abstractNumId w:val="9"/>
  </w:num>
  <w:num w:numId="11" w16cid:durableId="815955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0"/>
    <w:rsid w:val="0000188F"/>
    <w:rsid w:val="0000456C"/>
    <w:rsid w:val="00005FED"/>
    <w:rsid w:val="00007B17"/>
    <w:rsid w:val="00010F85"/>
    <w:rsid w:val="00011FEE"/>
    <w:rsid w:val="000146EF"/>
    <w:rsid w:val="0001624B"/>
    <w:rsid w:val="00025540"/>
    <w:rsid w:val="00026823"/>
    <w:rsid w:val="00031E1B"/>
    <w:rsid w:val="0003789E"/>
    <w:rsid w:val="00046343"/>
    <w:rsid w:val="00047279"/>
    <w:rsid w:val="0004728C"/>
    <w:rsid w:val="000505A0"/>
    <w:rsid w:val="00052641"/>
    <w:rsid w:val="0006106E"/>
    <w:rsid w:val="00061DE3"/>
    <w:rsid w:val="00062F82"/>
    <w:rsid w:val="00067584"/>
    <w:rsid w:val="00070AEB"/>
    <w:rsid w:val="000716E3"/>
    <w:rsid w:val="00071FBB"/>
    <w:rsid w:val="00072C98"/>
    <w:rsid w:val="00074D59"/>
    <w:rsid w:val="000770FF"/>
    <w:rsid w:val="00077252"/>
    <w:rsid w:val="00083F13"/>
    <w:rsid w:val="00084616"/>
    <w:rsid w:val="00084967"/>
    <w:rsid w:val="00086FCA"/>
    <w:rsid w:val="000908EC"/>
    <w:rsid w:val="000914C9"/>
    <w:rsid w:val="00091ABF"/>
    <w:rsid w:val="00091BA6"/>
    <w:rsid w:val="000965DF"/>
    <w:rsid w:val="000A2B1B"/>
    <w:rsid w:val="000A63FC"/>
    <w:rsid w:val="000A6E07"/>
    <w:rsid w:val="000A7D97"/>
    <w:rsid w:val="000B1417"/>
    <w:rsid w:val="000B5E7E"/>
    <w:rsid w:val="000C020E"/>
    <w:rsid w:val="000C1317"/>
    <w:rsid w:val="000D02E0"/>
    <w:rsid w:val="000D1E3F"/>
    <w:rsid w:val="000E47BD"/>
    <w:rsid w:val="000E5110"/>
    <w:rsid w:val="000F20E2"/>
    <w:rsid w:val="000F58DD"/>
    <w:rsid w:val="000F6682"/>
    <w:rsid w:val="000F68D7"/>
    <w:rsid w:val="00104C19"/>
    <w:rsid w:val="001055D3"/>
    <w:rsid w:val="00107102"/>
    <w:rsid w:val="001072FF"/>
    <w:rsid w:val="001138F0"/>
    <w:rsid w:val="001140D5"/>
    <w:rsid w:val="00114CDD"/>
    <w:rsid w:val="001152A3"/>
    <w:rsid w:val="00120305"/>
    <w:rsid w:val="00120D13"/>
    <w:rsid w:val="00123B23"/>
    <w:rsid w:val="00126158"/>
    <w:rsid w:val="00126495"/>
    <w:rsid w:val="00132885"/>
    <w:rsid w:val="00137A69"/>
    <w:rsid w:val="00140C96"/>
    <w:rsid w:val="00141F92"/>
    <w:rsid w:val="00145016"/>
    <w:rsid w:val="00150A92"/>
    <w:rsid w:val="001521E5"/>
    <w:rsid w:val="0016165B"/>
    <w:rsid w:val="00164090"/>
    <w:rsid w:val="00177B4C"/>
    <w:rsid w:val="00181D4F"/>
    <w:rsid w:val="00185389"/>
    <w:rsid w:val="001860A4"/>
    <w:rsid w:val="00190BA7"/>
    <w:rsid w:val="00191F41"/>
    <w:rsid w:val="0019385D"/>
    <w:rsid w:val="00194A9E"/>
    <w:rsid w:val="001951A6"/>
    <w:rsid w:val="001956CB"/>
    <w:rsid w:val="001A0878"/>
    <w:rsid w:val="001A2631"/>
    <w:rsid w:val="001A2964"/>
    <w:rsid w:val="001A2BC7"/>
    <w:rsid w:val="001A327C"/>
    <w:rsid w:val="001A349A"/>
    <w:rsid w:val="001A5662"/>
    <w:rsid w:val="001B1143"/>
    <w:rsid w:val="001B1D0B"/>
    <w:rsid w:val="001B2C0C"/>
    <w:rsid w:val="001B2D1E"/>
    <w:rsid w:val="001B378D"/>
    <w:rsid w:val="001B40A0"/>
    <w:rsid w:val="001B57AC"/>
    <w:rsid w:val="001C211C"/>
    <w:rsid w:val="001C41E4"/>
    <w:rsid w:val="001D3040"/>
    <w:rsid w:val="001D347F"/>
    <w:rsid w:val="001D3B65"/>
    <w:rsid w:val="001D3CA7"/>
    <w:rsid w:val="001D3E9D"/>
    <w:rsid w:val="001D43B6"/>
    <w:rsid w:val="001D7607"/>
    <w:rsid w:val="001E0725"/>
    <w:rsid w:val="001E2FE0"/>
    <w:rsid w:val="001E4E62"/>
    <w:rsid w:val="001E7EBE"/>
    <w:rsid w:val="001F0439"/>
    <w:rsid w:val="001F0555"/>
    <w:rsid w:val="001F1300"/>
    <w:rsid w:val="001F3C2D"/>
    <w:rsid w:val="001F6E5D"/>
    <w:rsid w:val="001F7A47"/>
    <w:rsid w:val="00200C28"/>
    <w:rsid w:val="00201388"/>
    <w:rsid w:val="0020447F"/>
    <w:rsid w:val="00206520"/>
    <w:rsid w:val="0021015B"/>
    <w:rsid w:val="00213F84"/>
    <w:rsid w:val="002164B2"/>
    <w:rsid w:val="00220147"/>
    <w:rsid w:val="00221554"/>
    <w:rsid w:val="00221703"/>
    <w:rsid w:val="00226FD4"/>
    <w:rsid w:val="00230FB3"/>
    <w:rsid w:val="00233751"/>
    <w:rsid w:val="002377F1"/>
    <w:rsid w:val="00240A6E"/>
    <w:rsid w:val="002410E2"/>
    <w:rsid w:val="00241B0E"/>
    <w:rsid w:val="00242445"/>
    <w:rsid w:val="00242737"/>
    <w:rsid w:val="002427CE"/>
    <w:rsid w:val="002444A0"/>
    <w:rsid w:val="0024665D"/>
    <w:rsid w:val="00247B49"/>
    <w:rsid w:val="00250C5A"/>
    <w:rsid w:val="00250C6C"/>
    <w:rsid w:val="00253C51"/>
    <w:rsid w:val="00256AB3"/>
    <w:rsid w:val="00256CBB"/>
    <w:rsid w:val="0026018C"/>
    <w:rsid w:val="00261C38"/>
    <w:rsid w:val="0026215D"/>
    <w:rsid w:val="00262F98"/>
    <w:rsid w:val="0026321E"/>
    <w:rsid w:val="002637EA"/>
    <w:rsid w:val="00263959"/>
    <w:rsid w:val="00264661"/>
    <w:rsid w:val="00273A5B"/>
    <w:rsid w:val="00280705"/>
    <w:rsid w:val="002825ED"/>
    <w:rsid w:val="002834CE"/>
    <w:rsid w:val="002855FA"/>
    <w:rsid w:val="00292C73"/>
    <w:rsid w:val="00293C06"/>
    <w:rsid w:val="00295CB3"/>
    <w:rsid w:val="002968BC"/>
    <w:rsid w:val="00297592"/>
    <w:rsid w:val="002A10DA"/>
    <w:rsid w:val="002A2644"/>
    <w:rsid w:val="002B0583"/>
    <w:rsid w:val="002B1460"/>
    <w:rsid w:val="002B2051"/>
    <w:rsid w:val="002B5811"/>
    <w:rsid w:val="002B724F"/>
    <w:rsid w:val="002C35A9"/>
    <w:rsid w:val="002C3750"/>
    <w:rsid w:val="002C3FC2"/>
    <w:rsid w:val="002C720E"/>
    <w:rsid w:val="002D3768"/>
    <w:rsid w:val="002D5E83"/>
    <w:rsid w:val="002D60B4"/>
    <w:rsid w:val="002D65C0"/>
    <w:rsid w:val="002D6D6B"/>
    <w:rsid w:val="002E00A6"/>
    <w:rsid w:val="002E139D"/>
    <w:rsid w:val="002E13EE"/>
    <w:rsid w:val="002E1CDC"/>
    <w:rsid w:val="002E48A6"/>
    <w:rsid w:val="002E4A93"/>
    <w:rsid w:val="002E709F"/>
    <w:rsid w:val="002F08E7"/>
    <w:rsid w:val="002F2ED5"/>
    <w:rsid w:val="002F3BDA"/>
    <w:rsid w:val="002F6C5B"/>
    <w:rsid w:val="002F71F4"/>
    <w:rsid w:val="00301688"/>
    <w:rsid w:val="00302982"/>
    <w:rsid w:val="00303934"/>
    <w:rsid w:val="00303C0B"/>
    <w:rsid w:val="00305B30"/>
    <w:rsid w:val="003062DB"/>
    <w:rsid w:val="0030756B"/>
    <w:rsid w:val="003078E4"/>
    <w:rsid w:val="00307A39"/>
    <w:rsid w:val="0031693A"/>
    <w:rsid w:val="003227D6"/>
    <w:rsid w:val="00322815"/>
    <w:rsid w:val="00322A2A"/>
    <w:rsid w:val="00324420"/>
    <w:rsid w:val="003253DB"/>
    <w:rsid w:val="003254A0"/>
    <w:rsid w:val="003354EC"/>
    <w:rsid w:val="0033671D"/>
    <w:rsid w:val="00340CBC"/>
    <w:rsid w:val="00341990"/>
    <w:rsid w:val="003425A4"/>
    <w:rsid w:val="00344182"/>
    <w:rsid w:val="00344213"/>
    <w:rsid w:val="003451B2"/>
    <w:rsid w:val="00354446"/>
    <w:rsid w:val="00355AA2"/>
    <w:rsid w:val="00355F5D"/>
    <w:rsid w:val="00363BB6"/>
    <w:rsid w:val="00366FD5"/>
    <w:rsid w:val="00367DA6"/>
    <w:rsid w:val="00371348"/>
    <w:rsid w:val="003713E3"/>
    <w:rsid w:val="003720CE"/>
    <w:rsid w:val="003722C4"/>
    <w:rsid w:val="00377DA8"/>
    <w:rsid w:val="003851D2"/>
    <w:rsid w:val="003871A6"/>
    <w:rsid w:val="003922D2"/>
    <w:rsid w:val="00395BE1"/>
    <w:rsid w:val="00396AE5"/>
    <w:rsid w:val="003977AF"/>
    <w:rsid w:val="003A02F4"/>
    <w:rsid w:val="003A0D0D"/>
    <w:rsid w:val="003A1615"/>
    <w:rsid w:val="003A52A0"/>
    <w:rsid w:val="003A6D6D"/>
    <w:rsid w:val="003B25C5"/>
    <w:rsid w:val="003B6018"/>
    <w:rsid w:val="003C0C14"/>
    <w:rsid w:val="003C4290"/>
    <w:rsid w:val="003C60E8"/>
    <w:rsid w:val="003C6963"/>
    <w:rsid w:val="003C76C6"/>
    <w:rsid w:val="003C7B20"/>
    <w:rsid w:val="003D1241"/>
    <w:rsid w:val="003D4275"/>
    <w:rsid w:val="003D4D95"/>
    <w:rsid w:val="003D7990"/>
    <w:rsid w:val="003D7ADB"/>
    <w:rsid w:val="003E2463"/>
    <w:rsid w:val="003E41A2"/>
    <w:rsid w:val="003E43F7"/>
    <w:rsid w:val="003F2278"/>
    <w:rsid w:val="003F5446"/>
    <w:rsid w:val="003F56B3"/>
    <w:rsid w:val="00400508"/>
    <w:rsid w:val="00401D87"/>
    <w:rsid w:val="00402185"/>
    <w:rsid w:val="00404855"/>
    <w:rsid w:val="004075A4"/>
    <w:rsid w:val="00407C80"/>
    <w:rsid w:val="00411533"/>
    <w:rsid w:val="00411D2A"/>
    <w:rsid w:val="004124B6"/>
    <w:rsid w:val="00412A3A"/>
    <w:rsid w:val="00414B37"/>
    <w:rsid w:val="00414B84"/>
    <w:rsid w:val="00415433"/>
    <w:rsid w:val="00422FAA"/>
    <w:rsid w:val="004249B9"/>
    <w:rsid w:val="004250A6"/>
    <w:rsid w:val="0042638E"/>
    <w:rsid w:val="004317F6"/>
    <w:rsid w:val="00431A52"/>
    <w:rsid w:val="00433AAF"/>
    <w:rsid w:val="00434F38"/>
    <w:rsid w:val="004356BD"/>
    <w:rsid w:val="00450D38"/>
    <w:rsid w:val="00453AFB"/>
    <w:rsid w:val="00454456"/>
    <w:rsid w:val="0045500B"/>
    <w:rsid w:val="004574BD"/>
    <w:rsid w:val="00462455"/>
    <w:rsid w:val="00465FE0"/>
    <w:rsid w:val="0047008B"/>
    <w:rsid w:val="004746B2"/>
    <w:rsid w:val="004773CE"/>
    <w:rsid w:val="00480BD6"/>
    <w:rsid w:val="00480EE2"/>
    <w:rsid w:val="00481106"/>
    <w:rsid w:val="00481759"/>
    <w:rsid w:val="00482916"/>
    <w:rsid w:val="00484665"/>
    <w:rsid w:val="00486561"/>
    <w:rsid w:val="0048714E"/>
    <w:rsid w:val="00496226"/>
    <w:rsid w:val="004A0ECB"/>
    <w:rsid w:val="004A4177"/>
    <w:rsid w:val="004A4572"/>
    <w:rsid w:val="004A78A7"/>
    <w:rsid w:val="004B12BB"/>
    <w:rsid w:val="004B1711"/>
    <w:rsid w:val="004B1CD2"/>
    <w:rsid w:val="004B1EBE"/>
    <w:rsid w:val="004B4F62"/>
    <w:rsid w:val="004B515F"/>
    <w:rsid w:val="004B5C5A"/>
    <w:rsid w:val="004B6138"/>
    <w:rsid w:val="004C7D76"/>
    <w:rsid w:val="004D18C3"/>
    <w:rsid w:val="004D5846"/>
    <w:rsid w:val="004E03D7"/>
    <w:rsid w:val="004E1BBF"/>
    <w:rsid w:val="004E3974"/>
    <w:rsid w:val="004E4601"/>
    <w:rsid w:val="004E478F"/>
    <w:rsid w:val="004E6667"/>
    <w:rsid w:val="004E6C7F"/>
    <w:rsid w:val="004F2D88"/>
    <w:rsid w:val="00500A1D"/>
    <w:rsid w:val="005019EE"/>
    <w:rsid w:val="005029E3"/>
    <w:rsid w:val="005051B7"/>
    <w:rsid w:val="005058DD"/>
    <w:rsid w:val="00506A65"/>
    <w:rsid w:val="0051344E"/>
    <w:rsid w:val="00513943"/>
    <w:rsid w:val="00514DFD"/>
    <w:rsid w:val="00525ED0"/>
    <w:rsid w:val="0052700A"/>
    <w:rsid w:val="005279ED"/>
    <w:rsid w:val="00534109"/>
    <w:rsid w:val="0053519B"/>
    <w:rsid w:val="00535F89"/>
    <w:rsid w:val="005376AB"/>
    <w:rsid w:val="005378BC"/>
    <w:rsid w:val="00537CC1"/>
    <w:rsid w:val="00540A86"/>
    <w:rsid w:val="00550063"/>
    <w:rsid w:val="005520A9"/>
    <w:rsid w:val="00552479"/>
    <w:rsid w:val="005545CF"/>
    <w:rsid w:val="00554F39"/>
    <w:rsid w:val="005577C7"/>
    <w:rsid w:val="00560C2D"/>
    <w:rsid w:val="00563CE0"/>
    <w:rsid w:val="0056693A"/>
    <w:rsid w:val="0057125E"/>
    <w:rsid w:val="00571A9A"/>
    <w:rsid w:val="005721B1"/>
    <w:rsid w:val="00572B6F"/>
    <w:rsid w:val="00572E7C"/>
    <w:rsid w:val="005749D5"/>
    <w:rsid w:val="005761F2"/>
    <w:rsid w:val="00577876"/>
    <w:rsid w:val="00577C4B"/>
    <w:rsid w:val="00577FE8"/>
    <w:rsid w:val="00582A2E"/>
    <w:rsid w:val="0058548A"/>
    <w:rsid w:val="00587493"/>
    <w:rsid w:val="0059196F"/>
    <w:rsid w:val="00593C93"/>
    <w:rsid w:val="00594F9F"/>
    <w:rsid w:val="0059538E"/>
    <w:rsid w:val="005A0E9A"/>
    <w:rsid w:val="005A2563"/>
    <w:rsid w:val="005B34EB"/>
    <w:rsid w:val="005B4278"/>
    <w:rsid w:val="005C0332"/>
    <w:rsid w:val="005C08C0"/>
    <w:rsid w:val="005C1CB8"/>
    <w:rsid w:val="005C5C94"/>
    <w:rsid w:val="005C671C"/>
    <w:rsid w:val="005C6CF0"/>
    <w:rsid w:val="005D1F4E"/>
    <w:rsid w:val="005D23A9"/>
    <w:rsid w:val="005D4B06"/>
    <w:rsid w:val="005E0480"/>
    <w:rsid w:val="005E43CE"/>
    <w:rsid w:val="005E49B7"/>
    <w:rsid w:val="005E521B"/>
    <w:rsid w:val="005F1964"/>
    <w:rsid w:val="005F2B08"/>
    <w:rsid w:val="005F2C98"/>
    <w:rsid w:val="005F34B9"/>
    <w:rsid w:val="005F4A60"/>
    <w:rsid w:val="00610326"/>
    <w:rsid w:val="00611A0C"/>
    <w:rsid w:val="00614725"/>
    <w:rsid w:val="00614876"/>
    <w:rsid w:val="00616C94"/>
    <w:rsid w:val="00623BA4"/>
    <w:rsid w:val="00624B23"/>
    <w:rsid w:val="00625275"/>
    <w:rsid w:val="00625BF0"/>
    <w:rsid w:val="00631FBE"/>
    <w:rsid w:val="00637906"/>
    <w:rsid w:val="00640BBF"/>
    <w:rsid w:val="00645B7C"/>
    <w:rsid w:val="00645FF4"/>
    <w:rsid w:val="006511FD"/>
    <w:rsid w:val="00655120"/>
    <w:rsid w:val="00661818"/>
    <w:rsid w:val="0066293E"/>
    <w:rsid w:val="00662FEA"/>
    <w:rsid w:val="00664F3E"/>
    <w:rsid w:val="00665155"/>
    <w:rsid w:val="00665D2B"/>
    <w:rsid w:val="00674CD0"/>
    <w:rsid w:val="00675D17"/>
    <w:rsid w:val="0068145B"/>
    <w:rsid w:val="0068351F"/>
    <w:rsid w:val="00686BE7"/>
    <w:rsid w:val="006910C6"/>
    <w:rsid w:val="00692E2F"/>
    <w:rsid w:val="006933A1"/>
    <w:rsid w:val="00694372"/>
    <w:rsid w:val="00694987"/>
    <w:rsid w:val="006960B5"/>
    <w:rsid w:val="00697B59"/>
    <w:rsid w:val="006A03FE"/>
    <w:rsid w:val="006A13C5"/>
    <w:rsid w:val="006A3267"/>
    <w:rsid w:val="006A32F1"/>
    <w:rsid w:val="006A4822"/>
    <w:rsid w:val="006B3246"/>
    <w:rsid w:val="006B3F02"/>
    <w:rsid w:val="006C0225"/>
    <w:rsid w:val="006C0501"/>
    <w:rsid w:val="006C1CBD"/>
    <w:rsid w:val="006C3429"/>
    <w:rsid w:val="006C501D"/>
    <w:rsid w:val="006C728F"/>
    <w:rsid w:val="006C7473"/>
    <w:rsid w:val="006D0FEF"/>
    <w:rsid w:val="006D1E78"/>
    <w:rsid w:val="006D2CE7"/>
    <w:rsid w:val="006E061F"/>
    <w:rsid w:val="006E1820"/>
    <w:rsid w:val="006E6E98"/>
    <w:rsid w:val="006F10C0"/>
    <w:rsid w:val="006F1D06"/>
    <w:rsid w:val="006F2B08"/>
    <w:rsid w:val="006F5BAE"/>
    <w:rsid w:val="0070167F"/>
    <w:rsid w:val="00703E05"/>
    <w:rsid w:val="007041F9"/>
    <w:rsid w:val="00704DBD"/>
    <w:rsid w:val="00705447"/>
    <w:rsid w:val="00706119"/>
    <w:rsid w:val="007061F0"/>
    <w:rsid w:val="00707351"/>
    <w:rsid w:val="00707894"/>
    <w:rsid w:val="0071009F"/>
    <w:rsid w:val="00720488"/>
    <w:rsid w:val="007218AD"/>
    <w:rsid w:val="00721C77"/>
    <w:rsid w:val="00722403"/>
    <w:rsid w:val="0072737E"/>
    <w:rsid w:val="00731A0B"/>
    <w:rsid w:val="0073524B"/>
    <w:rsid w:val="00736B76"/>
    <w:rsid w:val="00737AB7"/>
    <w:rsid w:val="00746319"/>
    <w:rsid w:val="00756030"/>
    <w:rsid w:val="007565ED"/>
    <w:rsid w:val="00756FFB"/>
    <w:rsid w:val="0075772C"/>
    <w:rsid w:val="007601AB"/>
    <w:rsid w:val="00761751"/>
    <w:rsid w:val="00762DB7"/>
    <w:rsid w:val="00763890"/>
    <w:rsid w:val="007670C6"/>
    <w:rsid w:val="0077002E"/>
    <w:rsid w:val="007729B0"/>
    <w:rsid w:val="0077564A"/>
    <w:rsid w:val="00777CE1"/>
    <w:rsid w:val="00780509"/>
    <w:rsid w:val="00785018"/>
    <w:rsid w:val="00786F7B"/>
    <w:rsid w:val="0079034C"/>
    <w:rsid w:val="0079109C"/>
    <w:rsid w:val="007942A7"/>
    <w:rsid w:val="00796FFB"/>
    <w:rsid w:val="007A10D6"/>
    <w:rsid w:val="007A2C89"/>
    <w:rsid w:val="007A306C"/>
    <w:rsid w:val="007A62B9"/>
    <w:rsid w:val="007A684E"/>
    <w:rsid w:val="007A6BA2"/>
    <w:rsid w:val="007A7743"/>
    <w:rsid w:val="007A7E94"/>
    <w:rsid w:val="007B490F"/>
    <w:rsid w:val="007B501B"/>
    <w:rsid w:val="007B5691"/>
    <w:rsid w:val="007C0CD0"/>
    <w:rsid w:val="007C1F5B"/>
    <w:rsid w:val="007C43A6"/>
    <w:rsid w:val="007C7C94"/>
    <w:rsid w:val="007D0866"/>
    <w:rsid w:val="007D0DD0"/>
    <w:rsid w:val="007D71E6"/>
    <w:rsid w:val="007D7BF9"/>
    <w:rsid w:val="007E57BA"/>
    <w:rsid w:val="007E5AB0"/>
    <w:rsid w:val="007E74E1"/>
    <w:rsid w:val="007F0530"/>
    <w:rsid w:val="00800938"/>
    <w:rsid w:val="00803739"/>
    <w:rsid w:val="00804B95"/>
    <w:rsid w:val="00806399"/>
    <w:rsid w:val="00806A47"/>
    <w:rsid w:val="00810BD5"/>
    <w:rsid w:val="008142B6"/>
    <w:rsid w:val="00817D55"/>
    <w:rsid w:val="00820FA7"/>
    <w:rsid w:val="00821643"/>
    <w:rsid w:val="0082308D"/>
    <w:rsid w:val="008231C5"/>
    <w:rsid w:val="008275A5"/>
    <w:rsid w:val="0082795B"/>
    <w:rsid w:val="00832860"/>
    <w:rsid w:val="00833FEE"/>
    <w:rsid w:val="0083444C"/>
    <w:rsid w:val="008360FB"/>
    <w:rsid w:val="0084164C"/>
    <w:rsid w:val="00845D1B"/>
    <w:rsid w:val="00850B12"/>
    <w:rsid w:val="00852756"/>
    <w:rsid w:val="00853861"/>
    <w:rsid w:val="00853DB2"/>
    <w:rsid w:val="0085478A"/>
    <w:rsid w:val="00865867"/>
    <w:rsid w:val="00866A44"/>
    <w:rsid w:val="008704CF"/>
    <w:rsid w:val="008731CB"/>
    <w:rsid w:val="00882094"/>
    <w:rsid w:val="00885027"/>
    <w:rsid w:val="00887254"/>
    <w:rsid w:val="00887415"/>
    <w:rsid w:val="00891718"/>
    <w:rsid w:val="008945D4"/>
    <w:rsid w:val="00894B2C"/>
    <w:rsid w:val="00895063"/>
    <w:rsid w:val="008A04F2"/>
    <w:rsid w:val="008A18DA"/>
    <w:rsid w:val="008A46F5"/>
    <w:rsid w:val="008B0F21"/>
    <w:rsid w:val="008B2B20"/>
    <w:rsid w:val="008B62D0"/>
    <w:rsid w:val="008C0579"/>
    <w:rsid w:val="008C3C79"/>
    <w:rsid w:val="008C7DFB"/>
    <w:rsid w:val="008D042F"/>
    <w:rsid w:val="008D69CA"/>
    <w:rsid w:val="008E0A92"/>
    <w:rsid w:val="008E1307"/>
    <w:rsid w:val="008E14E7"/>
    <w:rsid w:val="008E2F5D"/>
    <w:rsid w:val="008E3818"/>
    <w:rsid w:val="008E3965"/>
    <w:rsid w:val="008F0963"/>
    <w:rsid w:val="008F0BD3"/>
    <w:rsid w:val="008F159A"/>
    <w:rsid w:val="008F1A35"/>
    <w:rsid w:val="008F3E50"/>
    <w:rsid w:val="008F659A"/>
    <w:rsid w:val="008F7139"/>
    <w:rsid w:val="008F769D"/>
    <w:rsid w:val="0090076B"/>
    <w:rsid w:val="009020EF"/>
    <w:rsid w:val="009025AB"/>
    <w:rsid w:val="00902CAF"/>
    <w:rsid w:val="009037C5"/>
    <w:rsid w:val="00903EF1"/>
    <w:rsid w:val="00906994"/>
    <w:rsid w:val="00910EC5"/>
    <w:rsid w:val="00913BF4"/>
    <w:rsid w:val="00915F78"/>
    <w:rsid w:val="00916ABF"/>
    <w:rsid w:val="009260AA"/>
    <w:rsid w:val="009279A0"/>
    <w:rsid w:val="00937F1F"/>
    <w:rsid w:val="009417B4"/>
    <w:rsid w:val="0095200F"/>
    <w:rsid w:val="00953445"/>
    <w:rsid w:val="00955CFC"/>
    <w:rsid w:val="009561B6"/>
    <w:rsid w:val="0095722F"/>
    <w:rsid w:val="00957BBD"/>
    <w:rsid w:val="00961C74"/>
    <w:rsid w:val="00961DD8"/>
    <w:rsid w:val="009620B5"/>
    <w:rsid w:val="0096454D"/>
    <w:rsid w:val="00967055"/>
    <w:rsid w:val="00971BCD"/>
    <w:rsid w:val="00973D87"/>
    <w:rsid w:val="009747F4"/>
    <w:rsid w:val="0097693F"/>
    <w:rsid w:val="0097774B"/>
    <w:rsid w:val="00981F04"/>
    <w:rsid w:val="009844A2"/>
    <w:rsid w:val="00985E8D"/>
    <w:rsid w:val="0098758A"/>
    <w:rsid w:val="00991209"/>
    <w:rsid w:val="009942DC"/>
    <w:rsid w:val="00996031"/>
    <w:rsid w:val="009A0B1E"/>
    <w:rsid w:val="009A145C"/>
    <w:rsid w:val="009A2213"/>
    <w:rsid w:val="009A75E0"/>
    <w:rsid w:val="009B2ADD"/>
    <w:rsid w:val="009C09E4"/>
    <w:rsid w:val="009C2C14"/>
    <w:rsid w:val="009C687D"/>
    <w:rsid w:val="009C73A7"/>
    <w:rsid w:val="009C7707"/>
    <w:rsid w:val="009C79DB"/>
    <w:rsid w:val="009D1B5E"/>
    <w:rsid w:val="009D1F17"/>
    <w:rsid w:val="009D29AE"/>
    <w:rsid w:val="009D406D"/>
    <w:rsid w:val="009D526D"/>
    <w:rsid w:val="009D567E"/>
    <w:rsid w:val="009D69A8"/>
    <w:rsid w:val="009E26FC"/>
    <w:rsid w:val="009E3735"/>
    <w:rsid w:val="009E4956"/>
    <w:rsid w:val="009E52FE"/>
    <w:rsid w:val="009E6141"/>
    <w:rsid w:val="009F0630"/>
    <w:rsid w:val="009F073F"/>
    <w:rsid w:val="009F20AA"/>
    <w:rsid w:val="009F2388"/>
    <w:rsid w:val="009F4E2E"/>
    <w:rsid w:val="009F5D77"/>
    <w:rsid w:val="009F6200"/>
    <w:rsid w:val="009F7624"/>
    <w:rsid w:val="009F7E3E"/>
    <w:rsid w:val="00A04294"/>
    <w:rsid w:val="00A053CB"/>
    <w:rsid w:val="00A05AE2"/>
    <w:rsid w:val="00A07658"/>
    <w:rsid w:val="00A105AE"/>
    <w:rsid w:val="00A10681"/>
    <w:rsid w:val="00A15B35"/>
    <w:rsid w:val="00A15B4A"/>
    <w:rsid w:val="00A16F05"/>
    <w:rsid w:val="00A22F6C"/>
    <w:rsid w:val="00A2305B"/>
    <w:rsid w:val="00A24D86"/>
    <w:rsid w:val="00A26A6D"/>
    <w:rsid w:val="00A34D6F"/>
    <w:rsid w:val="00A36A59"/>
    <w:rsid w:val="00A42CC8"/>
    <w:rsid w:val="00A44D2F"/>
    <w:rsid w:val="00A44E3F"/>
    <w:rsid w:val="00A462AD"/>
    <w:rsid w:val="00A47AC1"/>
    <w:rsid w:val="00A515BE"/>
    <w:rsid w:val="00A51D96"/>
    <w:rsid w:val="00A52888"/>
    <w:rsid w:val="00A573EB"/>
    <w:rsid w:val="00A57C1E"/>
    <w:rsid w:val="00A60068"/>
    <w:rsid w:val="00A61460"/>
    <w:rsid w:val="00A644FB"/>
    <w:rsid w:val="00A6483A"/>
    <w:rsid w:val="00A669F8"/>
    <w:rsid w:val="00A673FC"/>
    <w:rsid w:val="00A7618A"/>
    <w:rsid w:val="00A81CAE"/>
    <w:rsid w:val="00A824F9"/>
    <w:rsid w:val="00A85B34"/>
    <w:rsid w:val="00A9006E"/>
    <w:rsid w:val="00A90D04"/>
    <w:rsid w:val="00A970A1"/>
    <w:rsid w:val="00AA16A0"/>
    <w:rsid w:val="00AA2C9B"/>
    <w:rsid w:val="00AA4135"/>
    <w:rsid w:val="00AB1678"/>
    <w:rsid w:val="00AB1CC8"/>
    <w:rsid w:val="00AB3681"/>
    <w:rsid w:val="00AB4191"/>
    <w:rsid w:val="00AB5BB6"/>
    <w:rsid w:val="00AC16DF"/>
    <w:rsid w:val="00AC2E52"/>
    <w:rsid w:val="00AC489E"/>
    <w:rsid w:val="00AC6FC1"/>
    <w:rsid w:val="00AD11DE"/>
    <w:rsid w:val="00AD1C04"/>
    <w:rsid w:val="00AD2670"/>
    <w:rsid w:val="00AD429A"/>
    <w:rsid w:val="00AE2149"/>
    <w:rsid w:val="00AE2212"/>
    <w:rsid w:val="00AE2CDF"/>
    <w:rsid w:val="00AE5314"/>
    <w:rsid w:val="00AE5961"/>
    <w:rsid w:val="00AF18BB"/>
    <w:rsid w:val="00AF3AC4"/>
    <w:rsid w:val="00AF42B4"/>
    <w:rsid w:val="00AF5C6E"/>
    <w:rsid w:val="00AF5DE5"/>
    <w:rsid w:val="00B01038"/>
    <w:rsid w:val="00B060B0"/>
    <w:rsid w:val="00B06C80"/>
    <w:rsid w:val="00B06DFE"/>
    <w:rsid w:val="00B07FB5"/>
    <w:rsid w:val="00B14A82"/>
    <w:rsid w:val="00B1558B"/>
    <w:rsid w:val="00B2287C"/>
    <w:rsid w:val="00B22C23"/>
    <w:rsid w:val="00B24759"/>
    <w:rsid w:val="00B25133"/>
    <w:rsid w:val="00B30ED8"/>
    <w:rsid w:val="00B42276"/>
    <w:rsid w:val="00B42B8C"/>
    <w:rsid w:val="00B42BBD"/>
    <w:rsid w:val="00B505A1"/>
    <w:rsid w:val="00B50888"/>
    <w:rsid w:val="00B52CD5"/>
    <w:rsid w:val="00B53E16"/>
    <w:rsid w:val="00B54093"/>
    <w:rsid w:val="00B54ACE"/>
    <w:rsid w:val="00B57911"/>
    <w:rsid w:val="00B605A8"/>
    <w:rsid w:val="00B62E6F"/>
    <w:rsid w:val="00B64A44"/>
    <w:rsid w:val="00B72874"/>
    <w:rsid w:val="00B8168B"/>
    <w:rsid w:val="00B819C2"/>
    <w:rsid w:val="00B81CBE"/>
    <w:rsid w:val="00B84C15"/>
    <w:rsid w:val="00B85CE0"/>
    <w:rsid w:val="00B87B3F"/>
    <w:rsid w:val="00B90E3F"/>
    <w:rsid w:val="00B92833"/>
    <w:rsid w:val="00B9373D"/>
    <w:rsid w:val="00BA3B8F"/>
    <w:rsid w:val="00BC1FBD"/>
    <w:rsid w:val="00BC2F30"/>
    <w:rsid w:val="00BC3416"/>
    <w:rsid w:val="00BC6E2D"/>
    <w:rsid w:val="00BC7258"/>
    <w:rsid w:val="00BD2FB5"/>
    <w:rsid w:val="00BD52F5"/>
    <w:rsid w:val="00BE0217"/>
    <w:rsid w:val="00BE396B"/>
    <w:rsid w:val="00BE48ED"/>
    <w:rsid w:val="00BE4A06"/>
    <w:rsid w:val="00BE6676"/>
    <w:rsid w:val="00BE7522"/>
    <w:rsid w:val="00BF175E"/>
    <w:rsid w:val="00BF6555"/>
    <w:rsid w:val="00BF7693"/>
    <w:rsid w:val="00C0095C"/>
    <w:rsid w:val="00C011D9"/>
    <w:rsid w:val="00C0125B"/>
    <w:rsid w:val="00C05B85"/>
    <w:rsid w:val="00C07755"/>
    <w:rsid w:val="00C1017B"/>
    <w:rsid w:val="00C12DEC"/>
    <w:rsid w:val="00C149FD"/>
    <w:rsid w:val="00C17557"/>
    <w:rsid w:val="00C17721"/>
    <w:rsid w:val="00C221E4"/>
    <w:rsid w:val="00C31F31"/>
    <w:rsid w:val="00C32196"/>
    <w:rsid w:val="00C4078D"/>
    <w:rsid w:val="00C41276"/>
    <w:rsid w:val="00C41345"/>
    <w:rsid w:val="00C42CBB"/>
    <w:rsid w:val="00C42E79"/>
    <w:rsid w:val="00C52AF8"/>
    <w:rsid w:val="00C53858"/>
    <w:rsid w:val="00C54EA3"/>
    <w:rsid w:val="00C56041"/>
    <w:rsid w:val="00C63543"/>
    <w:rsid w:val="00C6410B"/>
    <w:rsid w:val="00C65581"/>
    <w:rsid w:val="00C661D5"/>
    <w:rsid w:val="00C7072F"/>
    <w:rsid w:val="00C73477"/>
    <w:rsid w:val="00C7597D"/>
    <w:rsid w:val="00C77185"/>
    <w:rsid w:val="00C835DF"/>
    <w:rsid w:val="00C8426B"/>
    <w:rsid w:val="00C903A8"/>
    <w:rsid w:val="00C9165A"/>
    <w:rsid w:val="00C91F08"/>
    <w:rsid w:val="00C92F4B"/>
    <w:rsid w:val="00C9778C"/>
    <w:rsid w:val="00CA2CDD"/>
    <w:rsid w:val="00CA30B1"/>
    <w:rsid w:val="00CA4BED"/>
    <w:rsid w:val="00CB32D6"/>
    <w:rsid w:val="00CB71A5"/>
    <w:rsid w:val="00CC5960"/>
    <w:rsid w:val="00CC5BA9"/>
    <w:rsid w:val="00CC73AD"/>
    <w:rsid w:val="00CD0A2E"/>
    <w:rsid w:val="00CD7089"/>
    <w:rsid w:val="00CE03C3"/>
    <w:rsid w:val="00CE16C8"/>
    <w:rsid w:val="00CE2E5D"/>
    <w:rsid w:val="00CE4B4D"/>
    <w:rsid w:val="00CE550F"/>
    <w:rsid w:val="00CE628E"/>
    <w:rsid w:val="00CE7D26"/>
    <w:rsid w:val="00CF00F9"/>
    <w:rsid w:val="00CF22A0"/>
    <w:rsid w:val="00D0020F"/>
    <w:rsid w:val="00D01B57"/>
    <w:rsid w:val="00D05FDE"/>
    <w:rsid w:val="00D06EC6"/>
    <w:rsid w:val="00D07147"/>
    <w:rsid w:val="00D072EB"/>
    <w:rsid w:val="00D07A44"/>
    <w:rsid w:val="00D14B2A"/>
    <w:rsid w:val="00D157ED"/>
    <w:rsid w:val="00D201E7"/>
    <w:rsid w:val="00D20B93"/>
    <w:rsid w:val="00D22A16"/>
    <w:rsid w:val="00D255CD"/>
    <w:rsid w:val="00D27E7C"/>
    <w:rsid w:val="00D27FD8"/>
    <w:rsid w:val="00D30102"/>
    <w:rsid w:val="00D337BC"/>
    <w:rsid w:val="00D431FA"/>
    <w:rsid w:val="00D45316"/>
    <w:rsid w:val="00D45AC3"/>
    <w:rsid w:val="00D463A3"/>
    <w:rsid w:val="00D46AF5"/>
    <w:rsid w:val="00D46E90"/>
    <w:rsid w:val="00D47CD7"/>
    <w:rsid w:val="00D5006B"/>
    <w:rsid w:val="00D51370"/>
    <w:rsid w:val="00D5514A"/>
    <w:rsid w:val="00D55F38"/>
    <w:rsid w:val="00D57689"/>
    <w:rsid w:val="00D60151"/>
    <w:rsid w:val="00D62CB1"/>
    <w:rsid w:val="00D65F94"/>
    <w:rsid w:val="00D706CF"/>
    <w:rsid w:val="00D74886"/>
    <w:rsid w:val="00D74BEA"/>
    <w:rsid w:val="00D7763B"/>
    <w:rsid w:val="00D80A01"/>
    <w:rsid w:val="00D82EA0"/>
    <w:rsid w:val="00D85B15"/>
    <w:rsid w:val="00D864EB"/>
    <w:rsid w:val="00D86818"/>
    <w:rsid w:val="00D87028"/>
    <w:rsid w:val="00D952E7"/>
    <w:rsid w:val="00D95419"/>
    <w:rsid w:val="00D95B58"/>
    <w:rsid w:val="00D96A77"/>
    <w:rsid w:val="00DA0477"/>
    <w:rsid w:val="00DA473E"/>
    <w:rsid w:val="00DA78BA"/>
    <w:rsid w:val="00DB020F"/>
    <w:rsid w:val="00DB0DDB"/>
    <w:rsid w:val="00DB155B"/>
    <w:rsid w:val="00DB5A01"/>
    <w:rsid w:val="00DC2338"/>
    <w:rsid w:val="00DC441D"/>
    <w:rsid w:val="00DC4C96"/>
    <w:rsid w:val="00DC5391"/>
    <w:rsid w:val="00DD308E"/>
    <w:rsid w:val="00DD684C"/>
    <w:rsid w:val="00DE5B27"/>
    <w:rsid w:val="00DF4179"/>
    <w:rsid w:val="00DF6A59"/>
    <w:rsid w:val="00DF74DE"/>
    <w:rsid w:val="00E00B3A"/>
    <w:rsid w:val="00E07358"/>
    <w:rsid w:val="00E07AE2"/>
    <w:rsid w:val="00E07F27"/>
    <w:rsid w:val="00E11E70"/>
    <w:rsid w:val="00E125C8"/>
    <w:rsid w:val="00E12CC9"/>
    <w:rsid w:val="00E13389"/>
    <w:rsid w:val="00E179FF"/>
    <w:rsid w:val="00E203A2"/>
    <w:rsid w:val="00E24F95"/>
    <w:rsid w:val="00E27CE0"/>
    <w:rsid w:val="00E30B6B"/>
    <w:rsid w:val="00E35193"/>
    <w:rsid w:val="00E35423"/>
    <w:rsid w:val="00E35819"/>
    <w:rsid w:val="00E40126"/>
    <w:rsid w:val="00E41287"/>
    <w:rsid w:val="00E41898"/>
    <w:rsid w:val="00E41EDF"/>
    <w:rsid w:val="00E438E4"/>
    <w:rsid w:val="00E44F94"/>
    <w:rsid w:val="00E46048"/>
    <w:rsid w:val="00E46661"/>
    <w:rsid w:val="00E474DC"/>
    <w:rsid w:val="00E55B87"/>
    <w:rsid w:val="00E62A3D"/>
    <w:rsid w:val="00E638FE"/>
    <w:rsid w:val="00E6683C"/>
    <w:rsid w:val="00E70679"/>
    <w:rsid w:val="00E75D27"/>
    <w:rsid w:val="00E77EFE"/>
    <w:rsid w:val="00E826AD"/>
    <w:rsid w:val="00E8481F"/>
    <w:rsid w:val="00E8795B"/>
    <w:rsid w:val="00E92265"/>
    <w:rsid w:val="00E939AD"/>
    <w:rsid w:val="00E97AD7"/>
    <w:rsid w:val="00EA12F8"/>
    <w:rsid w:val="00EA40F7"/>
    <w:rsid w:val="00EB019B"/>
    <w:rsid w:val="00EB0E17"/>
    <w:rsid w:val="00EB200E"/>
    <w:rsid w:val="00EB2C3B"/>
    <w:rsid w:val="00EB2C5D"/>
    <w:rsid w:val="00EB6058"/>
    <w:rsid w:val="00EB6D3D"/>
    <w:rsid w:val="00EB7DD4"/>
    <w:rsid w:val="00EC1D25"/>
    <w:rsid w:val="00EC2499"/>
    <w:rsid w:val="00EC464C"/>
    <w:rsid w:val="00EC521F"/>
    <w:rsid w:val="00EC6343"/>
    <w:rsid w:val="00EC709E"/>
    <w:rsid w:val="00ED3501"/>
    <w:rsid w:val="00EE6DD2"/>
    <w:rsid w:val="00EF3977"/>
    <w:rsid w:val="00EF6EB0"/>
    <w:rsid w:val="00EF7C55"/>
    <w:rsid w:val="00F042E8"/>
    <w:rsid w:val="00F0493F"/>
    <w:rsid w:val="00F06510"/>
    <w:rsid w:val="00F069A7"/>
    <w:rsid w:val="00F06A0C"/>
    <w:rsid w:val="00F071C2"/>
    <w:rsid w:val="00F1642C"/>
    <w:rsid w:val="00F16C0E"/>
    <w:rsid w:val="00F232A9"/>
    <w:rsid w:val="00F2650C"/>
    <w:rsid w:val="00F31E4A"/>
    <w:rsid w:val="00F335ED"/>
    <w:rsid w:val="00F37A62"/>
    <w:rsid w:val="00F4001B"/>
    <w:rsid w:val="00F421CD"/>
    <w:rsid w:val="00F423E1"/>
    <w:rsid w:val="00F450DE"/>
    <w:rsid w:val="00F50E85"/>
    <w:rsid w:val="00F51CB1"/>
    <w:rsid w:val="00F52523"/>
    <w:rsid w:val="00F53007"/>
    <w:rsid w:val="00F53999"/>
    <w:rsid w:val="00F53D43"/>
    <w:rsid w:val="00F626A9"/>
    <w:rsid w:val="00F64F2C"/>
    <w:rsid w:val="00F70C8D"/>
    <w:rsid w:val="00F73735"/>
    <w:rsid w:val="00F7714E"/>
    <w:rsid w:val="00F77AAF"/>
    <w:rsid w:val="00F81364"/>
    <w:rsid w:val="00F841CA"/>
    <w:rsid w:val="00F86818"/>
    <w:rsid w:val="00F868E2"/>
    <w:rsid w:val="00F9034B"/>
    <w:rsid w:val="00F90A28"/>
    <w:rsid w:val="00F9610E"/>
    <w:rsid w:val="00F97BCA"/>
    <w:rsid w:val="00F97F64"/>
    <w:rsid w:val="00FA0295"/>
    <w:rsid w:val="00FA06DF"/>
    <w:rsid w:val="00FA0D02"/>
    <w:rsid w:val="00FA15CE"/>
    <w:rsid w:val="00FA2AE9"/>
    <w:rsid w:val="00FA77F8"/>
    <w:rsid w:val="00FB2C56"/>
    <w:rsid w:val="00FB2DB2"/>
    <w:rsid w:val="00FB4753"/>
    <w:rsid w:val="00FB4911"/>
    <w:rsid w:val="00FC170E"/>
    <w:rsid w:val="00FC5689"/>
    <w:rsid w:val="00FC7498"/>
    <w:rsid w:val="00FD0810"/>
    <w:rsid w:val="00FD0AE9"/>
    <w:rsid w:val="00FD4C95"/>
    <w:rsid w:val="00FD58A9"/>
    <w:rsid w:val="00FD65A8"/>
    <w:rsid w:val="00FE24D5"/>
    <w:rsid w:val="00FE3719"/>
    <w:rsid w:val="00FE45F2"/>
    <w:rsid w:val="00FE6E3E"/>
    <w:rsid w:val="00FF0B51"/>
    <w:rsid w:val="00FF3E65"/>
    <w:rsid w:val="00FF54B1"/>
    <w:rsid w:val="00FF7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DECBFC"/>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73D87"/>
    <w:pPr>
      <w:keepNext/>
      <w:keepLines/>
      <w:suppressAutoHyphens w:val="0"/>
      <w:autoSpaceDN/>
      <w:spacing w:before="240"/>
      <w:ind w:firstLine="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paragraph" w:styleId="4">
    <w:name w:val="heading 4"/>
    <w:basedOn w:val="a"/>
    <w:next w:val="a"/>
    <w:link w:val="40"/>
    <w:uiPriority w:val="9"/>
    <w:unhideWhenUsed/>
    <w:qFormat/>
    <w:rsid w:val="00722403"/>
    <w:pPr>
      <w:keepNext/>
      <w:keepLines/>
      <w:spacing w:before="40"/>
      <w:ind w:firstLine="0"/>
      <w:outlineLvl w:val="3"/>
    </w:pPr>
    <w:rPr>
      <w:rFonts w:eastAsiaTheme="majorEastAsia" w:cs="Mangal"/>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973D87"/>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 w:type="character" w:customStyle="1" w:styleId="40">
    <w:name w:val="Заголовок 4 Знак"/>
    <w:basedOn w:val="a0"/>
    <w:link w:val="4"/>
    <w:uiPriority w:val="9"/>
    <w:rsid w:val="00722403"/>
    <w:rPr>
      <w:rFonts w:ascii="Times New Roman" w:eastAsiaTheme="majorEastAsia" w:hAnsi="Times New Roman" w:cs="Mangal"/>
      <w:b/>
      <w:iCs/>
      <w:sz w:val="28"/>
    </w:rPr>
  </w:style>
  <w:style w:type="character" w:styleId="ae">
    <w:name w:val="Unresolved Mention"/>
    <w:basedOn w:val="a0"/>
    <w:uiPriority w:val="99"/>
    <w:semiHidden/>
    <w:unhideWhenUsed/>
    <w:rsid w:val="00005FED"/>
    <w:rPr>
      <w:color w:val="605E5C"/>
      <w:shd w:val="clear" w:color="auto" w:fill="E1DFDD"/>
    </w:rPr>
  </w:style>
  <w:style w:type="table" w:styleId="13">
    <w:name w:val="Plain Table 1"/>
    <w:basedOn w:val="a1"/>
    <w:uiPriority w:val="41"/>
    <w:rsid w:val="00E203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5841">
      <w:bodyDiv w:val="1"/>
      <w:marLeft w:val="0"/>
      <w:marRight w:val="0"/>
      <w:marTop w:val="0"/>
      <w:marBottom w:val="0"/>
      <w:divBdr>
        <w:top w:val="none" w:sz="0" w:space="0" w:color="auto"/>
        <w:left w:val="none" w:sz="0" w:space="0" w:color="auto"/>
        <w:bottom w:val="none" w:sz="0" w:space="0" w:color="auto"/>
        <w:right w:val="none" w:sz="0" w:space="0" w:color="auto"/>
      </w:divBdr>
    </w:div>
    <w:div w:id="158228318">
      <w:bodyDiv w:val="1"/>
      <w:marLeft w:val="0"/>
      <w:marRight w:val="0"/>
      <w:marTop w:val="0"/>
      <w:marBottom w:val="0"/>
      <w:divBdr>
        <w:top w:val="none" w:sz="0" w:space="0" w:color="auto"/>
        <w:left w:val="none" w:sz="0" w:space="0" w:color="auto"/>
        <w:bottom w:val="none" w:sz="0" w:space="0" w:color="auto"/>
        <w:right w:val="none" w:sz="0" w:space="0" w:color="auto"/>
      </w:divBdr>
    </w:div>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www.dataved.ru/2014/09/postgresq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www.nsc.ru/win/elbib/data/show_page.dhtml?77+1267"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Multi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Single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Количество</a:t>
                </a:r>
                <a:r>
                  <a:rPr lang="ru-RU" sz="1000" baseline="0">
                    <a:solidFill>
                      <a:schemeClr val="tx1">
                        <a:lumMod val="65000"/>
                        <a:lumOff val="35000"/>
                      </a:schemeClr>
                    </a:solidFill>
                    <a:latin typeface="+mn-lt"/>
                    <a:cs typeface="Times New Roman" panose="02020603050405020304" pitchFamily="18" charset="0"/>
                  </a:rPr>
                  <a:t> потоков</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Время</a:t>
                </a:r>
                <a:r>
                  <a:rPr lang="ru-RU" sz="1000" baseline="0">
                    <a:solidFill>
                      <a:schemeClr val="tx1">
                        <a:lumMod val="65000"/>
                        <a:lumOff val="35000"/>
                      </a:schemeClr>
                    </a:solidFill>
                    <a:latin typeface="+mn-lt"/>
                    <a:cs typeface="Times New Roman" panose="02020603050405020304" pitchFamily="18" charset="0"/>
                  </a:rPr>
                  <a:t> работы, с</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времени работы различных</a:t>
            </a:r>
            <a:r>
              <a:rPr lang="ru-RU" baseline="0"/>
              <a:t> реализаций от количества соединений к БД</a:t>
            </a:r>
            <a:r>
              <a:rPr lang="ru-RU"/>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'[2.ods]Лист1'!$B$2:$B$8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1588-4552-9341-AC7BA359D045}"/>
            </c:ext>
          </c:extLst>
        </c:ser>
        <c:ser>
          <c:idx val="1"/>
          <c:order val="1"/>
          <c:tx>
            <c:v>Single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'[2.ods]Лист1'!$C$2:$C$8</c:f>
              <c:numCache>
                <c:formatCode>General</c:formatCode>
                <c:ptCount val="7"/>
                <c:pt idx="0">
                  <c:v>1.2040800000000001E-2</c:v>
                </c:pt>
                <c:pt idx="1">
                  <c:v>5.6108600000000002E-2</c:v>
                </c:pt>
                <c:pt idx="2">
                  <c:v>0.1034557</c:v>
                </c:pt>
                <c:pt idx="3">
                  <c:v>0.1413739</c:v>
                </c:pt>
                <c:pt idx="4">
                  <c:v>0.19510230000000001</c:v>
                </c:pt>
                <c:pt idx="5">
                  <c:v>0.2273461</c:v>
                </c:pt>
                <c:pt idx="6">
                  <c:v>0.42215000000000003</c:v>
                </c:pt>
              </c:numCache>
            </c:numRef>
          </c:val>
          <c:smooth val="0"/>
          <c:extLst>
            <c:ext xmlns:c16="http://schemas.microsoft.com/office/drawing/2014/chart" uri="{C3380CC4-5D6E-409C-BE32-E72D297353CC}">
              <c16:uniqueId val="{00000001-1588-4552-9341-AC7BA359D045}"/>
            </c:ext>
          </c:extLst>
        </c:ser>
        <c:ser>
          <c:idx val="2"/>
          <c:order val="2"/>
          <c:tx>
            <c:v>Multi</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'[2.ods]Лист1'!$D$2:$D$8</c:f>
              <c:numCache>
                <c:formatCode>General</c:formatCode>
                <c:ptCount val="7"/>
                <c:pt idx="0">
                  <c:v>1.2090699999999999E-2</c:v>
                </c:pt>
                <c:pt idx="1">
                  <c:v>4.3017300000000001E-2</c:v>
                </c:pt>
                <c:pt idx="2">
                  <c:v>5.4491900000000003E-2</c:v>
                </c:pt>
                <c:pt idx="3">
                  <c:v>7.9779900000000001E-2</c:v>
                </c:pt>
                <c:pt idx="4">
                  <c:v>0.1099989</c:v>
                </c:pt>
                <c:pt idx="5">
                  <c:v>0.13556670000000001</c:v>
                </c:pt>
                <c:pt idx="6">
                  <c:v>0.2455735</c:v>
                </c:pt>
              </c:numCache>
            </c:numRef>
          </c:val>
          <c:smooth val="0"/>
          <c:extLst>
            <c:ext xmlns:c16="http://schemas.microsoft.com/office/drawing/2014/chart" uri="{C3380CC4-5D6E-409C-BE32-E72D297353CC}">
              <c16:uniqueId val="{00000002-1588-4552-9341-AC7BA359D045}"/>
            </c:ext>
          </c:extLst>
        </c:ser>
        <c:ser>
          <c:idx val="3"/>
          <c:order val="3"/>
          <c:tx>
            <c:v>Pool</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'[2.ods]Лист1'!$E$2:$E$8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3-1588-4552-9341-AC7BA359D045}"/>
            </c:ext>
          </c:extLst>
        </c:ser>
        <c:dLbls>
          <c:showLegendKey val="0"/>
          <c:showVal val="0"/>
          <c:showCatName val="0"/>
          <c:showSerName val="0"/>
          <c:showPercent val="0"/>
          <c:showBubbleSize val="0"/>
        </c:dLbls>
        <c:marker val="1"/>
        <c:smooth val="0"/>
        <c:axId val="2033137871"/>
        <c:axId val="2033143279"/>
      </c:lineChart>
      <c:catAx>
        <c:axId val="203313787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a:t>
                </a:r>
                <a:r>
                  <a:rPr lang="en-US"/>
                  <a:t>, </a:t>
                </a:r>
                <a:r>
                  <a:rPr lang="ru-RU"/>
                  <a:t>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43279"/>
        <c:crosses val="autoZero"/>
        <c:auto val="1"/>
        <c:lblAlgn val="ctr"/>
        <c:lblOffset val="100"/>
        <c:noMultiLvlLbl val="0"/>
      </c:catAx>
      <c:valAx>
        <c:axId val="203314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endParaRPr lang="en-US"/>
              </a:p>
              <a:p>
                <a:pPr>
                  <a:defRPr sz="1000" b="0" i="0" u="none" strike="noStrike" kern="1200" baseline="0">
                    <a:solidFill>
                      <a:schemeClr val="tx1">
                        <a:lumMod val="65000"/>
                        <a:lumOff val="35000"/>
                      </a:schemeClr>
                    </a:solidFill>
                    <a:latin typeface="+mn-lt"/>
                    <a:ea typeface="+mn-ea"/>
                    <a:cs typeface="+mn-cs"/>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37871"/>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времени работы метода</a:t>
            </a:r>
            <a:r>
              <a:rPr lang="ru-RU" baseline="0"/>
              <a:t> и пула соединений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1"/>
          <c:tx>
            <c:v>Custom</c:v>
          </c:tx>
          <c:spPr>
            <a:ln w="28575" cap="rnd">
              <a:solidFill>
                <a:srgbClr val="4472C4"/>
              </a:solidFill>
              <a:round/>
            </a:ln>
            <a:effectLst/>
          </c:spPr>
          <c:marker>
            <c:symbol val="circle"/>
            <c:size val="5"/>
            <c:spPr>
              <a:solidFill>
                <a:srgbClr val="4472C4"/>
              </a:solidFill>
              <a:ln w="9525">
                <a:solidFill>
                  <a:srgbClr val="4472C4"/>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'[2Ex.xlsx]Лист1'!$Q$2:$Q$8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F56E-4288-AC67-855CB5C8A678}"/>
            </c:ext>
          </c:extLst>
        </c:ser>
        <c:ser>
          <c:idx val="2"/>
          <c:order val="2"/>
          <c:tx>
            <c:v>Pool</c:v>
          </c:tx>
          <c:spPr>
            <a:ln w="28575" cap="rnd">
              <a:solidFill>
                <a:srgbClr val="FFC000"/>
              </a:solidFill>
              <a:round/>
            </a:ln>
            <a:effectLst/>
          </c:spPr>
          <c:marker>
            <c:symbol val="circle"/>
            <c:size val="5"/>
            <c:spPr>
              <a:solidFill>
                <a:srgbClr val="FFC000"/>
              </a:solidFill>
              <a:ln w="9525">
                <a:solidFill>
                  <a:srgbClr val="FFC00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'[2Ex.xlsx]Лист1'!$R$2:$R$8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1-F56E-4288-AC67-855CB5C8A678}"/>
            </c:ext>
          </c:extLst>
        </c:ser>
        <c:ser>
          <c:idx val="3"/>
          <c:order val="3"/>
          <c:tx>
            <c:v>PGBouncer</c:v>
          </c:tx>
          <c:spPr>
            <a:ln w="28575" cap="rnd">
              <a:solidFill>
                <a:srgbClr val="92D050"/>
              </a:solidFill>
              <a:round/>
            </a:ln>
            <a:effectLst/>
          </c:spPr>
          <c:marker>
            <c:symbol val="circle"/>
            <c:size val="5"/>
            <c:spPr>
              <a:solidFill>
                <a:srgbClr val="92D050"/>
              </a:solidFill>
              <a:ln w="9525">
                <a:solidFill>
                  <a:srgbClr val="92D05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'[2Ex.xlsx]Лист1'!$S$2:$S$8</c:f>
              <c:numCache>
                <c:formatCode>General</c:formatCode>
                <c:ptCount val="7"/>
                <c:pt idx="0">
                  <c:v>6.4974000000000004E-3</c:v>
                </c:pt>
                <c:pt idx="1">
                  <c:v>2.02226E-2</c:v>
                </c:pt>
                <c:pt idx="2">
                  <c:v>4.96271E-2</c:v>
                </c:pt>
                <c:pt idx="3">
                  <c:v>5.16205E-2</c:v>
                </c:pt>
                <c:pt idx="4">
                  <c:v>8.4886100000000006E-2</c:v>
                </c:pt>
                <c:pt idx="5">
                  <c:v>0.1073455</c:v>
                </c:pt>
                <c:pt idx="6">
                  <c:v>0.18486440000000001</c:v>
                </c:pt>
              </c:numCache>
            </c:numRef>
          </c:val>
          <c:smooth val="0"/>
          <c:extLst>
            <c:ext xmlns:c16="http://schemas.microsoft.com/office/drawing/2014/chart" uri="{C3380CC4-5D6E-409C-BE32-E72D297353CC}">
              <c16:uniqueId val="{00000002-F56E-4288-AC67-855CB5C8A678}"/>
            </c:ext>
          </c:extLst>
        </c:ser>
        <c:dLbls>
          <c:showLegendKey val="0"/>
          <c:showVal val="0"/>
          <c:showCatName val="0"/>
          <c:showSerName val="0"/>
          <c:showPercent val="0"/>
          <c:showBubbleSize val="0"/>
        </c:dLbls>
        <c:marker val="1"/>
        <c:smooth val="0"/>
        <c:axId val="341599903"/>
        <c:axId val="2111646047"/>
        <c:extLst>
          <c:ext xmlns:c15="http://schemas.microsoft.com/office/drawing/2012/chart" uri="{02D57815-91ED-43cb-92C2-25804820EDAC}">
            <c15:filteredLineSeries>
              <c15:ser>
                <c:idx val="0"/>
                <c:order val="0"/>
                <c:tx>
                  <c:strRef>
                    <c:extLst>
                      <c:ext uri="{02D57815-91ED-43cb-92C2-25804820EDAC}">
                        <c15:formulaRef>
                          <c15:sqref>'[2Ex.xlsx]Лист1'!$P$1</c15:sqref>
                        </c15:formulaRef>
                      </c:ext>
                    </c:extLst>
                    <c:strCache>
                      <c:ptCount val="1"/>
                      <c:pt idx="0">
                        <c:v>ось Х</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cat>
                <c:val>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val>
                <c:smooth val="0"/>
                <c:extLst>
                  <c:ext xmlns:c16="http://schemas.microsoft.com/office/drawing/2014/chart" uri="{C3380CC4-5D6E-409C-BE32-E72D297353CC}">
                    <c16:uniqueId val="{00000003-F56E-4288-AC67-855CB5C8A678}"/>
                  </c:ext>
                </c:extLst>
              </c15:ser>
            </c15:filteredLineSeries>
          </c:ext>
        </c:extLst>
      </c:lineChart>
      <c:catAx>
        <c:axId val="341599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11646047"/>
        <c:crosses val="autoZero"/>
        <c:auto val="1"/>
        <c:lblAlgn val="ctr"/>
        <c:lblOffset val="100"/>
        <c:noMultiLvlLbl val="0"/>
      </c:catAx>
      <c:valAx>
        <c:axId val="211164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1599903"/>
        <c:crosses val="autoZero"/>
        <c:crossBetween val="between"/>
      </c:valAx>
      <c:spPr>
        <a:no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inden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2424</TotalTime>
  <Pages>25</Pages>
  <Words>4266</Words>
  <Characters>24319</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969</cp:revision>
  <cp:lastPrinted>2022-04-03T10:42:00Z</cp:lastPrinted>
  <dcterms:created xsi:type="dcterms:W3CDTF">2021-11-11T22:56:00Z</dcterms:created>
  <dcterms:modified xsi:type="dcterms:W3CDTF">2022-05-19T19:10:00Z</dcterms:modified>
</cp:coreProperties>
</file>