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7" w:type="dxa"/>
        <w:jc w:val="left"/>
        <w:tblInd w:w="21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8318"/>
      </w:tblGrid>
      <w:tr>
        <w:trPr>
          <w:trHeight w:val="1898" w:hRule="atLeast"/>
        </w:trPr>
        <w:tc>
          <w:tcPr>
            <w:tcW w:w="1489" w:type="dxa"/>
            <w:tcBorders>
              <w:bottom w:val="thinThickSmallGap" w:sz="12" w:space="0" w:color="000000"/>
            </w:tcBorders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4" w:right="0" w:hanging="0"/>
              <w:jc w:val="left"/>
              <w:rPr/>
            </w:pPr>
            <w:r>
              <w:rPr/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8" w:type="dxa"/>
            <w:tcBorders>
              <w:bottom w:val="thinThickSmallGap" w:sz="12" w:space="0" w:color="000000"/>
            </w:tcBorders>
          </w:tcPr>
          <w:p>
            <w:pPr>
              <w:pStyle w:val="TableParagraph"/>
              <w:ind w:left="219" w:right="1005" w:firstLine="5"/>
              <w:rPr/>
            </w:pPr>
            <w:r>
              <w:rPr>
                <w:b/>
                <w:sz w:val="22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высшего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образования</w:t>
            </w:r>
          </w:p>
          <w:p>
            <w:pPr>
              <w:pStyle w:val="TableParagraph"/>
              <w:ind w:left="883" w:right="1661" w:hanging="0"/>
              <w:rPr/>
            </w:pPr>
            <w:r>
              <w:rPr>
                <w:b/>
                <w:sz w:val="22"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имени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Н. Э.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Баумана</w:t>
            </w:r>
          </w:p>
          <w:p>
            <w:pPr>
              <w:pStyle w:val="TableParagraph"/>
              <w:ind w:left="1253" w:right="2034" w:hanging="0"/>
              <w:rPr/>
            </w:pPr>
            <w:r>
              <w:rPr>
                <w:b/>
                <w:sz w:val="22"/>
              </w:rPr>
              <w:t>(национальный исследовательский университет)»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(МГТУ им.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Н. Э. Баумана)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9300" w:leader="none"/>
        </w:tabs>
        <w:spacing w:before="207" w:after="0"/>
        <w:ind w:left="240" w:right="0" w:hanging="0"/>
        <w:jc w:val="left"/>
        <w:rPr/>
      </w:pPr>
      <w:r>
        <w:rPr>
          <w:sz w:val="22"/>
        </w:rPr>
        <w:t>ФАКУЛЬТЕТ</w:t>
      </w:r>
      <w:r>
        <w:rPr>
          <w:spacing w:val="49"/>
          <w:sz w:val="22"/>
        </w:rPr>
        <w:t xml:space="preserve"> </w:t>
      </w:r>
      <w:r>
        <w:rPr>
          <w:sz w:val="22"/>
          <w:u w:val="thick"/>
        </w:rPr>
        <w:t>«Информатика</w:t>
      </w:r>
      <w:r>
        <w:rPr>
          <w:spacing w:val="-2"/>
          <w:sz w:val="22"/>
          <w:u w:val="thick"/>
        </w:rPr>
        <w:t xml:space="preserve"> </w:t>
      </w:r>
      <w:r>
        <w:rPr>
          <w:sz w:val="22"/>
          <w:u w:val="thick"/>
        </w:rPr>
        <w:t>и</w:t>
      </w:r>
      <w:r>
        <w:rPr>
          <w:spacing w:val="-3"/>
          <w:sz w:val="22"/>
          <w:u w:val="thick"/>
        </w:rPr>
        <w:t xml:space="preserve"> </w:t>
      </w:r>
      <w:r>
        <w:rPr>
          <w:sz w:val="22"/>
          <w:u w:val="thick"/>
        </w:rPr>
        <w:t>системы</w:t>
      </w:r>
      <w:r>
        <w:rPr>
          <w:spacing w:val="-2"/>
          <w:sz w:val="22"/>
          <w:u w:val="thick"/>
        </w:rPr>
        <w:t xml:space="preserve"> </w:t>
      </w:r>
      <w:r>
        <w:rPr>
          <w:sz w:val="22"/>
          <w:u w:val="thick"/>
        </w:rPr>
        <w:t>управления»</w:t>
        <w:tab/>
      </w:r>
    </w:p>
    <w:p>
      <w:pPr>
        <w:pStyle w:val="Style14"/>
        <w:spacing w:before="1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clear" w:pos="720"/>
          <w:tab w:val="left" w:pos="9234" w:leader="none"/>
        </w:tabs>
        <w:spacing w:before="91" w:after="0"/>
        <w:ind w:left="240" w:right="0" w:hanging="0"/>
        <w:jc w:val="left"/>
        <w:rPr/>
      </w:pPr>
      <w:r>
        <w:rPr>
          <w:sz w:val="22"/>
        </w:rPr>
        <w:t>КАФЕДРА</w:t>
      </w:r>
      <w:r>
        <w:rPr>
          <w:spacing w:val="51"/>
          <w:sz w:val="22"/>
        </w:rPr>
        <w:t xml:space="preserve"> </w:t>
      </w:r>
      <w:r>
        <w:rPr>
          <w:sz w:val="22"/>
          <w:u w:val="single"/>
        </w:rPr>
        <w:t>«Программное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обеспечение</w:t>
      </w:r>
      <w:r>
        <w:rPr>
          <w:spacing w:val="-3"/>
          <w:sz w:val="22"/>
          <w:u w:val="single"/>
        </w:rPr>
        <w:t xml:space="preserve"> </w:t>
      </w:r>
      <w:r>
        <w:rPr>
          <w:sz w:val="22"/>
          <w:u w:val="single"/>
        </w:rPr>
        <w:t>ЭВМ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и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информационные</w:t>
      </w:r>
      <w:r>
        <w:rPr>
          <w:spacing w:val="-2"/>
          <w:sz w:val="22"/>
          <w:u w:val="single"/>
        </w:rPr>
        <w:t xml:space="preserve"> </w:t>
      </w:r>
      <w:r>
        <w:rPr>
          <w:sz w:val="22"/>
          <w:u w:val="single"/>
        </w:rPr>
        <w:t>технологии»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5" w:after="0"/>
        <w:rPr/>
      </w:pPr>
      <w:r>
        <w:rPr/>
      </w:r>
    </w:p>
    <w:p>
      <w:pPr>
        <w:pStyle w:val="1"/>
        <w:spacing w:before="89" w:after="0"/>
        <w:ind w:left="3453" w:right="3350" w:hanging="0"/>
        <w:jc w:val="center"/>
        <w:rPr/>
      </w:pPr>
      <w:r>
        <w:rPr/>
        <w:t>Лабораторная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</w:t>
      </w:r>
      <w:r>
        <w:rPr>
          <w:spacing w:val="-1"/>
        </w:rPr>
        <w:t xml:space="preserve"> </w:t>
      </w:r>
      <w:r>
        <w:rPr>
          <w:spacing w:val="-1"/>
        </w:rPr>
        <w:t>7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54" w:after="0"/>
        <w:ind w:left="348" w:right="0" w:hanging="0"/>
        <w:jc w:val="left"/>
        <w:rPr/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spacing w:before="1" w:after="0"/>
        <w:ind w:left="348" w:right="1328" w:hanging="0"/>
        <w:rPr/>
      </w:pPr>
      <w:r>
        <w:rPr>
          <w:b/>
        </w:rPr>
        <w:t xml:space="preserve">Тема: </w:t>
      </w:r>
      <w:r>
        <w:rPr>
          <w:b w:val="false"/>
          <w:bCs w:val="false"/>
        </w:rPr>
        <w:t>Изучение статической маршрутизации для сетей с поддержкой IPv4 и IPv6 в сетевом симуляторе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rPr/>
      </w:pPr>
      <w:r>
        <w:rPr/>
        <w:t>Вариант:</w:t>
      </w:r>
      <w:r>
        <w:rPr>
          <w:spacing w:val="-2"/>
        </w:rPr>
        <w:t xml:space="preserve"> </w:t>
      </w:r>
      <w:r>
        <w:rPr>
          <w:b w:val="false"/>
        </w:rPr>
        <w:t>10</w:t>
      </w:r>
    </w:p>
    <w:p>
      <w:pPr>
        <w:pStyle w:val="Style14"/>
        <w:spacing w:before="2" w:after="0"/>
        <w:rPr/>
      </w:pPr>
      <w:r>
        <w:rPr/>
      </w:r>
    </w:p>
    <w:p>
      <w:pPr>
        <w:pStyle w:val="Normal"/>
        <w:spacing w:before="0" w:after="0"/>
        <w:ind w:left="348" w:right="0" w:hanging="0"/>
        <w:jc w:val="left"/>
        <w:rPr/>
      </w:pPr>
      <w:r>
        <w:rPr>
          <w:b/>
          <w:sz w:val="28"/>
        </w:rPr>
        <w:t>Студент: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348" w:right="0" w:hanging="0"/>
        <w:jc w:val="left"/>
        <w:rPr/>
      </w:pP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ИУ7-75Б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tabs>
          <w:tab w:val="clear" w:pos="720"/>
          <w:tab w:val="left" w:pos="4617" w:leader="none"/>
        </w:tabs>
        <w:spacing w:before="1" w:after="0"/>
        <w:rPr/>
      </w:pPr>
      <w:r>
        <w:rPr/>
        <w:t>Оценка</w:t>
      </w:r>
      <w:r>
        <w:rPr>
          <w:spacing w:val="-1"/>
        </w:rPr>
        <w:t xml:space="preserve"> </w:t>
      </w:r>
      <w:r>
        <w:rPr/>
        <w:t xml:space="preserve">(баллы) </w:t>
      </w:r>
      <w:r>
        <w:rPr>
          <w:b w:val="false"/>
          <w:w w:val="100"/>
          <w:u w:val="single"/>
        </w:rPr>
        <w:t xml:space="preserve"> </w:t>
      </w:r>
      <w:r>
        <w:rPr>
          <w:b w:val="false"/>
          <w:u w:val="single"/>
        </w:rPr>
        <w:tab/>
      </w:r>
    </w:p>
    <w:p>
      <w:pPr>
        <w:pStyle w:val="Style14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9" w:after="0"/>
        <w:ind w:left="348" w:right="0" w:hanging="0"/>
        <w:jc w:val="left"/>
        <w:rPr/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Рогозин</w:t>
      </w:r>
      <w:r>
        <w:rPr>
          <w:spacing w:val="-2"/>
          <w:sz w:val="28"/>
        </w:rPr>
        <w:t xml:space="preserve"> </w:t>
      </w:r>
      <w:r>
        <w:rPr>
          <w:sz w:val="28"/>
        </w:rPr>
        <w:t>Н.</w:t>
      </w:r>
      <w:r>
        <w:rPr>
          <w:spacing w:val="-4"/>
          <w:sz w:val="28"/>
        </w:rPr>
        <w:t xml:space="preserve"> </w:t>
      </w:r>
      <w:r>
        <w:rPr>
          <w:sz w:val="28"/>
        </w:rPr>
        <w:t>О.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231" w:after="0"/>
        <w:ind w:left="3453" w:right="3348" w:hanging="0"/>
        <w:jc w:val="center"/>
        <w:rPr/>
      </w:pPr>
      <w:r>
        <w:rPr/>
        <w:t>Москва,</w:t>
      </w:r>
      <w:r>
        <w:rPr>
          <w:spacing w:val="-2"/>
        </w:rPr>
        <w:t xml:space="preserve"> </w:t>
      </w:r>
      <w:r>
        <w:rPr/>
        <w:t>2021</w:t>
      </w:r>
      <w:r>
        <w:rPr>
          <w:spacing w:val="-1"/>
        </w:rPr>
        <w:t xml:space="preserve"> </w:t>
      </w:r>
      <w:r>
        <w:rPr/>
        <w:t>г.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sectPr>
          <w:type w:val="continuous"/>
          <w:pgSz w:w="11906" w:h="16838"/>
          <w:pgMar w:left="840" w:right="940" w:header="0" w:top="14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spacing w:lineRule="auto" w:line="360" w:before="61" w:after="0"/>
        <w:ind w:left="240" w:right="0" w:firstLine="708"/>
        <w:jc w:val="both"/>
        <w:rPr/>
      </w:pPr>
      <w:r>
        <w:rPr>
          <w:b/>
        </w:rPr>
        <w:t>Цель</w:t>
      </w:r>
      <w:r>
        <w:rPr>
          <w:b/>
          <w:spacing w:val="47"/>
        </w:rPr>
        <w:t xml:space="preserve"> </w:t>
      </w:r>
      <w:r>
        <w:rPr>
          <w:b/>
        </w:rPr>
        <w:t>работы:</w:t>
      </w:r>
      <w:r>
        <w:rPr>
          <w:b/>
          <w:spacing w:val="48"/>
        </w:rPr>
        <w:t xml:space="preserve"> </w:t>
      </w:r>
      <w:r>
        <w:rPr/>
        <w:t>получить</w:t>
      </w:r>
      <w:r>
        <w:rPr>
          <w:spacing w:val="46"/>
        </w:rPr>
        <w:t xml:space="preserve"> </w:t>
      </w:r>
      <w:r>
        <w:rPr/>
        <w:t>навыки</w:t>
      </w:r>
      <w:r>
        <w:rPr>
          <w:spacing w:val="46"/>
        </w:rPr>
        <w:t xml:space="preserve"> </w:t>
      </w:r>
      <w:r>
        <w:rPr/>
        <w:t xml:space="preserve">настройки </w:t>
      </w:r>
      <w:r>
        <w:rPr/>
        <w:t>статической маршрутизации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сетевом эмуляторе.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39"/>
        </w:rPr>
      </w:pPr>
      <w:r>
        <w:rPr>
          <w:sz w:val="39"/>
        </w:rPr>
      </w:r>
    </w:p>
    <w:p>
      <w:pPr>
        <w:pStyle w:val="1"/>
        <w:ind w:left="948" w:right="0" w:hanging="0"/>
        <w:rPr/>
      </w:pPr>
      <w:r>
        <w:rPr/>
        <w:t>Задачи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490" w:leader="none"/>
        </w:tabs>
        <w:spacing w:lineRule="auto" w:line="240" w:before="0" w:after="0"/>
        <w:ind w:left="489" w:right="0" w:hanging="250"/>
        <w:jc w:val="left"/>
        <w:rPr/>
      </w:pPr>
      <w:r>
        <w:rPr/>
        <w:t>Разделить</w:t>
      </w:r>
      <w:r>
        <w:rPr>
          <w:spacing w:val="-2"/>
        </w:rPr>
        <w:t xml:space="preserve"> </w:t>
      </w:r>
      <w:r>
        <w:rPr/>
        <w:t>сеть</w:t>
      </w:r>
      <w:r>
        <w:rPr>
          <w:spacing w:val="-1"/>
        </w:rPr>
        <w:t xml:space="preserve"> </w:t>
      </w:r>
      <w:r>
        <w:rPr/>
        <w:t xml:space="preserve">на </w:t>
      </w:r>
      <w:r>
        <w:rPr>
          <w:rFonts w:eastAsia="Times New Roman" w:cs="Times New Roman"/>
          <w:b/>
          <w:bCs/>
          <w:sz w:val="28"/>
          <w:szCs w:val="28"/>
          <w:lang w:val="ru-RU" w:eastAsia="en-US" w:bidi="ar-SA"/>
        </w:rPr>
        <w:t>подсети</w:t>
      </w:r>
    </w:p>
    <w:p>
      <w:pPr>
        <w:pStyle w:val="Style14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45" w:leader="none"/>
        </w:tabs>
        <w:spacing w:lineRule="auto" w:line="240" w:before="1" w:after="0"/>
        <w:ind w:left="544" w:right="0" w:hanging="305"/>
        <w:jc w:val="left"/>
        <w:rPr/>
      </w:pPr>
      <w:r>
        <w:rPr>
          <w:sz w:val="28"/>
        </w:rPr>
        <w:t>Подсети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</w:rPr>
        <w:t>размещение 30</w:t>
      </w:r>
      <w:r>
        <w:rPr>
          <w:sz w:val="28"/>
        </w:rPr>
        <w:t xml:space="preserve"> </w:t>
      </w:r>
      <w:r>
        <w:rPr>
          <w:rFonts w:eastAsia="Times New Roman" w:cs="Times New Roman"/>
          <w:sz w:val="28"/>
          <w:lang w:val="ru-RU" w:eastAsia="en-US" w:bidi="ar-SA"/>
        </w:rPr>
        <w:t>хостов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/>
      </w:pPr>
      <w:r>
        <w:rPr>
          <w:sz w:val="28"/>
        </w:rPr>
        <w:t>Подсет</w:t>
      </w:r>
      <w:r>
        <w:rPr>
          <w:sz w:val="28"/>
        </w:rPr>
        <w:t>ь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 xml:space="preserve">размещение </w:t>
      </w:r>
      <w:r>
        <w:rPr>
          <w:rFonts w:eastAsia="Times New Roman" w:cs="Times New Roman"/>
          <w:sz w:val="28"/>
          <w:lang w:val="ru-RU" w:eastAsia="en-US" w:bidi="ar-SA"/>
        </w:rPr>
        <w:t>20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sz w:val="28"/>
          <w:lang w:val="ru-RU" w:eastAsia="en-US" w:bidi="ar-SA"/>
        </w:rPr>
        <w:t>хостов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>
          <w:sz w:val="28"/>
        </w:rPr>
      </w:pPr>
      <w:r>
        <w:rPr>
          <w:sz w:val="28"/>
        </w:rPr>
        <w:t>По 2 интерфейса на соединения «точка-точка» между маршрутизаторами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7" w:after="0"/>
        <w:rPr>
          <w:sz w:val="23"/>
        </w:rPr>
      </w:pPr>
      <w:r>
        <w:rPr>
          <w:sz w:val="23"/>
        </w:rPr>
      </w:r>
    </w:p>
    <w:p>
      <w:pPr>
        <w:pStyle w:val="Style14"/>
        <w:ind w:left="240" w:right="0" w:hanging="0"/>
        <w:rPr/>
      </w:pPr>
      <w:r>
        <w:rPr/>
        <w:t>Частный</w:t>
      </w:r>
      <w:r>
        <w:rPr>
          <w:spacing w:val="-4"/>
        </w:rPr>
        <w:t xml:space="preserve"> </w:t>
      </w:r>
      <w:r>
        <w:rPr/>
        <w:t>адрес:</w:t>
      </w:r>
      <w:r>
        <w:rPr>
          <w:spacing w:val="-2"/>
        </w:rPr>
        <w:t xml:space="preserve"> </w:t>
      </w:r>
      <w:r>
        <w:rPr/>
        <w:t>192.168.10.0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4"/>
        <w:ind w:left="240" w:right="0" w:hanging="0"/>
        <w:rPr/>
      </w:pPr>
      <w:r>
        <w:rPr/>
        <w:t>Маска:</w:t>
      </w:r>
      <w:r>
        <w:rPr>
          <w:spacing w:val="-2"/>
        </w:rPr>
        <w:t xml:space="preserve"> </w:t>
      </w:r>
      <w:r>
        <w:rPr/>
        <w:t>24</w:t>
      </w:r>
    </w:p>
    <w:p>
      <w:pPr>
        <w:pStyle w:val="Style14"/>
        <w:spacing w:before="8" w:after="0"/>
        <w:rPr/>
      </w:pPr>
      <w:r>
        <w:rPr/>
      </w:r>
    </w:p>
    <w:tbl>
      <w:tblPr>
        <w:tblW w:w="9671" w:type="dxa"/>
        <w:jc w:val="left"/>
        <w:tblInd w:w="12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872"/>
        <w:gridCol w:w="901"/>
        <w:gridCol w:w="986"/>
        <w:gridCol w:w="1072"/>
        <w:gridCol w:w="1071"/>
        <w:gridCol w:w="1070"/>
        <w:gridCol w:w="1073"/>
        <w:gridCol w:w="977"/>
      </w:tblGrid>
      <w:tr>
        <w:trPr>
          <w:trHeight w:val="407" w:hRule="atLeast"/>
        </w:trPr>
        <w:tc>
          <w:tcPr>
            <w:tcW w:w="1649" w:type="dxa"/>
            <w:tcBorders/>
          </w:tcPr>
          <w:p>
            <w:pPr>
              <w:pStyle w:val="TableParagraph"/>
              <w:spacing w:lineRule="exact" w:line="266"/>
              <w:ind w:left="180" w:right="170" w:hanging="0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872" w:type="dxa"/>
            <w:tcBorders/>
          </w:tcPr>
          <w:p>
            <w:pPr>
              <w:pStyle w:val="TableParagraph"/>
              <w:spacing w:before="81" w:after="0"/>
              <w:ind w:left="160" w:right="180" w:hanging="0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01" w:type="dxa"/>
            <w:tcBorders/>
          </w:tcPr>
          <w:p>
            <w:pPr>
              <w:pStyle w:val="TableParagraph"/>
              <w:spacing w:before="81" w:after="0"/>
              <w:ind w:left="187" w:right="187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86" w:type="dxa"/>
            <w:tcBorders/>
          </w:tcPr>
          <w:p>
            <w:pPr>
              <w:pStyle w:val="TableParagraph"/>
              <w:spacing w:before="81" w:after="0"/>
              <w:ind w:left="207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2" w:type="dxa"/>
            <w:tcBorders/>
          </w:tcPr>
          <w:p>
            <w:pPr>
              <w:pStyle w:val="TableParagraph"/>
              <w:spacing w:before="81" w:after="0"/>
              <w:ind w:left="268" w:right="269" w:hanging="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071" w:type="dxa"/>
            <w:tcBorders/>
          </w:tcPr>
          <w:p>
            <w:pPr>
              <w:pStyle w:val="TableParagraph"/>
              <w:spacing w:before="81" w:after="0"/>
              <w:ind w:left="266" w:right="268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70" w:type="dxa"/>
            <w:tcBorders/>
          </w:tcPr>
          <w:p>
            <w:pPr>
              <w:pStyle w:val="TableParagraph"/>
              <w:spacing w:before="81" w:after="0"/>
              <w:ind w:left="266" w:right="269" w:hanging="0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3" w:type="dxa"/>
            <w:tcBorders/>
          </w:tcPr>
          <w:p>
            <w:pPr>
              <w:pStyle w:val="TableParagraph"/>
              <w:spacing w:before="81" w:after="0"/>
              <w:ind w:left="268" w:right="275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spacing w:before="81" w:after="0"/>
              <w:ind w:left="273" w:right="184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>
        <w:trPr>
          <w:trHeight w:val="316" w:hRule="atLeast"/>
        </w:trPr>
        <w:tc>
          <w:tcPr>
            <w:tcW w:w="1649" w:type="dxa"/>
            <w:tcBorders/>
          </w:tcPr>
          <w:p>
            <w:pPr>
              <w:pStyle w:val="TableParagraph"/>
              <w:spacing w:lineRule="exact" w:line="256" w:before="40" w:after="0"/>
              <w:ind w:left="180" w:right="167" w:hanging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72" w:type="dxa"/>
            <w:tcBorders/>
          </w:tcPr>
          <w:p>
            <w:pPr>
              <w:pStyle w:val="TableParagraph"/>
              <w:spacing w:lineRule="exact" w:line="256" w:before="40" w:after="0"/>
              <w:ind w:left="155" w:right="18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01" w:type="dxa"/>
            <w:tcBorders/>
          </w:tcPr>
          <w:p>
            <w:pPr>
              <w:pStyle w:val="TableParagraph"/>
              <w:spacing w:lineRule="exact" w:line="256" w:before="40" w:after="0"/>
              <w:ind w:left="183" w:right="190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86" w:type="dxa"/>
            <w:tcBorders/>
          </w:tcPr>
          <w:p>
            <w:pPr>
              <w:pStyle w:val="TableParagraph"/>
              <w:spacing w:lineRule="exact" w:line="256" w:before="40" w:after="0"/>
              <w:ind w:left="219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2" w:type="dxa"/>
            <w:tcBorders/>
          </w:tcPr>
          <w:p>
            <w:pPr>
              <w:pStyle w:val="TableParagraph"/>
              <w:spacing w:lineRule="exact" w:line="256" w:before="40" w:after="0"/>
              <w:ind w:left="261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1" w:type="dxa"/>
            <w:tcBorders/>
          </w:tcPr>
          <w:p>
            <w:pPr>
              <w:pStyle w:val="TableParagraph"/>
              <w:spacing w:lineRule="exact" w:line="256" w:before="40" w:after="0"/>
              <w:ind w:left="258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0" w:type="dxa"/>
            <w:tcBorders/>
          </w:tcPr>
          <w:p>
            <w:pPr>
              <w:pStyle w:val="TableParagraph"/>
              <w:spacing w:lineRule="exact" w:line="256" w:before="40" w:after="0"/>
              <w:ind w:left="258" w:right="276" w:hanging="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3" w:type="dxa"/>
            <w:tcBorders/>
          </w:tcPr>
          <w:p>
            <w:pPr>
              <w:pStyle w:val="TableParagraph"/>
              <w:spacing w:lineRule="exact" w:line="256" w:before="40" w:after="0"/>
              <w:ind w:left="268" w:right="275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7" w:type="dxa"/>
            <w:tcBorders/>
          </w:tcPr>
          <w:p>
            <w:pPr>
              <w:pStyle w:val="TableParagraph"/>
              <w:spacing w:lineRule="exact" w:line="256" w:before="40" w:after="0"/>
              <w:ind w:left="273" w:right="184" w:hanging="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position w:val="0"/>
          <w:sz w:val="28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Style14"/>
        <w:spacing w:lineRule="auto" w:line="475"/>
        <w:ind w:left="240" w:right="5087" w:hanging="0"/>
        <w:rPr/>
      </w:pPr>
      <w:r>
        <w:rPr/>
        <w:t xml:space="preserve">Разбиение на </w:t>
      </w:r>
      <w:r>
        <w:rPr/>
        <w:t>2</w:t>
      </w:r>
      <w:r>
        <w:rPr/>
        <w:t xml:space="preserve"> подсет</w:t>
      </w:r>
      <w:r>
        <w:rPr/>
        <w:t>и</w:t>
      </w:r>
      <w:r>
        <w:rPr/>
        <w:t>: 2</w:t>
      </w:r>
      <w:r>
        <w:rPr>
          <w:vertAlign w:val="superscript"/>
        </w:rPr>
        <w:t>n</w:t>
      </w:r>
      <w:r>
        <w:rPr>
          <w:position w:val="0"/>
          <w:sz w:val="28"/>
          <w:vertAlign w:val="baseline"/>
        </w:rPr>
        <w:t xml:space="preserve"> - </w:t>
      </w:r>
      <w:r>
        <w:rPr>
          <w:position w:val="0"/>
          <w:sz w:val="28"/>
          <w:vertAlign w:val="baseline"/>
        </w:rPr>
        <w:t xml:space="preserve">2 </w:t>
      </w:r>
      <w:r>
        <w:rPr>
          <w:position w:val="0"/>
          <w:sz w:val="28"/>
          <w:vertAlign w:val="baseline"/>
        </w:rPr>
        <w:t>&gt;</w:t>
      </w:r>
      <w:r>
        <w:rPr>
          <w:position w:val="0"/>
          <w:sz w:val="28"/>
          <w:vertAlign w:val="baseline"/>
        </w:rPr>
        <w:t>=</w:t>
      </w:r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30</w:t>
      </w:r>
      <w:r>
        <w:rPr>
          <w:position w:val="0"/>
          <w:sz w:val="28"/>
          <w:vertAlign w:val="baseline"/>
        </w:rPr>
        <w:t xml:space="preserve"> =&gt;    n = </w:t>
      </w:r>
      <w:r>
        <w:rPr>
          <w:position w:val="0"/>
          <w:sz w:val="28"/>
          <w:vertAlign w:val="baseline"/>
        </w:rPr>
        <w:t>5</w:t>
      </w:r>
      <w:r>
        <w:rPr>
          <w:spacing w:val="-67"/>
          <w:position w:val="0"/>
          <w:sz w:val="28"/>
          <w:vertAlign w:val="baseline"/>
        </w:rPr>
        <w:t xml:space="preserve"> </w:t>
      </w:r>
      <w:r>
        <w:rPr>
          <w:spacing w:val="1"/>
          <w:position w:val="0"/>
          <w:sz w:val="28"/>
          <w:vertAlign w:val="baseline"/>
        </w:rPr>
        <w:t xml:space="preserve"> </w:t>
      </w:r>
    </w:p>
    <w:p>
      <w:pPr>
        <w:pStyle w:val="Style14"/>
        <w:spacing w:lineRule="auto" w:line="475"/>
        <w:ind w:left="240" w:right="5087" w:hanging="0"/>
        <w:rPr/>
      </w:pPr>
      <w:r>
        <w:rPr>
          <w:position w:val="0"/>
          <w:sz w:val="28"/>
          <w:vertAlign w:val="baseline"/>
        </w:rPr>
        <w:t>Разбиение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на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1 подсеть: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2</w:t>
      </w:r>
      <w:r>
        <w:rPr>
          <w:vertAlign w:val="superscript"/>
        </w:rPr>
        <w:t>n</w:t>
      </w:r>
      <w:r>
        <w:rPr>
          <w:position w:val="0"/>
          <w:sz w:val="28"/>
          <w:vertAlign w:val="baseline"/>
        </w:rPr>
        <w:t xml:space="preserve"> - </w:t>
      </w:r>
      <w:r>
        <w:rPr>
          <w:position w:val="0"/>
          <w:sz w:val="28"/>
          <w:vertAlign w:val="baseline"/>
        </w:rPr>
        <w:t xml:space="preserve">2 </w:t>
      </w:r>
      <w:r>
        <w:rPr>
          <w:position w:val="0"/>
          <w:sz w:val="28"/>
          <w:vertAlign w:val="baseline"/>
        </w:rPr>
        <w:t>&gt;</w:t>
      </w:r>
      <w:r>
        <w:rPr>
          <w:position w:val="0"/>
          <w:sz w:val="28"/>
          <w:vertAlign w:val="baseline"/>
        </w:rPr>
        <w:t>=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20</w:t>
      </w:r>
      <w:r>
        <w:rPr>
          <w:position w:val="0"/>
          <w:sz w:val="28"/>
          <w:vertAlign w:val="baseline"/>
        </w:rPr>
        <w:t xml:space="preserve"> =&gt;</w:t>
      </w:r>
      <w:r>
        <w:rPr>
          <w:spacing w:val="-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n =</w:t>
      </w:r>
      <w:r>
        <w:rPr>
          <w:spacing w:val="-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1</w:t>
      </w:r>
    </w:p>
    <w:p>
      <w:pPr>
        <w:pStyle w:val="Style14"/>
        <w:rPr>
          <w:sz w:val="32"/>
        </w:rPr>
      </w:pPr>
      <w:r>
        <w:rPr>
          <w:sz w:val="32"/>
        </w:rPr>
      </w:r>
    </w:p>
    <w:p>
      <w:pPr>
        <w:pStyle w:val="Style14"/>
        <w:spacing w:lineRule="auto" w:line="480" w:before="280" w:after="0"/>
        <w:ind w:left="240" w:right="7610" w:hanging="0"/>
        <w:rPr/>
      </w:pPr>
      <w:r>
        <w:rPr/>
        <w:t>Вычисление маски</w:t>
      </w:r>
      <w:r>
        <w:rPr>
          <w:spacing w:val="-67"/>
        </w:rPr>
        <w:t xml:space="preserve"> </w:t>
      </w:r>
      <w:r>
        <w:rPr/>
        <w:t>24</w:t>
      </w:r>
      <w:r>
        <w:rPr>
          <w:spacing w:val="1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4"/>
        </w:rPr>
        <w:t>3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</w:t>
      </w:r>
      <w:r>
        <w:rPr/>
        <w:t>7</w:t>
      </w:r>
    </w:p>
    <w:p>
      <w:pPr>
        <w:pStyle w:val="Style14"/>
        <w:spacing w:lineRule="exact" w:line="321"/>
        <w:ind w:left="240" w:right="0" w:hanging="0"/>
        <w:rPr/>
      </w:pPr>
      <w:r>
        <w:rPr/>
        <w:t>2</w:t>
      </w:r>
      <w:r>
        <w:rPr/>
        <w:t>8</w:t>
      </w:r>
      <w:r>
        <w:rPr>
          <w:spacing w:val="1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4"/>
        </w:rPr>
        <w:t>1</w:t>
      </w:r>
      <w:r>
        <w:rPr>
          <w:spacing w:val="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29</w:t>
      </w:r>
    </w:p>
    <w:p>
      <w:pPr>
        <w:sectPr>
          <w:type w:val="nextPage"/>
          <w:pgSz w:w="11906" w:h="16838"/>
          <w:pgMar w:left="840" w:right="94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11" w:after="0"/>
        <w:rPr/>
      </w:pPr>
      <w:r>
        <w:rPr/>
      </w:r>
    </w:p>
    <w:tbl>
      <w:tblPr>
        <w:tblW w:w="9431" w:type="dxa"/>
        <w:jc w:val="left"/>
        <w:tblInd w:w="25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979"/>
        <w:gridCol w:w="1650"/>
        <w:gridCol w:w="1762"/>
        <w:gridCol w:w="1277"/>
        <w:gridCol w:w="1693"/>
        <w:gridCol w:w="2070"/>
      </w:tblGrid>
      <w:tr>
        <w:trPr>
          <w:trHeight w:val="552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46" w:right="40" w:hanging="0"/>
              <w:rPr>
                <w:sz w:val="24"/>
              </w:rPr>
            </w:pPr>
            <w:r>
              <w:rPr>
                <w:sz w:val="24"/>
              </w:rPr>
              <w:t>Подсеть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69" w:right="0" w:hanging="0"/>
              <w:jc w:val="left"/>
              <w:rPr/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119" w:right="0" w:hanging="0"/>
              <w:jc w:val="left"/>
              <w:rPr/>
            </w:pPr>
            <w:r>
              <w:rPr>
                <w:sz w:val="24"/>
              </w:rPr>
              <w:t>Маска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234" w:right="17" w:hanging="195"/>
              <w:jc w:val="left"/>
              <w:rPr/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446" w:right="336" w:hanging="87"/>
              <w:jc w:val="left"/>
              <w:rPr/>
            </w:pPr>
            <w:r>
              <w:rPr>
                <w:spacing w:val="-1"/>
                <w:sz w:val="24"/>
              </w:rPr>
              <w:t>Диапазон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 w:after="0"/>
              <w:ind w:left="45" w:right="38" w:hanging="0"/>
              <w:rPr/>
            </w:pP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хостов</w:t>
            </w:r>
          </w:p>
        </w:tc>
      </w:tr>
      <w:tr>
        <w:trPr>
          <w:trHeight w:val="914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9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95" w:right="492" w:hanging="0"/>
              <w:rPr>
                <w:rFonts w:ascii="Times New Roman" w:hAnsi="Times New Roman" w:eastAsia="Times New Roman" w:cs="Times New Roman"/>
                <w:sz w:val="24"/>
                <w:lang w:val="ru-RU" w:eastAsia="en-US" w:bidi="ar-SA"/>
              </w:rPr>
            </w:pPr>
            <w:r>
              <w:rPr>
                <w:rFonts w:eastAsia="Times New Roman" w:cs="Times New Roman"/>
                <w:sz w:val="24"/>
                <w:lang w:val="ru-RU" w:eastAsia="en-US" w:bidi="ar-SA"/>
              </w:rPr>
              <w:t>16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21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/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4" w:right="38" w:hanging="0"/>
              <w:rPr>
                <w:rFonts w:ascii="Times New Roman" w:hAnsi="Times New Roman" w:eastAsia="Times New Roman" w:cs="Times New Roman"/>
                <w:sz w:val="24"/>
                <w:lang w:val="ru-RU" w:eastAsia="en-US" w:bidi="ar-SA"/>
              </w:rPr>
            </w:pPr>
            <w:r>
              <w:rPr>
                <w:rFonts w:eastAsia="Times New Roman" w:cs="Times New Roman"/>
                <w:sz w:val="24"/>
                <w:lang w:val="ru-RU" w:eastAsia="en-US" w:bidi="ar-SA"/>
              </w:rPr>
              <w:t>14</w:t>
            </w:r>
          </w:p>
        </w:tc>
      </w:tr>
      <w:tr>
        <w:trPr>
          <w:trHeight w:val="916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95" w:right="492" w:hanging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  <w:p>
            <w:pPr>
              <w:pStyle w:val="TableParagraph"/>
              <w:spacing w:before="180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44" w:right="38" w:hanging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914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255.255.255.248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192.168.10.71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914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>
            <w:pPr>
              <w:pStyle w:val="TableParagraph"/>
              <w:ind w:left="48" w:right="43" w:hanging="0"/>
              <w:rPr>
                <w:sz w:val="24"/>
              </w:rPr>
            </w:pPr>
            <w:r>
              <w:rPr>
                <w:sz w:val="24"/>
              </w:rPr>
              <w:t>255.255.255.248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192.168.10.72</w:t>
            </w:r>
          </w:p>
          <w:p>
            <w:pPr>
              <w:pStyle w:val="TableParagraph"/>
              <w:spacing w:before="182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192.168.10.79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916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9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 w:after="0"/>
              <w:ind w:left="131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192.168.10.80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1" w:after="0"/>
              <w:ind w:left="48" w:right="39" w:hanging="0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ind w:left="48" w:right="43" w:hanging="0"/>
              <w:rPr>
                <w:color w:val="1F2021"/>
                <w:sz w:val="24"/>
              </w:rPr>
            </w:pPr>
            <w:r>
              <w:rPr>
                <w:color w:val="1F2021"/>
                <w:sz w:val="24"/>
              </w:rPr>
              <w:t>255.255.255.252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3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192.168.10.80</w:t>
            </w:r>
          </w:p>
          <w:p>
            <w:pPr>
              <w:pStyle w:val="TableParagraph"/>
              <w:spacing w:before="180" w:after="0"/>
              <w:ind w:left="158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192.168.10.83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ind w:left="6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600" w:leader="none"/>
        </w:tabs>
        <w:spacing w:lineRule="auto" w:line="240" w:before="229" w:after="0"/>
        <w:ind w:left="599" w:right="0" w:hanging="360"/>
        <w:jc w:val="left"/>
        <w:rPr/>
      </w:pPr>
      <w:r>
        <w:rPr/>
        <w:t>Настроить</w:t>
      </w:r>
      <w:r>
        <w:rPr>
          <w:spacing w:val="-4"/>
        </w:rPr>
        <w:t xml:space="preserve"> </w:t>
      </w:r>
      <w:r>
        <w:rPr/>
        <w:t>DHCP-сервера</w:t>
      </w:r>
      <w:r>
        <w:rPr>
          <w:spacing w:val="-1"/>
        </w:rPr>
        <w:t xml:space="preserve"> </w:t>
      </w:r>
      <w:r>
        <w:rPr/>
        <w:t>для</w:t>
      </w:r>
      <w:r>
        <w:rPr>
          <w:spacing w:val="-4"/>
        </w:rPr>
        <w:t xml:space="preserve"> </w:t>
      </w:r>
      <w:r>
        <w:rPr/>
        <w:t>выдачи</w:t>
      </w:r>
      <w:r>
        <w:rPr>
          <w:spacing w:val="-3"/>
        </w:rPr>
        <w:t xml:space="preserve"> </w:t>
      </w:r>
      <w:r>
        <w:rPr/>
        <w:t>адресов</w:t>
      </w:r>
    </w:p>
    <w:p>
      <w:pPr>
        <w:pStyle w:val="Style14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/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DHCP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5" w:leader="none"/>
        </w:tabs>
        <w:spacing w:lineRule="auto" w:line="240" w:before="1" w:after="0"/>
        <w:ind w:left="544" w:right="0" w:hanging="305"/>
        <w:jc w:val="left"/>
        <w:rPr/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6"/>
          <w:sz w:val="28"/>
        </w:rPr>
        <w:t xml:space="preserve"> </w:t>
      </w:r>
      <w:r>
        <w:rPr>
          <w:sz w:val="28"/>
        </w:rPr>
        <w:t>DHCP-сервера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маршрутизатор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>
      <w:pPr>
        <w:pStyle w:val="Style14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305"/>
        <w:jc w:val="left"/>
        <w:rPr/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подсетей</w:t>
      </w:r>
      <w:r>
        <w:rPr>
          <w:spacing w:val="-3"/>
          <w:sz w:val="28"/>
        </w:rPr>
        <w:t xml:space="preserve"> </w:t>
      </w:r>
      <w:r>
        <w:rPr>
          <w:sz w:val="28"/>
        </w:rPr>
        <w:t>4 и</w:t>
      </w:r>
      <w:r>
        <w:rPr>
          <w:spacing w:val="-5"/>
          <w:sz w:val="28"/>
        </w:rPr>
        <w:t xml:space="preserve"> </w:t>
      </w:r>
      <w:r>
        <w:rPr>
          <w:sz w:val="28"/>
        </w:rPr>
        <w:t>5 настроить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DHCP-сервера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маршрутизатор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</w:p>
    <w:p>
      <w:pPr>
        <w:sectPr>
          <w:type w:val="nextPage"/>
          <w:pgSz w:w="11906" w:h="16838"/>
          <w:pgMar w:left="840" w:right="94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ind w:left="2112" w:right="0" w:hanging="0"/>
        <w:rPr/>
      </w:pPr>
      <w:r>
        <w:rPr/>
        <w:drawing>
          <wp:inline distT="0" distB="0" distL="0" distR="0">
            <wp:extent cx="3782695" cy="37242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840" w:right="94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4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1865630</wp:posOffset>
            </wp:positionH>
            <wp:positionV relativeFrom="paragraph">
              <wp:posOffset>231775</wp:posOffset>
            </wp:positionV>
            <wp:extent cx="3797935" cy="3729990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ind w:left="2143" w:right="0" w:hanging="0"/>
        <w:rPr/>
      </w:pPr>
      <w:r>
        <w:rPr/>
        <w:drawing>
          <wp:inline distT="0" distB="0" distL="0" distR="0">
            <wp:extent cx="3795395" cy="370268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0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1864360</wp:posOffset>
            </wp:positionH>
            <wp:positionV relativeFrom="paragraph">
              <wp:posOffset>177165</wp:posOffset>
            </wp:positionV>
            <wp:extent cx="3858895" cy="378460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2151380</wp:posOffset>
            </wp:positionH>
            <wp:positionV relativeFrom="paragraph">
              <wp:posOffset>138430</wp:posOffset>
            </wp:positionV>
            <wp:extent cx="3048635" cy="50927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40" w:right="94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4" w:hanging="305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544" w:hanging="305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4">
    <w:lvl w:ilvl="0">
      <w:start w:val="1"/>
      <w:numFmt w:val="upperRoman"/>
      <w:lvlText w:val="%1"/>
      <w:lvlJc w:val="left"/>
      <w:pPr>
        <w:tabs>
          <w:tab w:val="num" w:pos="0"/>
        </w:tabs>
        <w:ind w:left="489" w:hanging="250"/>
      </w:pPr>
      <w:rPr>
        <w:sz w:val="28"/>
        <w:b/>
        <w:szCs w:val="28"/>
        <w:bCs/>
        <w:w w:val="100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4" w:hanging="25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09" w:hanging="25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3" w:hanging="25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38" w:hanging="25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03" w:hanging="25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7" w:hanging="25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32" w:hanging="25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7" w:hanging="25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ind w:left="348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544" w:right="0" w:hanging="3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5</Pages>
  <Words>271</Words>
  <Characters>1626</Characters>
  <CharactersWithSpaces>1805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2021-12-21T20:40:23Z</dcterms:created>
  <dc:creator>Ольга Платонова</dc:creator>
  <dc:description/>
  <dc:language>ru-RU</dc:language>
  <cp:lastModifiedBy/>
  <dcterms:modified xsi:type="dcterms:W3CDTF">2021-12-22T00:01:33Z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