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2.png" ContentType="image/png"/>
  <Override PartName="/word/media/image7.png" ContentType="image/png"/>
  <Override PartName="/word/media/image6.png" ContentType="image/png"/>
  <Override PartName="/word/media/image1.jpeg" ContentType="image/jpe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МГТУ им. Н. Э. Баумана</w:t>
      </w:r>
    </w:p>
    <w:p>
      <w:pPr>
        <w:pStyle w:val="Normal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eastAsia="Calibri" w:cs="Times New Roman"/>
          <w:b/>
          <w:b/>
          <w:sz w:val="28"/>
        </w:rPr>
      </w:pPr>
      <w:r>
        <w:rPr>
          <w:rFonts w:eastAsia="Calibri" w:cs="Times New Roman"/>
          <w:b/>
          <w:sz w:val="28"/>
        </w:rPr>
      </w:r>
    </w:p>
    <w:p>
      <w:pPr>
        <w:pStyle w:val="Normal"/>
        <w:jc w:val="center"/>
        <w:rPr>
          <w:rFonts w:eastAsia="Calibri" w:cs="Times New Roman"/>
          <w:b/>
          <w:b/>
          <w:sz w:val="28"/>
        </w:rPr>
      </w:pPr>
      <w:r>
        <w:rPr>
          <w:rFonts w:eastAsia="Calibri" w:cs="Times New Roman"/>
          <w:b/>
          <w:sz w:val="28"/>
        </w:rPr>
        <w:t>Дисциплина основы программной инженерии</w:t>
      </w:r>
    </w:p>
    <w:p>
      <w:pPr>
        <w:pStyle w:val="Normal"/>
        <w:jc w:val="center"/>
        <w:rPr/>
      </w:pPr>
      <w:r>
        <w:rPr>
          <w:rFonts w:eastAsia="Calibri" w:cs="Times New Roman"/>
          <w:b/>
          <w:sz w:val="28"/>
        </w:rPr>
        <w:t xml:space="preserve">Домашняя работа </w:t>
      </w:r>
      <w:r>
        <w:rPr>
          <w:rFonts w:eastAsia="Segoe UI Symbol" w:cs="Times New Roman"/>
          <w:b/>
          <w:sz w:val="28"/>
        </w:rPr>
        <w:t>№</w:t>
      </w:r>
      <w:r>
        <w:rPr>
          <w:rFonts w:eastAsia="Calibri" w:cs="Times New Roman"/>
          <w:b/>
          <w:sz w:val="28"/>
        </w:rPr>
        <w:t>1</w:t>
      </w:r>
    </w:p>
    <w:p>
      <w:pPr>
        <w:pStyle w:val="Normal"/>
        <w:jc w:val="center"/>
        <w:rPr>
          <w:rFonts w:eastAsia="Calibri" w:cs="Times New Roman"/>
          <w:b/>
          <w:b/>
          <w:sz w:val="28"/>
        </w:rPr>
      </w:pPr>
      <w:r>
        <w:rPr>
          <w:rFonts w:eastAsia="Calibri" w:cs="Times New Roman"/>
          <w:b/>
          <w:sz w:val="28"/>
        </w:rPr>
        <w:t>Вариант №1</w:t>
      </w:r>
      <w:bookmarkStart w:id="0" w:name="_GoBack"/>
      <w:bookmarkEnd w:id="0"/>
    </w:p>
    <w:p>
      <w:pPr>
        <w:pStyle w:val="Normal"/>
        <w:jc w:val="center"/>
        <w:rPr>
          <w:rFonts w:eastAsia="Calibri" w:cs="Times New Roman"/>
          <w:b/>
          <w:b/>
          <w:sz w:val="28"/>
        </w:rPr>
      </w:pPr>
      <w:r>
        <w:rPr>
          <w:rFonts w:eastAsia="Calibri" w:cs="Times New Roman"/>
          <w:b/>
          <w:sz w:val="28"/>
        </w:rPr>
      </w:r>
    </w:p>
    <w:p>
      <w:pPr>
        <w:pStyle w:val="Normal"/>
        <w:jc w:val="center"/>
        <w:rPr>
          <w:rFonts w:eastAsia="Calibri" w:cs="Times New Roman"/>
          <w:b/>
          <w:b/>
          <w:sz w:val="28"/>
        </w:rPr>
      </w:pPr>
      <w:r>
        <w:rPr>
          <w:rFonts w:eastAsia="Calibri" w:cs="Times New Roman"/>
          <w:b/>
          <w:sz w:val="28"/>
        </w:rPr>
      </w:r>
    </w:p>
    <w:p>
      <w:pPr>
        <w:pStyle w:val="Normal"/>
        <w:jc w:val="center"/>
        <w:rPr>
          <w:rFonts w:eastAsia="Calibri" w:cs="Times New Roman"/>
          <w:b/>
          <w:b/>
          <w:sz w:val="28"/>
        </w:rPr>
      </w:pPr>
      <w:r>
        <w:rPr>
          <w:rFonts w:eastAsia="Calibri" w:cs="Times New Roman"/>
          <w:b/>
          <w:sz w:val="28"/>
        </w:rPr>
      </w:r>
    </w:p>
    <w:p>
      <w:pPr>
        <w:pStyle w:val="Normal"/>
        <w:jc w:val="center"/>
        <w:rPr>
          <w:rFonts w:eastAsia="Calibri" w:cs="Times New Roman"/>
          <w:b/>
          <w:b/>
          <w:sz w:val="28"/>
        </w:rPr>
      </w:pPr>
      <w:r>
        <w:rPr>
          <w:rFonts w:eastAsia="Calibri" w:cs="Times New Roman"/>
          <w:b/>
          <w:sz w:val="28"/>
        </w:rPr>
      </w:r>
    </w:p>
    <w:p>
      <w:pPr>
        <w:pStyle w:val="Normal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</w:r>
    </w:p>
    <w:p>
      <w:pPr>
        <w:pStyle w:val="Normal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Работу выполнил:</w:t>
      </w:r>
    </w:p>
    <w:p>
      <w:pPr>
        <w:pStyle w:val="Normal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студент группы ИУ7-45</w:t>
      </w:r>
    </w:p>
    <w:p>
      <w:pPr>
        <w:pStyle w:val="Normal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Платонова Ольга</w:t>
      </w:r>
    </w:p>
    <w:p>
      <w:pPr>
        <w:pStyle w:val="Normal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</w:r>
    </w:p>
    <w:p>
      <w:pPr>
        <w:pStyle w:val="Normal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Работу проверил:</w:t>
      </w:r>
    </w:p>
    <w:p>
      <w:pPr>
        <w:pStyle w:val="Normal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</w:r>
    </w:p>
    <w:p>
      <w:pPr>
        <w:pStyle w:val="Normal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</w:r>
    </w:p>
    <w:p>
      <w:pPr>
        <w:pStyle w:val="Normal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</w:r>
    </w:p>
    <w:p>
      <w:pPr>
        <w:pStyle w:val="Normal"/>
        <w:spacing w:lineRule="auto" w:line="240" w:before="0" w:after="0"/>
        <w:rPr>
          <w:rFonts w:eastAsia="Arial" w:cs="Times New Roman"/>
          <w:color w:val="000000"/>
        </w:rPr>
      </w:pPr>
      <w:r>
        <w:rPr>
          <w:rFonts w:eastAsia="Arial" w:cs="Times New Roman"/>
          <w:color w:val="000000"/>
        </w:rPr>
      </w:r>
    </w:p>
    <w:p>
      <w:pPr>
        <w:pStyle w:val="Normal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Москва, 2020 г.</w:t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  <w:t>Постановка задачи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Задан текстовый файл, каждая строка которого может рассматриваться как запись целого числа в двоичной системе счисления. На его основе создайте текстовый файл, в каждой строке которого записано то же самое число, но в шестнадцатеричной системе счисления.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cs="Times New Roman"/>
          <w:b/>
          <w:bCs/>
          <w:i/>
          <w:iCs/>
          <w:sz w:val="28"/>
          <w:szCs w:val="28"/>
          <w:u w:val="single"/>
        </w:rPr>
        <w:t>Допущения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/>
          <w:sz w:val="28"/>
          <w:szCs w:val="28"/>
        </w:rPr>
        <w:t>Файл не должен соде</w:t>
        <w:softHyphen/>
        <w:t>ржать пустых строк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/>
          <w:sz w:val="28"/>
          <w:szCs w:val="28"/>
        </w:rPr>
        <w:t>Строка не должна содержать пробелов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Файл может содержать только 0 или 1</w:t>
      </w:r>
    </w:p>
    <w:p>
      <w:pPr>
        <w:pStyle w:val="ListParagraph"/>
        <w:ind w:left="720"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  <w:t>Пример работы программы (черный ящик)</w:t>
      </w:r>
    </w:p>
    <w:tbl>
      <w:tblPr>
        <w:tblStyle w:val="a3"/>
        <w:tblW w:w="8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24"/>
        <w:gridCol w:w="4313"/>
      </w:tblGrid>
      <w:tr>
        <w:trPr>
          <w:trHeight w:val="495" w:hRule="atLeast"/>
        </w:trPr>
        <w:tc>
          <w:tcPr>
            <w:tcW w:w="38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 xml:space="preserve">Исходный файл </w:t>
            </w:r>
          </w:p>
        </w:tc>
        <w:tc>
          <w:tcPr>
            <w:tcW w:w="43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Выходной файл</w:t>
            </w:r>
          </w:p>
        </w:tc>
      </w:tr>
      <w:tr>
        <w:trPr>
          <w:trHeight w:val="495" w:hRule="atLeast"/>
        </w:trPr>
        <w:tc>
          <w:tcPr>
            <w:tcW w:w="38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 xml:space="preserve">Несуществующий файл  </w:t>
            </w:r>
          </w:p>
        </w:tc>
        <w:tc>
          <w:tcPr>
            <w:tcW w:w="43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The file to read does not exist.</w:t>
            </w:r>
          </w:p>
        </w:tc>
      </w:tr>
      <w:tr>
        <w:trPr>
          <w:trHeight w:val="495" w:hRule="atLeast"/>
        </w:trPr>
        <w:tc>
          <w:tcPr>
            <w:tcW w:w="38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Пустой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файл</w:t>
            </w:r>
          </w:p>
        </w:tc>
        <w:tc>
          <w:tcPr>
            <w:tcW w:w="43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The file to read is empty.</w:t>
            </w:r>
          </w:p>
        </w:tc>
      </w:tr>
      <w:tr>
        <w:trPr>
          <w:trHeight w:val="495" w:hRule="atLeast"/>
        </w:trPr>
        <w:tc>
          <w:tcPr>
            <w:tcW w:w="38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a10d</w:t>
            </w:r>
          </w:p>
        </w:tc>
        <w:tc>
          <w:tcPr>
            <w:tcW w:w="43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The count is incorrect.</w:t>
            </w:r>
          </w:p>
        </w:tc>
      </w:tr>
      <w:tr>
        <w:trPr>
          <w:trHeight w:val="495" w:hRule="atLeast"/>
        </w:trPr>
        <w:tc>
          <w:tcPr>
            <w:tcW w:w="38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10010101</w:t>
            </w:r>
          </w:p>
        </w:tc>
        <w:tc>
          <w:tcPr>
            <w:tcW w:w="43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95</w:t>
            </w:r>
          </w:p>
        </w:tc>
      </w:tr>
      <w:tr>
        <w:trPr>
          <w:trHeight w:val="495" w:hRule="atLeast"/>
        </w:trPr>
        <w:tc>
          <w:tcPr>
            <w:tcW w:w="38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3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>
        <w:trPr>
          <w:trHeight w:val="495" w:hRule="atLeast"/>
        </w:trPr>
        <w:tc>
          <w:tcPr>
            <w:tcW w:w="38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1110101011</w:t>
            </w:r>
          </w:p>
        </w:tc>
        <w:tc>
          <w:tcPr>
            <w:tcW w:w="43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  <w:r>
              <w:rPr>
                <w:rFonts w:cs="Times New Roman"/>
                <w:sz w:val="28"/>
                <w:szCs w:val="28"/>
                <w:lang w:val="en-US"/>
              </w:rPr>
              <w:t>AB</w:t>
            </w:r>
          </w:p>
        </w:tc>
      </w:tr>
    </w:tbl>
    <w:p>
      <w:pPr>
        <w:pStyle w:val="Normal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  <w:t>Диаграммы</w:t>
      </w:r>
    </w:p>
    <w:p>
      <w:pPr>
        <w:pStyle w:val="Normal"/>
        <w:rPr/>
      </w:pPr>
      <w:r>
        <w:rPr/>
        <w:drawing>
          <wp:inline distT="0" distB="0" distL="0" distR="0">
            <wp:extent cx="6338570" cy="4229735"/>
            <wp:effectExtent l="0" t="0" r="0" b="0"/>
            <wp:docPr id="1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2520" cy="41389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-122555</wp:posOffset>
            </wp:positionH>
            <wp:positionV relativeFrom="paragraph">
              <wp:posOffset>-279400</wp:posOffset>
            </wp:positionV>
            <wp:extent cx="6192520" cy="41344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  <w:t>Внешние спецификации модулей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Блок An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Имя модуля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Функция модуля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Список параметров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Внешние эффекты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  <w:t>Спецификация модуля A1</w:t>
      </w:r>
    </w:p>
    <w:tbl>
      <w:tblPr>
        <w:tblStyle w:val="a3"/>
        <w:tblW w:w="94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09"/>
        <w:gridCol w:w="4709"/>
      </w:tblGrid>
      <w:tr>
        <w:trPr>
          <w:trHeight w:val="440" w:hRule="atLeast"/>
        </w:trPr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>
        <w:trPr>
          <w:trHeight w:val="422" w:hRule="atLeast"/>
        </w:trPr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get_string</w:t>
            </w:r>
          </w:p>
        </w:tc>
      </w:tr>
      <w:tr>
        <w:trPr>
          <w:trHeight w:val="440" w:hRule="atLeast"/>
        </w:trPr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Считывание символов в массив</w:t>
            </w:r>
          </w:p>
        </w:tc>
      </w:tr>
      <w:tr>
        <w:trPr>
          <w:trHeight w:val="422" w:hRule="atLeast"/>
        </w:trPr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Список параметров    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Указатель на файл                </w:t>
            </w:r>
          </w:p>
        </w:tc>
      </w:tr>
      <w:tr>
        <w:trPr>
          <w:trHeight w:val="440" w:hRule="atLeast"/>
        </w:trPr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Входные данные       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Указатель на файл                </w:t>
            </w:r>
          </w:p>
        </w:tc>
      </w:tr>
      <w:tr>
        <w:trPr>
          <w:trHeight w:val="422" w:hRule="atLeast"/>
        </w:trPr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Выходные данные      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Указатель на строку              </w:t>
            </w:r>
          </w:p>
        </w:tc>
      </w:tr>
      <w:tr>
        <w:trPr>
          <w:trHeight w:val="991" w:hRule="atLeast"/>
        </w:trPr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Внешние эффекты      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Перемещение указателя в файле на следующую строку</w:t>
            </w:r>
            <w:bookmarkStart w:id="1" w:name="_Hlk32921131"/>
            <w:bookmarkEnd w:id="1"/>
          </w:p>
        </w:tc>
      </w:tr>
    </w:tbl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i/>
          <w:i/>
          <w:iCs/>
          <w:sz w:val="28"/>
          <w:szCs w:val="28"/>
          <w:u w:val="single"/>
        </w:rPr>
      </w:pPr>
      <w:r>
        <w:rPr>
          <w:rFonts w:cs="Times New Roman"/>
          <w:i/>
          <w:iCs/>
          <w:sz w:val="28"/>
          <w:szCs w:val="28"/>
          <w:u w:val="single"/>
        </w:rPr>
        <w:t>Тестовые данные для модуля A1</w:t>
      </w:r>
    </w:p>
    <w:tbl>
      <w:tblPr>
        <w:tblStyle w:val="a3"/>
        <w:tblW w:w="78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9"/>
        <w:gridCol w:w="3939"/>
      </w:tblGrid>
      <w:tr>
        <w:trPr>
          <w:trHeight w:val="486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Строка файла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>
        <w:trPr>
          <w:trHeight w:val="467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Пустая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Нулевой указатель</w:t>
            </w:r>
          </w:p>
        </w:tc>
      </w:tr>
      <w:tr>
        <w:trPr>
          <w:trHeight w:val="486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>
        <w:trPr>
          <w:trHeight w:val="467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10011101010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cs="Times New Roman"/>
                <w:i w:val="false"/>
                <w:iCs w:val="false"/>
                <w:sz w:val="28"/>
                <w:szCs w:val="28"/>
                <w:u w:val="none"/>
              </w:rPr>
              <w:t>10011101010</w:t>
            </w:r>
          </w:p>
        </w:tc>
      </w:tr>
    </w:tbl>
    <w:p>
      <w:pPr>
        <w:pStyle w:val="Normal"/>
        <w:rPr>
          <w:rFonts w:cs="Times New Roman"/>
          <w:i/>
          <w:i/>
          <w:iCs/>
          <w:sz w:val="28"/>
          <w:szCs w:val="28"/>
          <w:u w:val="single"/>
        </w:rPr>
      </w:pPr>
      <w:r>
        <w:rPr>
          <w:rFonts w:cs="Times New Roman"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i/>
          <w:i/>
          <w:iCs/>
          <w:sz w:val="28"/>
          <w:szCs w:val="28"/>
          <w:u w:val="single"/>
        </w:rPr>
      </w:pPr>
      <w:r>
        <w:rPr>
          <w:rFonts w:cs="Times New Roman"/>
          <w:i/>
          <w:iCs/>
          <w:sz w:val="28"/>
          <w:szCs w:val="28"/>
          <w:u w:val="single"/>
        </w:rPr>
        <w:t>Псевдокод для модуля A1</w:t>
      </w:r>
    </w:p>
    <w:p>
      <w:pPr>
        <w:pStyle w:val="Normal"/>
        <w:rPr>
          <w:rFonts w:cs="Times New Roman"/>
          <w:sz w:val="28"/>
          <w:szCs w:val="28"/>
        </w:rPr>
      </w:pPr>
      <w:r>
        <w:rPr/>
        <w:drawing>
          <wp:inline distT="0" distB="0" distL="0" distR="0">
            <wp:extent cx="3848100" cy="156718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5441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  <w:t>Спецификация модуля A21</w:t>
      </w:r>
    </w:p>
    <w:tbl>
      <w:tblPr>
        <w:tblStyle w:val="a3"/>
        <w:tblW w:w="91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8"/>
        <w:gridCol w:w="4944"/>
      </w:tblGrid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translate</w:t>
            </w:r>
          </w:p>
        </w:tc>
      </w:tr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Перевод числа в 16-ричную СС</w:t>
            </w:r>
          </w:p>
        </w:tc>
      </w:tr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Список параметров    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Указатель на строку</w:t>
            </w:r>
          </w:p>
        </w:tc>
      </w:tr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Входные данные       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Указатель на строку</w:t>
            </w:r>
          </w:p>
        </w:tc>
      </w:tr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Выходные данные      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Указатель на новую созданную строку</w:t>
            </w:r>
          </w:p>
        </w:tc>
      </w:tr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Внешние эффекты      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Нет</w:t>
            </w:r>
          </w:p>
        </w:tc>
      </w:tr>
    </w:tbl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i/>
          <w:i/>
          <w:iCs/>
          <w:sz w:val="28"/>
          <w:szCs w:val="28"/>
          <w:u w:val="single"/>
        </w:rPr>
      </w:pPr>
      <w:r>
        <w:rPr>
          <w:rFonts w:cs="Times New Roman"/>
          <w:i/>
          <w:iCs/>
          <w:sz w:val="28"/>
          <w:szCs w:val="28"/>
          <w:u w:val="single"/>
        </w:rPr>
        <w:t>Тестовые данные для модуля A21</w:t>
      </w:r>
    </w:p>
    <w:tbl>
      <w:tblPr>
        <w:tblStyle w:val="a3"/>
        <w:tblW w:w="78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9"/>
        <w:gridCol w:w="3939"/>
      </w:tblGrid>
      <w:tr>
        <w:trPr>
          <w:trHeight w:val="486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Строка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>
        <w:trPr>
          <w:trHeight w:val="467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Пустая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Пустая</w:t>
            </w:r>
          </w:p>
        </w:tc>
      </w:tr>
      <w:tr>
        <w:trPr>
          <w:trHeight w:val="486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</w:tr>
      <w:tr>
        <w:trPr>
          <w:trHeight w:val="467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100110110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136</w:t>
            </w:r>
          </w:p>
        </w:tc>
      </w:tr>
      <w:tr>
        <w:trPr>
          <w:trHeight w:val="467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1111111111111111111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7FFFF</w:t>
            </w:r>
          </w:p>
        </w:tc>
      </w:tr>
    </w:tbl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  <w:u w:val="single"/>
        </w:rPr>
        <w:t>Псевдокод для модуля A21</w:t>
      </w:r>
    </w:p>
    <w:p>
      <w:pPr>
        <w:pStyle w:val="Normal"/>
        <w:rPr>
          <w:rFonts w:cs="Times New Roman"/>
          <w:sz w:val="28"/>
          <w:szCs w:val="28"/>
        </w:rPr>
      </w:pPr>
      <w:r>
        <w:rPr/>
        <w:drawing>
          <wp:inline distT="0" distB="0" distL="0" distR="0">
            <wp:extent cx="5004435" cy="2965450"/>
            <wp:effectExtent l="0" t="0" r="0" b="0"/>
            <wp:docPr id="5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  <w:t>Спецификация модуля A23</w:t>
      </w:r>
    </w:p>
    <w:tbl>
      <w:tblPr>
        <w:tblStyle w:val="a3"/>
        <w:tblW w:w="91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8"/>
        <w:gridCol w:w="4944"/>
      </w:tblGrid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inverse</w:t>
            </w:r>
          </w:p>
        </w:tc>
      </w:tr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Разворот строки</w:t>
            </w:r>
          </w:p>
        </w:tc>
      </w:tr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Список параметров    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Указатель на строку</w:t>
            </w:r>
          </w:p>
        </w:tc>
      </w:tr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Входные данные       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Указатель на строку</w:t>
            </w:r>
          </w:p>
        </w:tc>
      </w:tr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Выходные данные      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Указатель на строку</w:t>
            </w:r>
          </w:p>
        </w:tc>
      </w:tr>
      <w:tr>
        <w:trPr>
          <w:trHeight w:val="545" w:hRule="atLeast"/>
        </w:trPr>
        <w:tc>
          <w:tcPr>
            <w:tcW w:w="4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Внешние эффекты      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Нет</w:t>
            </w:r>
          </w:p>
        </w:tc>
      </w:tr>
    </w:tbl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i/>
          <w:i/>
          <w:iCs/>
          <w:sz w:val="28"/>
          <w:szCs w:val="28"/>
          <w:u w:val="single"/>
        </w:rPr>
      </w:pPr>
      <w:r>
        <w:rPr>
          <w:rFonts w:cs="Times New Roman"/>
          <w:i/>
          <w:iCs/>
          <w:sz w:val="28"/>
          <w:szCs w:val="28"/>
          <w:u w:val="single"/>
        </w:rPr>
        <w:t>Тестовые данные для модуля A23</w:t>
      </w:r>
    </w:p>
    <w:tbl>
      <w:tblPr>
        <w:tblStyle w:val="a3"/>
        <w:tblW w:w="78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9"/>
        <w:gridCol w:w="3939"/>
      </w:tblGrid>
      <w:tr>
        <w:trPr>
          <w:trHeight w:val="486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Строка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>
        <w:trPr>
          <w:trHeight w:val="467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Пустая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Пустая</w:t>
            </w:r>
          </w:p>
        </w:tc>
      </w:tr>
      <w:tr>
        <w:trPr>
          <w:trHeight w:val="486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</w:tr>
      <w:tr>
        <w:trPr>
          <w:trHeight w:val="467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1234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4321</w:t>
            </w:r>
          </w:p>
        </w:tc>
      </w:tr>
      <w:tr>
        <w:trPr>
          <w:trHeight w:val="467" w:hRule="atLeast"/>
        </w:trPr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01A7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7A10</w:t>
            </w:r>
          </w:p>
        </w:tc>
      </w:tr>
    </w:tbl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  <w:u w:val="single"/>
        </w:rPr>
        <w:t>Псевдокод для модуля A23</w:t>
      </w:r>
    </w:p>
    <w:p>
      <w:pPr>
        <w:pStyle w:val="Normal"/>
        <w:rPr>
          <w:rFonts w:cs="Times New Roman"/>
          <w:sz w:val="28"/>
          <w:szCs w:val="28"/>
        </w:rPr>
      </w:pPr>
      <w:r>
        <w:rPr/>
        <w:drawing>
          <wp:inline distT="0" distB="0" distL="0" distR="0">
            <wp:extent cx="5504815" cy="1762125"/>
            <wp:effectExtent l="0" t="0" r="0" b="0"/>
            <wp:docPr id="6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  <w:u w:val="single"/>
        </w:rPr>
        <w:t>Псевдокод основной программы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812790" cy="3325495"/>
            <wp:effectExtent l="0" t="0" r="0" b="0"/>
            <wp:docPr id="7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3413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077" w:right="107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6343c9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014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6343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00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LibreOffice/6.3.2.2$Linux_X86_64 LibreOffice_project/30$Build-2</Application>
  <Pages>8</Pages>
  <Words>304</Words>
  <Characters>1755</Characters>
  <CharactersWithSpaces>2053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2020-02-18T09:07:00Z</dcterms:created>
  <dc:creator>Ольга Платонова</dc:creator>
  <dc:description/>
  <dc:language>ru-RU</dc:language>
  <cp:lastModifiedBy/>
  <cp:lastPrinted>2020-02-18T09:45:00Z</cp:lastPrinted>
  <dcterms:modified xsi:type="dcterms:W3CDTF">2020-03-13T15:15:52Z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