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Богачев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, перехожу в него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в котором будет находиться код программы.</w:t>
      </w:r>
    </w:p>
    <w:p>
      <w:pPr>
        <w:pStyle w:val="CaptionedFigure"/>
      </w:pPr>
      <w:r>
        <w:drawing>
          <wp:inline>
            <wp:extent cx="5334000" cy="965117"/>
            <wp:effectExtent b="0" l="0" r="0" t="0"/>
            <wp:docPr descr="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для программы</w:t>
      </w:r>
    </w:p>
    <w:p>
      <w:pPr>
        <w:pStyle w:val="Compact"/>
        <w:numPr>
          <w:ilvl w:val="0"/>
          <w:numId w:val="1002"/>
        </w:numPr>
      </w:pPr>
      <w:r>
        <w:t xml:space="preserve">Написал код программы в файле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соответствии с заданием.</w:t>
      </w:r>
    </w:p>
    <w:p>
      <w:pPr>
        <w:pStyle w:val="CaptionedFigure"/>
      </w:pPr>
      <w:r>
        <w:drawing>
          <wp:inline>
            <wp:extent cx="5334000" cy="3639867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с помощью команды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в результате чего был получен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Выполнил трансляцию с использованием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и дополнительных опций, что позволило создать файл листинга и объектный файл.</w:t>
      </w:r>
    </w:p>
    <w:p>
      <w:pPr>
        <w:numPr>
          <w:ilvl w:val="0"/>
          <w:numId w:val="1003"/>
        </w:numPr>
      </w:pPr>
      <w:r>
        <w:t xml:space="preserve">Произвел линковку, в результате которой был получен исполняемый файл.</w:t>
      </w:r>
    </w:p>
    <w:p>
      <w:pPr>
        <w:numPr>
          <w:ilvl w:val="0"/>
          <w:numId w:val="1003"/>
        </w:numPr>
      </w:pPr>
      <w:r>
        <w:t xml:space="preserve">Снова выполнил линковку для второго объектного файла и создал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созданные исполняемые файлы для проверки их работоспособности.</w:t>
      </w:r>
    </w:p>
    <w:p>
      <w:pPr>
        <w:pStyle w:val="CaptionedFigure"/>
      </w:pPr>
      <w:r>
        <w:drawing>
          <wp:inline>
            <wp:extent cx="5334000" cy="1488875"/>
            <wp:effectExtent b="0" l="0" r="0" t="0"/>
            <wp:docPr descr="Сбор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Сборка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на свое имя в программе и снова запустил файл, чтобы увидеть изменения.</w:t>
      </w:r>
    </w:p>
    <w:p>
      <w:pPr>
        <w:pStyle w:val="CaptionedFigure"/>
      </w:pPr>
      <w:r>
        <w:drawing>
          <wp:inline>
            <wp:extent cx="5334000" cy="3400754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093352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Богачев Егор Михайлович НММбд-01-24</dc:creator>
  <dc:language>ru-RU</dc:language>
  <cp:keywords/>
  <dcterms:created xsi:type="dcterms:W3CDTF">2024-10-26T16:59:19Z</dcterms:created>
  <dcterms:modified xsi:type="dcterms:W3CDTF">2024-10-26T16:59:19Z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