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>GAM 200 – Weekly Work Log – WEEK ONE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Student Name: </w:t>
      </w:r>
      <w:r>
        <w:rPr>
          <w:rFonts w:eastAsia="Calibri" w:cs="Calibri"/>
        </w:rPr>
        <w:t>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Degree Program: </w:t>
      </w:r>
      <w:r>
        <w:rPr>
          <w:rFonts w:eastAsia="Calibri" w:cs="Calibri"/>
        </w:rPr>
        <w:t>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Role: </w:t>
      </w:r>
      <w:r>
        <w:rPr>
          <w:rFonts w:eastAsia="Calibri" w:cs="Calibri"/>
        </w:rPr>
        <w:t>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Name: </w:t>
      </w:r>
      <w:r>
        <w:rPr>
          <w:rFonts w:eastAsia="Calibri" w:cs="Calibri"/>
        </w:rPr>
        <w:t>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Name: </w:t>
      </w:r>
      <w:r>
        <w:rPr>
          <w:rFonts w:eastAsia="Calibri" w:cs="Calibri"/>
        </w:rPr>
        <w:t>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Style w:val="Style14"/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Style w:val="Style14"/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</w:rPr>
        <w:t>______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Offered Help (to whom?):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– Meetings with Instructor or TA (with whom?):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Team on One/Team Tune-Up participation: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Playtested for Other Team: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Code Reviews (recommended!):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>ALL - Code Commenting and Doxygen: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Design documentation: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Design or Technical Research: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>CS - Test/build automation: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Build Management: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GD - AB Testing: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GD - Data tracking and analysis: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GD - UI Wireframing: 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OTHER: 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>Did you check in code or assets to your team repository this week? Yes / No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>Total estimated number of hours worked this week: ____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eastAsia="" w:eastAsiaTheme="minorEastAsia"/>
        </w:rPr>
      </w:pPr>
      <w:r>
        <w:rPr>
          <w:rFonts w:eastAsia="Calibri" w:cs="Calibri"/>
        </w:rPr>
        <w:t>Date - Task description in at least a full sentence (X hours)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0/0 - (0h)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rPr>
      <w:color w:val="0563C1" w:themeColor="hyperlink"/>
      <w:u w:val="single"/>
    </w:rPr>
  </w:style>
  <w:style w:type="character" w:styleId="ListLabel56">
    <w:name w:val="ListLabel 56"/>
    <w:qFormat/>
    <w:rPr>
      <w:lang w:val="en-US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3</Pages>
  <Words>288</Words>
  <Characters>1480</Characters>
  <CharactersWithSpaces>1725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2020-09-13T20:04:09Z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