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rFonts w:ascii="游ゴシック" w:cs="游ゴシック" w:eastAsia="游ゴシック" w:hAnsi="游ゴシック"/>
          <w:color w:val="6B7488"/>
          <w:sz w:val="28"/>
          <w:szCs w:val="28"/>
        </w:rPr>
        <w:t xml:space="preserve">個別指導塾PLATZ</w:t>
      </w:r>
    </w:p>
    <w:p>
      <w:pPr>
        <w:spacing w:after="120"/>
        <w:jc w:val="center"/>
      </w:pPr>
      <w:r>
        <w:rPr>
          <w:rFonts w:ascii="游ゴシック" w:cs="游ゴシック" w:eastAsia="游ゴシック" w:hAnsi="游ゴシック"/>
          <w:b/>
          <w:bCs/>
          <w:color w:val="17358F"/>
          <w:sz w:val="56"/>
          <w:szCs w:val="56"/>
        </w:rPr>
        <w:t xml:space="preserve">合格一貫カリキュラム</w:t>
      </w:r>
    </w:p>
    <w:p>
      <w:pPr>
        <w:spacing w:after="600"/>
        <w:jc w:val="center"/>
      </w:pPr>
      <w:r>
        <w:rPr>
          <w:rFonts w:ascii="游ゴシック" w:cs="游ゴシック" w:eastAsia="游ゴシック" w:hAnsi="游ゴシック"/>
          <w:b/>
          <w:bCs/>
          <w:color w:val="17358F"/>
          <w:sz w:val="40"/>
          <w:szCs w:val="40"/>
        </w:rPr>
        <w:t xml:space="preserve">使い方マニュアル（講師用）</w:t>
      </w:r>
    </w:p>
    <w:p>
      <w:pPr>
        <w:spacing w:after="120"/>
        <w:jc w:val="center"/>
      </w:pPr>
      <w:r>
        <w:rPr>
          <w:rFonts w:ascii="游ゴシック" w:cs="游ゴシック" w:eastAsia="游ゴシック" w:hAnsi="游ゴシック"/>
          <w:sz w:val="24"/>
          <w:szCs w:val="24"/>
        </w:rPr>
        <w:t xml:space="preserve">生徒1人につき1ファイル／Excel（マクロ有効）</w:t>
      </w:r>
    </w:p>
    <w:p>
      <w:pPr>
        <w:jc w:val="center"/>
      </w:pPr>
      <w:r>
        <w:rPr>
          <w:rFonts w:ascii="游ゴシック" w:cs="游ゴシック" w:eastAsia="游ゴシック" w:hAnsi="游ゴシック"/>
          <w:color w:val="6B7488"/>
          <w:sz w:val="22"/>
          <w:szCs w:val="22"/>
        </w:rPr>
        <w:t xml:space="preserve">2026年10月版（テンプレート第7版）</w:t>
      </w:r>
    </w:p>
    <w:p>
      <w:r>
        <w:br w:type="page"/>
      </w:r>
    </w:p>
    <w:p>
      <w:pPr>
        <w:spacing w:after="200"/>
      </w:pPr>
      <w:r>
        <w:rPr>
          <w:rFonts w:ascii="游ゴシック" w:cs="游ゴシック" w:eastAsia="游ゴシック" w:hAnsi="游ゴシック"/>
          <w:b/>
          <w:bCs/>
          <w:color w:val="17358F"/>
          <w:sz w:val="32"/>
          <w:szCs w:val="32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20"/>
      </w:pPr>
      <w:r>
        <w:rPr>
          <w:rFonts w:ascii="游ゴシック" w:cs="游ゴシック" w:eastAsia="游ゴシック" w:hAnsi="游ゴシック"/>
          <w:color w:val="6B7488"/>
          <w:sz w:val="18"/>
          <w:szCs w:val="18"/>
        </w:rPr>
        <w:t xml:space="preserve">※ 目次が空のときは、目次の上で右クリック →「フィールド更新」→「目次をすべて更新する」を選んでください。</w:t>
      </w:r>
    </w:p>
    <w:p>
      <w:pPr>
        <w:pStyle w:val="Heading1"/>
        <w:pageBreakBefore/>
      </w:pPr>
      <w:r>
        <w:rPr>
          <w:rFonts w:ascii="游ゴシック" w:cs="游ゴシック" w:eastAsia="游ゴシック" w:hAnsi="游ゴシック"/>
        </w:rPr>
        <w:t xml:space="preserve">1. このファイルでできること</w:t>
      </w:r>
    </w:p>
    <w:p>
      <w:pPr>
        <w:spacing w:after="120" w:line="320"/>
      </w:pPr>
      <w:r>
        <w:rPr>
          <w:rFonts w:ascii="游ゴシック" w:cs="游ゴシック" w:eastAsia="游ゴシック" w:hAnsi="游ゴシック"/>
        </w:rPr>
        <w:t xml:space="preserve">生徒の志望校と受験科目を入れるだけで、ウイングネットの講座ガイド（2027年度）の「合格一貫カリキュラム」に合わせた1年間の学習計画ができあがります。期間は高2の冬期・1月から、高3の直前Ⅱ期（翌年2月）まで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38"/>
        <w:gridCol w:w="2000"/>
      </w:tblGrid>
      <w:tr>
        <w:trPr>
          <w:tblHeader/>
        </w:trPr>
        <w:tc>
          <w:tcPr>
            <w:tcW w:type="dxa" w:w="24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shd w:fill="17358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シート</w:t>
            </w:r>
          </w:p>
        </w:tc>
        <w:tc>
          <w:tcPr>
            <w:tcW w:type="dxa" w:w="52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shd w:fill="17358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何をするところか</w:t>
            </w:r>
          </w:p>
        </w:tc>
        <w:tc>
          <w:tcPr>
            <w:tcW w:type="dxa" w:w="2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shd w:fill="17358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主に使う人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データシート</w:t>
            </w:r>
          </w:p>
        </w:tc>
        <w:tc>
          <w:tcPr>
            <w:tcW w:type="dxa" w:w="52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生徒の情報・志望校・受験科目を入れる場所。ここを入れるとすべてのシートに反映されます</w:t>
            </w:r>
          </w:p>
        </w:tc>
        <w:tc>
          <w:tcPr>
            <w:tcW w:type="dxa" w:w="2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講師（最初に1回）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合格一貫カリキュラム</w:t>
            </w:r>
          </w:p>
        </w:tc>
        <w:tc>
          <w:tcPr>
            <w:tcW w:type="dxa" w:w="52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管理表（A3横）。講座の受講や教材の進み具合をダブルクリックで記録します</w:t>
            </w:r>
          </w:p>
        </w:tc>
        <w:tc>
          <w:tcPr>
            <w:tcW w:type="dxa" w:w="2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講師（毎回の授業）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配布用カリキュラム</w:t>
            </w:r>
          </w:p>
        </w:tc>
        <w:tc>
          <w:tcPr>
            <w:tcW w:type="dxa" w:w="52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生徒・保護者に渡す計画表（A3横）。チェック欄のないきれいな版</w:t>
            </w:r>
          </w:p>
        </w:tc>
        <w:tc>
          <w:tcPr>
            <w:tcW w:type="dxa" w:w="2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生徒・保護者に配布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模試・自学</w:t>
            </w:r>
          </w:p>
        </w:tc>
        <w:tc>
          <w:tcPr>
            <w:tcW w:type="dxa" w:w="52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模試の偏差値と、家庭学習の教材が何周終わったかを入れます</w:t>
            </w:r>
          </w:p>
        </w:tc>
        <w:tc>
          <w:tcPr>
            <w:tcW w:type="dxa" w:w="2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講師（模試のあと・月1回）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成績表</w:t>
            </w:r>
          </w:p>
        </w:tc>
        <w:tc>
          <w:tcPr>
            <w:tcW w:type="dxa" w:w="52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学習達成度レポート（A4縦1枚）。グラフ付きで面談に使えます</w:t>
            </w:r>
          </w:p>
        </w:tc>
        <w:tc>
          <w:tcPr>
            <w:tcW w:type="dxa" w:w="2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面談・保護者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設定</w:t>
            </w:r>
          </w:p>
        </w:tc>
        <w:tc>
          <w:tcPr>
            <w:tcW w:type="dxa" w:w="52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年度や各期間の終了日など。ふだんは触りません</w:t>
            </w:r>
          </w:p>
        </w:tc>
        <w:tc>
          <w:tcPr>
            <w:tcW w:type="dxa" w:w="2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管理者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マスタ類</w:t>
            </w:r>
          </w:p>
        </w:tc>
        <w:tc>
          <w:tcPr>
            <w:tcW w:type="dxa" w:w="52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志望校マスタ・パターン一覧・教材マスタ・講座マスタ・カリキュラムDB・共テDB（元データ）</w:t>
            </w:r>
          </w:p>
        </w:tc>
        <w:tc>
          <w:tcPr>
            <w:tcW w:type="dxa" w:w="2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管理者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358F" w:sz="18"/>
              <w:bottom w:val="none" w:color="FFFFFF" w:sz="0"/>
              <w:right w:val="none" w:color="FFFFFF" w:sz="0"/>
            </w:tcBorders>
            <w:shd w:fill="EEF2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ポイント</w:t>
            </w:r>
          </w:p>
          <w:p>
            <w:pPr>
              <w:spacing w:after="40" w:line="300"/>
            </w:pPr>
            <w:r>
              <w:rPr>
                <w:rFonts w:ascii="游ゴシック" w:cs="游ゴシック" w:eastAsia="游ゴシック" w:hAnsi="游ゴシック"/>
              </w:rPr>
              <w:t xml:space="preserve">基本の流れは「① データシートに入力 → ② 自動で管理表と配布用ができる → ③ 授業ごとにダブルクリックで記録 → ④ 成績表を印刷して面談」です。</w:t>
            </w:r>
          </w:p>
        </w:tc>
      </w:tr>
    </w:tbl>
    <w:p>
      <w:pPr>
        <w:pStyle w:val="Heading1"/>
        <w:pageBreakBefore/>
      </w:pPr>
      <w:r>
        <w:rPr>
          <w:rFonts w:ascii="游ゴシック" w:cs="游ゴシック" w:eastAsia="游ゴシック" w:hAnsi="游ゴシック"/>
        </w:rPr>
        <w:t xml:space="preserve">2. はじめに（最初の1回だけ）</w:t>
      </w:r>
    </w:p>
    <w:p>
      <w:pPr>
        <w:pStyle w:val="Heading2"/>
      </w:pPr>
      <w:r>
        <w:rPr>
          <w:rFonts w:ascii="游ゴシック" w:cs="游ゴシック" w:eastAsia="游ゴシック" w:hAnsi="游ゴシック"/>
        </w:rPr>
        <w:t xml:space="preserve">2-1. ファイルを置く場所を決める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游ゴシック" w:cs="游ゴシック" w:eastAsia="游ゴシック" w:hAnsi="游ゴシック"/>
        </w:rPr>
        <w:t xml:space="preserve">本体PCのデスクトップなどに、生徒ファイルをまとめるフォルダを作ります（例：「合格一貫カリキュラム_生徒別」）。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游ゴシック" w:cs="游ゴシック" w:eastAsia="游ゴシック" w:hAnsi="游ゴシック"/>
        </w:rPr>
        <w:t xml:space="preserve">マスターテンプレート（</w:t>
      </w:r>
      <w:r>
        <w:rPr>
          <w:rFonts w:ascii="游ゴシック" w:cs="游ゴシック" w:eastAsia="游ゴシック" w:hAnsi="游ゴシック"/>
          <w:b/>
          <w:bCs/>
          <w:color w:val="17358F"/>
        </w:rPr>
        <w:t xml:space="preserve">合格一貫カリキュラム_マスターテンプレート.xlsm</w:t>
      </w:r>
      <w:r>
        <w:rPr>
          <w:rFonts w:ascii="游ゴシック" w:cs="游ゴシック" w:eastAsia="游ゴシック" w:hAnsi="游ゴシック"/>
        </w:rPr>
        <w:t xml:space="preserve">）は、上書きしないように別のフォルダに保管しておきます。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游ゴシック" w:cs="游ゴシック" w:eastAsia="游ゴシック" w:hAnsi="游ゴシック"/>
        </w:rPr>
        <w:t xml:space="preserve">メールやダウンロードで受け取ったzipは、右クリック →</w:t>
      </w:r>
      <w:r>
        <w:rPr>
          <w:rFonts w:ascii="游ゴシック" w:cs="游ゴシック" w:eastAsia="游ゴシック" w:hAnsi="游ゴシック"/>
          <w:b/>
          <w:bCs/>
        </w:rPr>
        <w:t xml:space="preserve">【すべて展開】</w:t>
      </w:r>
      <w:r>
        <w:rPr>
          <w:rFonts w:ascii="游ゴシック" w:cs="游ゴシック" w:eastAsia="游ゴシック" w:hAnsi="游ゴシック"/>
        </w:rPr>
        <w:t xml:space="preserve">で展開してから使います（zipの中のまま開くと保存できません）。</w:t>
      </w:r>
    </w:p>
    <w:p>
      <w:pPr>
        <w:pStyle w:val="Heading2"/>
      </w:pPr>
      <w:r>
        <w:rPr>
          <w:rFonts w:ascii="游ゴシック" w:cs="游ゴシック" w:eastAsia="游ゴシック" w:hAnsi="游ゴシック"/>
        </w:rPr>
        <w:t xml:space="preserve">2-2. マクロを使えるようにする</w:t>
      </w:r>
    </w:p>
    <w:p>
      <w:pPr>
        <w:spacing w:after="120" w:line="320"/>
      </w:pPr>
      <w:r>
        <w:rPr>
          <w:rFonts w:ascii="游ゴシック" w:cs="游ゴシック" w:eastAsia="游ゴシック" w:hAnsi="游ゴシック"/>
        </w:rPr>
        <w:t xml:space="preserve">このファイルはボタンやダブルクリックの記録に「マクロ」を使います。ダウンロードしたファイルは、最初にWindowsがマクロを止めることがあるので、次の手順で許可します。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游ゴシック" w:cs="游ゴシック" w:eastAsia="游ゴシック" w:hAnsi="游ゴシック"/>
        </w:rPr>
        <w:t xml:space="preserve">ファイル（.xlsm）を右クリック →</w:t>
      </w:r>
      <w:r>
        <w:rPr>
          <w:rFonts w:ascii="游ゴシック" w:cs="游ゴシック" w:eastAsia="游ゴシック" w:hAnsi="游ゴシック"/>
          <w:b/>
          <w:bCs/>
        </w:rPr>
        <w:t xml:space="preserve">【プロパティ】</w:t>
      </w:r>
      <w:r>
        <w:rPr>
          <w:rFonts w:ascii="游ゴシック" w:cs="游ゴシック" w:eastAsia="游ゴシック" w:hAnsi="游ゴシック"/>
        </w:rPr>
        <w:t xml:space="preserve">を開きます。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游ゴシック" w:cs="游ゴシック" w:eastAsia="游ゴシック" w:hAnsi="游ゴシック"/>
          <w:b/>
          <w:bCs/>
        </w:rPr>
        <w:t xml:space="preserve">【全般】</w:t>
      </w:r>
      <w:r>
        <w:rPr>
          <w:rFonts w:ascii="游ゴシック" w:cs="游ゴシック" w:eastAsia="游ゴシック" w:hAnsi="游ゴシック"/>
        </w:rPr>
        <w:t xml:space="preserve">タブの下の方に「セキュリティ：このファイルは他のコンピューターから取得したものです」と出ていたら、</w:t>
      </w:r>
      <w:r>
        <w:rPr>
          <w:rFonts w:ascii="游ゴシック" w:cs="游ゴシック" w:eastAsia="游ゴシック" w:hAnsi="游ゴシック"/>
          <w:b/>
          <w:bCs/>
        </w:rPr>
        <w:t xml:space="preserve">【許可する】</w:t>
      </w:r>
      <w:r>
        <w:rPr>
          <w:rFonts w:ascii="游ゴシック" w:cs="游ゴシック" w:eastAsia="游ゴシック" w:hAnsi="游ゴシック"/>
        </w:rPr>
        <w:t xml:space="preserve">にチェックを入れて</w:t>
      </w:r>
      <w:r>
        <w:rPr>
          <w:rFonts w:ascii="游ゴシック" w:cs="游ゴシック" w:eastAsia="游ゴシック" w:hAnsi="游ゴシック"/>
          <w:b/>
          <w:bCs/>
        </w:rPr>
        <w:t xml:space="preserve">【OK】</w:t>
      </w:r>
      <w:r>
        <w:rPr>
          <w:rFonts w:ascii="游ゴシック" w:cs="游ゴシック" w:eastAsia="游ゴシック" w:hAnsi="游ゴシック"/>
        </w:rPr>
        <w:t xml:space="preserve">を押します。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游ゴシック" w:cs="游ゴシック" w:eastAsia="游ゴシック" w:hAnsi="游ゴシック"/>
        </w:rPr>
        <w:t xml:space="preserve">ファイルを開き、画面の上に黄色い帯で「セキュリティの警告　マクロが無効にされました」と出たら、</w:t>
      </w:r>
      <w:r>
        <w:rPr>
          <w:rFonts w:ascii="游ゴシック" w:cs="游ゴシック" w:eastAsia="游ゴシック" w:hAnsi="游ゴシック"/>
          <w:b/>
          <w:bCs/>
        </w:rPr>
        <w:t xml:space="preserve">【コンテンツの有効化】</w:t>
      </w:r>
      <w:r>
        <w:rPr>
          <w:rFonts w:ascii="游ゴシック" w:cs="游ゴシック" w:eastAsia="游ゴシック" w:hAnsi="游ゴシック"/>
        </w:rPr>
        <w:t xml:space="preserve">を押します。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358F" w:sz="18"/>
              <w:bottom w:val="none" w:color="FFFFFF" w:sz="0"/>
              <w:right w:val="none" w:color="FFFFFF" w:sz="0"/>
            </w:tcBorders>
            <w:shd w:fill="EEF2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ポイント</w:t>
            </w:r>
          </w:p>
          <w:p>
            <w:pPr>
              <w:spacing w:after="40" w:line="300"/>
            </w:pPr>
            <w:r>
              <w:rPr>
                <w:rFonts w:ascii="游ゴシック" w:cs="游ゴシック" w:eastAsia="游ゴシック" w:hAnsi="游ゴシック"/>
              </w:rPr>
              <w:t xml:space="preserve">フォルダごと許可したいときは、zipファイルのほうを右クリック →</w:t>
            </w:r>
            <w:r>
              <w:rPr>
                <w:rFonts w:ascii="游ゴシック" w:cs="游ゴシック" w:eastAsia="游ゴシック" w:hAnsi="游ゴシック"/>
                <w:b/>
                <w:bCs/>
              </w:rPr>
              <w:t xml:space="preserve">【プロパティ】</w:t>
            </w:r>
            <w:r>
              <w:rPr>
                <w:rFonts w:ascii="游ゴシック" w:cs="游ゴシック" w:eastAsia="游ゴシック" w:hAnsi="游ゴシック"/>
              </w:rPr>
              <w:t xml:space="preserve">→</w:t>
            </w:r>
            <w:r>
              <w:rPr>
                <w:rFonts w:ascii="游ゴシック" w:cs="游ゴシック" w:eastAsia="游ゴシック" w:hAnsi="游ゴシック"/>
                <w:b/>
                <w:bCs/>
              </w:rPr>
              <w:t xml:space="preserve">【許可する】</w:t>
            </w:r>
            <w:r>
              <w:rPr>
                <w:rFonts w:ascii="游ゴシック" w:cs="游ゴシック" w:eastAsia="游ゴシック" w:hAnsi="游ゴシック"/>
              </w:rPr>
              <w:t xml:space="preserve">にしてから展開すると、中のファイルがまとめて許可されます。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81E1E" w:sz="18"/>
              <w:bottom w:val="none" w:color="FFFFFF" w:sz="0"/>
              <w:right w:val="none" w:color="FFFFFF" w:sz="0"/>
            </w:tcBorders>
            <w:shd w:fill="FFF1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游ゴシック" w:cs="游ゴシック" w:eastAsia="游ゴシック" w:hAnsi="游ゴシック"/>
                <w:b/>
                <w:bCs/>
                <w:color w:val="C81E1E"/>
              </w:rPr>
              <w:t xml:space="preserve">注意</w:t>
            </w:r>
          </w:p>
          <w:p>
            <w:pPr>
              <w:spacing w:after="40" w:line="300"/>
            </w:pPr>
            <w:r>
              <w:rPr>
                <w:rFonts w:ascii="游ゴシック" w:cs="游ゴシック" w:eastAsia="游ゴシック" w:hAnsi="游ゴシック"/>
              </w:rPr>
              <w:t xml:space="preserve">赤い帯で「セキュリティリスク　このファイルのソースが信頼されていないため、Microsoft によりマクロの実行がブロックされました」と出たときは、いったんExcelを閉じて上の手順1〜2（</w:t>
            </w:r>
            <w:r>
              <w:rPr>
                <w:rFonts w:ascii="游ゴシック" w:cs="游ゴシック" w:eastAsia="游ゴシック" w:hAnsi="游ゴシック"/>
                <w:b/>
                <w:bCs/>
              </w:rPr>
              <w:t xml:space="preserve">【許可する】</w:t>
            </w:r>
            <w:r>
              <w:rPr>
                <w:rFonts w:ascii="游ゴシック" w:cs="游ゴシック" w:eastAsia="游ゴシック" w:hAnsi="游ゴシック"/>
              </w:rPr>
              <w:t xml:space="preserve">）を行ってから開き直してください。</w:t>
            </w:r>
          </w:p>
        </w:tc>
      </w:tr>
    </w:tbl>
    <w:p>
      <w:pPr>
        <w:pStyle w:val="Heading1"/>
        <w:pageBreakBefore/>
      </w:pPr>
      <w:r>
        <w:rPr>
          <w:rFonts w:ascii="游ゴシック" w:cs="游ゴシック" w:eastAsia="游ゴシック" w:hAnsi="游ゴシック"/>
        </w:rPr>
        <w:t xml:space="preserve">3. 新しい生徒のファイルを作る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游ゴシック" w:cs="游ゴシック" w:eastAsia="游ゴシック" w:hAnsi="游ゴシック"/>
        </w:rPr>
        <w:t xml:space="preserve">マスターテンプレートをコピーして、生徒用のフォルダに貼り付けます（Ctrl＋C → Ctrl＋V）。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游ゴシック" w:cs="游ゴシック" w:eastAsia="游ゴシック" w:hAnsi="游ゴシック"/>
        </w:rPr>
        <w:t xml:space="preserve">ファイル名を「番号_高3の年度_学年_氏名.xlsm」に変えます（例：23_2027_高2_山田太郎.xlsm）。高3の年度は、いま高2なら来年度、高1なら再来年度です。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游ゴシック" w:cs="游ゴシック" w:eastAsia="游ゴシック" w:hAnsi="游ゴシック"/>
        </w:rPr>
        <w:t xml:space="preserve">ファイルを開いて、次の章のとおり</w:t>
      </w:r>
      <w:r>
        <w:rPr>
          <w:rFonts w:ascii="游ゴシック" w:cs="游ゴシック" w:eastAsia="游ゴシック" w:hAnsi="游ゴシック"/>
          <w:b/>
          <w:bCs/>
          <w:color w:val="17358F"/>
        </w:rPr>
        <w:t xml:space="preserve">データシート</w:t>
      </w:r>
      <w:r>
        <w:rPr>
          <w:rFonts w:ascii="游ゴシック" w:cs="游ゴシック" w:eastAsia="游ゴシック" w:hAnsi="游ゴシック"/>
        </w:rPr>
        <w:t xml:space="preserve">を入力します。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游ゴシック" w:cs="游ゴシック" w:eastAsia="游ゴシック" w:hAnsi="游ゴシック"/>
        </w:rPr>
        <w:t xml:space="preserve">最後に</w:t>
      </w:r>
      <w:r>
        <w:rPr>
          <w:rFonts w:ascii="游ゴシック" w:cs="游ゴシック" w:eastAsia="游ゴシック" w:hAnsi="游ゴシック"/>
          <w:b/>
          <w:bCs/>
        </w:rPr>
        <w:t xml:space="preserve">【上書き保存】</w:t>
      </w:r>
      <w:r>
        <w:rPr>
          <w:rFonts w:ascii="游ゴシック" w:cs="游ゴシック" w:eastAsia="游ゴシック" w:hAnsi="游ゴシック"/>
        </w:rPr>
        <w:t xml:space="preserve">（Ctrl＋S）します。形式を聞かれたら「Excel マクロ有効ブック（*.xlsm）」のまま保存します。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81E1E" w:sz="18"/>
              <w:bottom w:val="none" w:color="FFFFFF" w:sz="0"/>
              <w:right w:val="none" w:color="FFFFFF" w:sz="0"/>
            </w:tcBorders>
            <w:shd w:fill="FFF1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游ゴシック" w:cs="游ゴシック" w:eastAsia="游ゴシック" w:hAnsi="游ゴシック"/>
                <w:b/>
                <w:bCs/>
                <w:color w:val="C81E1E"/>
              </w:rPr>
              <w:t xml:space="preserve">注意</w:t>
            </w:r>
          </w:p>
          <w:p>
            <w:pPr>
              <w:spacing w:after="40" w:line="300"/>
            </w:pPr>
            <w:r>
              <w:rPr>
                <w:rFonts w:ascii="游ゴシック" w:cs="游ゴシック" w:eastAsia="游ゴシック" w:hAnsi="游ゴシック"/>
              </w:rPr>
              <w:t xml:space="preserve">「Excel ブック（*.xlsx）」で保存するとマクロが消えて、ボタンやダブルクリックが動かなくなります。必ず .xlsm のまま保存してください。</w:t>
            </w:r>
          </w:p>
        </w:tc>
      </w:tr>
    </w:tbl>
    <w:p>
      <w:pPr>
        <w:pStyle w:val="Heading1"/>
        <w:pageBreakBefore/>
      </w:pPr>
      <w:r>
        <w:rPr>
          <w:rFonts w:ascii="游ゴシック" w:cs="游ゴシック" w:eastAsia="游ゴシック" w:hAnsi="游ゴシック"/>
        </w:rPr>
        <w:t xml:space="preserve">4. データシートに入力する</w:t>
      </w:r>
    </w:p>
    <w:p>
      <w:pPr>
        <w:spacing w:after="120" w:line="320"/>
      </w:pPr>
      <w:r>
        <w:rPr>
          <w:rFonts w:ascii="游ゴシック" w:cs="游ゴシック" w:eastAsia="游ゴシック" w:hAnsi="游ゴシック"/>
        </w:rPr>
        <w:t xml:space="preserve">黄色のセルが入力するところです。白いセルは自動で計算されるので触りません。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5067300"/>
            <wp:effectExtent t="0" r="0" b="0" l="0"/>
            <wp:docPr id="1" name="1_データシート.png" descr="図1　データシート（見本）" title="図1　データシート（見本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游ゴシック" w:cs="游ゴシック" w:eastAsia="游ゴシック" w:hAnsi="游ゴシック"/>
          <w:color w:val="6B7488"/>
          <w:sz w:val="18"/>
          <w:szCs w:val="18"/>
        </w:rPr>
        <w:t xml:space="preserve">図1　データシート（見本）</w:t>
      </w:r>
    </w:p>
    <w:p>
      <w:pPr>
        <w:pStyle w:val="Heading2"/>
      </w:pPr>
      <w:r>
        <w:rPr>
          <w:rFonts w:ascii="游ゴシック" w:cs="游ゴシック" w:eastAsia="游ゴシック" w:hAnsi="游ゴシック"/>
        </w:rPr>
        <w:t xml:space="preserve">4-1. 生徒の情報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游ゴシック" w:cs="游ゴシック" w:eastAsia="游ゴシック" w:hAnsi="游ゴシック"/>
          <w:b/>
          <w:bCs/>
          <w:color w:val="17358F"/>
        </w:rPr>
        <w:t xml:space="preserve">氏名</w:t>
      </w:r>
      <w:r>
        <w:rPr>
          <w:rFonts w:ascii="游ゴシック" w:cs="游ゴシック" w:eastAsia="游ゴシック" w:hAnsi="游ゴシック"/>
          <w:b/>
          <w:bCs/>
          <w:color w:val="17358F"/>
        </w:rPr>
        <w:t xml:space="preserve">高校</w:t>
      </w:r>
      <w:r>
        <w:rPr>
          <w:rFonts w:ascii="游ゴシック" w:cs="游ゴシック" w:eastAsia="游ゴシック" w:hAnsi="游ゴシック"/>
          <w:b/>
          <w:bCs/>
          <w:color w:val="17358F"/>
        </w:rPr>
        <w:t xml:space="preserve">担当</w:t>
      </w:r>
      <w:r>
        <w:rPr>
          <w:rFonts w:ascii="游ゴシック" w:cs="游ゴシック" w:eastAsia="游ゴシック" w:hAnsi="游ゴシック"/>
        </w:rPr>
        <w:t xml:space="preserve">を入力します。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游ゴシック" w:cs="游ゴシック" w:eastAsia="游ゴシック" w:hAnsi="游ゴシック"/>
          <w:b/>
          <w:bCs/>
          <w:color w:val="17358F"/>
        </w:rPr>
        <w:t xml:space="preserve">学年</w:t>
      </w:r>
      <w:r>
        <w:rPr>
          <w:rFonts w:ascii="游ゴシック" w:cs="游ゴシック" w:eastAsia="游ゴシック" w:hAnsi="游ゴシック"/>
        </w:rPr>
        <w:t xml:space="preserve">はセルを選ぶと出る ▼ から「高1／高2／高3／既卒」を選びます。</w:t>
      </w:r>
    </w:p>
    <w:p>
      <w:pPr>
        <w:pStyle w:val="Heading2"/>
      </w:pPr>
      <w:r>
        <w:rPr>
          <w:rFonts w:ascii="游ゴシック" w:cs="游ゴシック" w:eastAsia="游ゴシック" w:hAnsi="游ゴシック"/>
        </w:rPr>
        <w:t xml:space="preserve">4-2. 志望校と文理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游ゴシック" w:cs="游ゴシック" w:eastAsia="游ゴシック" w:hAnsi="游ゴシック"/>
          <w:b/>
          <w:bCs/>
          <w:color w:val="17358F"/>
        </w:rPr>
        <w:t xml:space="preserve">第1志望校</w:t>
      </w:r>
      <w:r>
        <w:rPr>
          <w:rFonts w:ascii="游ゴシック" w:cs="游ゴシック" w:eastAsia="游ゴシック" w:hAnsi="游ゴシック"/>
        </w:rPr>
        <w:t xml:space="preserve">のセルを選び、▼ から大学を選びます（キーボードで大学名を入力してもかまいません）。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游ゴシック" w:cs="游ゴシック" w:eastAsia="游ゴシック" w:hAnsi="游ゴシック"/>
          <w:b/>
          <w:bCs/>
          <w:color w:val="17358F"/>
        </w:rPr>
        <w:t xml:space="preserve">第2志望校</w:t>
      </w:r>
      <w:r>
        <w:rPr>
          <w:rFonts w:ascii="游ゴシック" w:cs="游ゴシック" w:eastAsia="游ゴシック" w:hAnsi="游ゴシック"/>
          <w:b/>
          <w:bCs/>
          <w:color w:val="17358F"/>
        </w:rPr>
        <w:t xml:space="preserve">第3志望校</w:t>
      </w:r>
      <w:r>
        <w:rPr>
          <w:rFonts w:ascii="游ゴシック" w:cs="游ゴシック" w:eastAsia="游ゴシック" w:hAnsi="游ゴシック"/>
        </w:rPr>
        <w:t xml:space="preserve">は表示用です。入れなくても動きます。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游ゴシック" w:cs="游ゴシック" w:eastAsia="游ゴシック" w:hAnsi="游ゴシック"/>
          <w:b/>
          <w:bCs/>
          <w:color w:val="17358F"/>
        </w:rPr>
        <w:t xml:space="preserve">文理</w:t>
      </w:r>
      <w:r>
        <w:rPr>
          <w:rFonts w:ascii="游ゴシック" w:cs="游ゴシック" w:eastAsia="游ゴシック" w:hAnsi="游ゴシック"/>
        </w:rPr>
        <w:t xml:space="preserve">で「文系／理系」を選びます。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游ゴシック" w:cs="游ゴシック" w:eastAsia="游ゴシック" w:hAnsi="游ゴシック"/>
          <w:b/>
          <w:bCs/>
          <w:color w:val="17358F"/>
        </w:rPr>
        <w:t xml:space="preserve">現在の偏差値（参考）</w:t>
      </w:r>
      <w:r>
        <w:rPr>
          <w:rFonts w:ascii="游ゴシック" w:cs="游ゴシック" w:eastAsia="游ゴシック" w:hAnsi="游ゴシック"/>
        </w:rPr>
        <w:t xml:space="preserve">は、わかれば入れます（成績表に出るだけで、計画には影響しません）。</w:t>
      </w:r>
    </w:p>
    <w:p>
      <w:pPr>
        <w:spacing w:after="120" w:line="320"/>
      </w:pPr>
      <w:r>
        <w:rPr>
          <w:rFonts w:ascii="游ゴシック" w:cs="游ゴシック" w:eastAsia="游ゴシック" w:hAnsi="游ゴシック"/>
        </w:rPr>
        <w:t xml:space="preserve">第1志望校と文理を入れると、下の</w:t>
      </w:r>
      <w:r>
        <w:rPr>
          <w:rFonts w:ascii="游ゴシック" w:cs="游ゴシック" w:eastAsia="游ゴシック" w:hAnsi="游ゴシック"/>
          <w:b/>
          <w:bCs/>
          <w:color w:val="17358F"/>
        </w:rPr>
        <w:t xml:space="preserve">自動判定</w:t>
      </w:r>
      <w:r>
        <w:rPr>
          <w:rFonts w:ascii="游ゴシック" w:cs="游ゴシック" w:eastAsia="游ゴシック" w:hAnsi="游ゴシック"/>
        </w:rPr>
        <w:t xml:space="preserve">に「カリキュラムのパターン」（講座ガイドの15パターンのどれか）が表示されます。管理表の講座はこのパターンどおりに並びます。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38"/>
        <w:gridCol w:w="2600"/>
      </w:tblGrid>
      <w:tr>
        <w:trPr>
          <w:tblHeader/>
        </w:trPr>
        <w:tc>
          <w:tcPr>
            <w:tcW w:type="dxa" w:w="2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shd w:fill="17358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4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shd w:fill="17358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入れ方</w:t>
            </w:r>
          </w:p>
        </w:tc>
        <w:tc>
          <w:tcPr>
            <w:tcW w:type="dxa" w:w="2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shd w:fill="17358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例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パターンの手動指定</w:t>
            </w:r>
          </w:p>
        </w:tc>
        <w:tc>
          <w:tcPr>
            <w:tcW w:type="dxa" w:w="44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ふつうは空欄。志望校とちがうパターンで組みたいとき、または志望校が未定のときに ▼ から選ぶ</w:t>
            </w:r>
          </w:p>
        </w:tc>
        <w:tc>
          <w:tcPr>
            <w:tcW w:type="dxa" w:w="2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志望校未定・国立文系 →「国公立大（文系）」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講座の選択</w:t>
            </w:r>
          </w:p>
        </w:tc>
        <w:tc>
          <w:tcPr>
            <w:tcW w:type="dxa" w:w="44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講座ガイドで1つの科目に講座が2つ載っている場合に「上段／下段」を選ぶ。右に「2つある科目」が表示される</w:t>
            </w:r>
          </w:p>
        </w:tc>
        <w:tc>
          <w:tcPr>
            <w:tcW w:type="dxa" w:w="2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国公立大（理系）の英語：上段＝3EK、下段＝3EKS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入力したら自動で反映</w:t>
            </w:r>
          </w:p>
        </w:tc>
        <w:tc>
          <w:tcPr>
            <w:tcW w:type="dxa" w:w="44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「する」なら、入力を変えるたびに管理表が作り直される。「しない」なら</w:t>
            </w:r>
            <w:r>
              <w:rPr>
                <w:rFonts w:ascii="游ゴシック" w:cs="游ゴシック" w:eastAsia="游ゴシック" w:hAnsi="游ゴシック"/>
                <w:b/>
                <w:bCs/>
              </w:rPr>
              <w:t xml:space="preserve">【カリキュラムに反映】</w:t>
            </w:r>
            <w:r>
              <w:rPr>
                <w:rFonts w:ascii="游ゴシック" w:cs="游ゴシック" w:eastAsia="游ゴシック" w:hAnsi="游ゴシック"/>
              </w:rPr>
              <w:t xml:space="preserve">を押したときだけ</w:t>
            </w:r>
          </w:p>
        </w:tc>
        <w:tc>
          <w:tcPr>
            <w:tcW w:type="dxa" w:w="2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ふつうは「する」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358F" w:sz="18"/>
              <w:bottom w:val="none" w:color="FFFFFF" w:sz="0"/>
              <w:right w:val="none" w:color="FFFFFF" w:sz="0"/>
            </w:tcBorders>
            <w:shd w:fill="EEF2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ポイント</w:t>
            </w:r>
          </w:p>
          <w:p>
            <w:pPr>
              <w:spacing w:after="40" w:line="300"/>
            </w:pPr>
            <w:r>
              <w:rPr>
                <w:rFonts w:ascii="游ゴシック" w:cs="游ゴシック" w:eastAsia="游ゴシック" w:hAnsi="游ゴシック"/>
              </w:rPr>
              <w:t xml:space="preserve">志望校がリストにないときは、</w:t>
            </w: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志望校マスタ</w:t>
            </w:r>
            <w:r>
              <w:rPr>
                <w:rFonts w:ascii="游ゴシック" w:cs="游ゴシック" w:eastAsia="游ゴシック" w:hAnsi="游ゴシック"/>
              </w:rPr>
              <w:t xml:space="preserve">の一番下の行に大学名・区分・文系パターン・理系パターンを入れると、データシートの選択肢に出てきます（9章）。</w:t>
            </w:r>
          </w:p>
          <w:p>
            <w:pPr>
              <w:spacing w:after="40" w:line="300"/>
            </w:pPr>
            <w:r>
              <w:rPr>
                <w:rFonts w:ascii="游ゴシック" w:cs="游ゴシック" w:eastAsia="游ゴシック" w:hAnsi="游ゴシック"/>
              </w:rPr>
              <w:t xml:space="preserve">医学部・薬学部・農学部などは「〇〇大学（医学部）」のように別の行になっています。学部に合う行を選んでください。</w:t>
            </w:r>
          </w:p>
        </w:tc>
      </w:tr>
    </w:tbl>
    <w:p>
      <w:pPr>
        <w:pStyle w:val="Heading2"/>
      </w:pPr>
      <w:r>
        <w:rPr>
          <w:rFonts w:ascii="游ゴシック" w:cs="游ゴシック" w:eastAsia="游ゴシック" w:hAnsi="游ゴシック"/>
        </w:rPr>
        <w:t xml:space="preserve">4-3. 受験科目にチェックを入れる</w:t>
      </w:r>
    </w:p>
    <w:p>
      <w:pPr>
        <w:spacing w:after="120" w:line="320"/>
      </w:pPr>
      <w:r>
        <w:rPr>
          <w:rFonts w:ascii="游ゴシック" w:cs="游ゴシック" w:eastAsia="游ゴシック" w:hAnsi="游ゴシック"/>
          <w:b/>
          <w:bCs/>
          <w:color w:val="17358F"/>
        </w:rPr>
        <w:t xml:space="preserve">受験科目</w:t>
      </w:r>
      <w:r>
        <w:rPr>
          <w:rFonts w:ascii="游ゴシック" w:cs="游ゴシック" w:eastAsia="游ゴシック" w:hAnsi="游ゴシック"/>
        </w:rPr>
        <w:t xml:space="preserve">の表で、受ける科目に ✓ を付けます。✓ を付けた科目だけが管理表と配布用に出ます。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游ゴシック" w:cs="游ゴシック" w:eastAsia="游ゴシック" w:hAnsi="游ゴシック"/>
        </w:rPr>
        <w:t xml:space="preserve">まず右側の</w:t>
      </w:r>
      <w:r>
        <w:rPr>
          <w:rFonts w:ascii="游ゴシック" w:cs="游ゴシック" w:eastAsia="游ゴシック" w:hAnsi="游ゴシック"/>
          <w:b/>
          <w:bCs/>
        </w:rPr>
        <w:t xml:space="preserve">【標準パターンでチェック】</w:t>
      </w:r>
      <w:r>
        <w:rPr>
          <w:rFonts w:ascii="游ゴシック" w:cs="游ゴシック" w:eastAsia="游ゴシック" w:hAnsi="游ゴシック"/>
        </w:rPr>
        <w:t xml:space="preserve">を押すと、その系統（国立文系など）でよくある科目に ✓ が入ります。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游ゴシック" w:cs="游ゴシック" w:eastAsia="游ゴシック" w:hAnsi="游ゴシック"/>
        </w:rPr>
        <w:t xml:space="preserve">生徒の受験科目に合わせて、✓ を付け外しします。</w:t>
      </w:r>
      <w:r>
        <w:rPr>
          <w:rFonts w:ascii="游ゴシック" w:cs="游ゴシック" w:eastAsia="游ゴシック" w:hAnsi="游ゴシック"/>
          <w:b/>
          <w:bCs/>
          <w:color w:val="17358F"/>
        </w:rPr>
        <w:t xml:space="preserve">個別試験</w:t>
      </w:r>
      <w:r>
        <w:rPr>
          <w:rFonts w:ascii="游ゴシック" w:cs="游ゴシック" w:eastAsia="游ゴシック" w:hAnsi="游ゴシック"/>
        </w:rPr>
        <w:t xml:space="preserve">の列か</w:t>
      </w:r>
      <w:r>
        <w:rPr>
          <w:rFonts w:ascii="游ゴシック" w:cs="游ゴシック" w:eastAsia="游ゴシック" w:hAnsi="游ゴシック"/>
          <w:b/>
          <w:bCs/>
          <w:color w:val="17358F"/>
        </w:rPr>
        <w:t xml:space="preserve">共通テスト</w:t>
      </w:r>
      <w:r>
        <w:rPr>
          <w:rFonts w:ascii="游ゴシック" w:cs="游ゴシック" w:eastAsia="游ゴシック" w:hAnsi="游ゴシック"/>
        </w:rPr>
        <w:t xml:space="preserve">の列のセルを</w:t>
      </w:r>
      <w:r>
        <w:rPr>
          <w:rFonts w:ascii="游ゴシック" w:cs="游ゴシック" w:eastAsia="游ゴシック" w:hAnsi="游ゴシック"/>
          <w:b/>
          <w:bCs/>
        </w:rPr>
        <w:t xml:space="preserve">【ダブルクリック】</w:t>
      </w:r>
      <w:r>
        <w:rPr>
          <w:rFonts w:ascii="游ゴシック" w:cs="游ゴシック" w:eastAsia="游ゴシック" w:hAnsi="游ゴシック"/>
        </w:rPr>
        <w:t xml:space="preserve">すると ✓ が付き、もう一度ダブルクリックすると消えます。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游ゴシック" w:cs="游ゴシック" w:eastAsia="游ゴシック" w:hAnsi="游ゴシック"/>
        </w:rPr>
        <w:t xml:space="preserve">全部やり直したいときは</w:t>
      </w:r>
      <w:r>
        <w:rPr>
          <w:rFonts w:ascii="游ゴシック" w:cs="游ゴシック" w:eastAsia="游ゴシック" w:hAnsi="游ゴシック"/>
          <w:b/>
          <w:bCs/>
        </w:rPr>
        <w:t xml:space="preserve">【チェックを全部外す】</w:t>
      </w:r>
      <w:r>
        <w:rPr>
          <w:rFonts w:ascii="游ゴシック" w:cs="游ゴシック" w:eastAsia="游ゴシック" w:hAnsi="游ゴシック"/>
        </w:rPr>
        <w:t xml:space="preserve">を押します。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shd w:fill="17358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列</w:t>
            </w:r>
          </w:p>
        </w:tc>
        <w:tc>
          <w:tcPr>
            <w:tcW w:type="dxa" w:w="70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shd w:fill="17358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✓ を付けると管理表に出るもの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個別試験</w:t>
            </w:r>
          </w:p>
        </w:tc>
        <w:tc>
          <w:tcPr>
            <w:tcW w:type="dxa" w:w="70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その科目の映像講座の帯・受講回・塾の教材・家庭学習の教材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共通テスト</w:t>
            </w:r>
          </w:p>
        </w:tc>
        <w:tc>
          <w:tcPr>
            <w:tcW w:type="dxa" w:w="70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その科目の共通テスト対策講座（9〜12月）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358F" w:sz="18"/>
              <w:bottom w:val="none" w:color="FFFFFF" w:sz="0"/>
              <w:right w:val="none" w:color="FFFFFF" w:sz="0"/>
            </w:tcBorders>
            <w:shd w:fill="EEF2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ポイント</w:t>
            </w:r>
          </w:p>
          <w:p>
            <w:pPr>
              <w:spacing w:after="40" w:line="300"/>
            </w:pPr>
            <w:r>
              <w:rPr>
                <w:rFonts w:ascii="游ゴシック" w:cs="游ゴシック" w:eastAsia="游ゴシック" w:hAnsi="游ゴシック"/>
              </w:rPr>
              <w:t xml:space="preserve">理科は、文系なら「化学基礎」などの基礎科目、理系なら「物理・化学・生物」に ✓ を付けます。</w:t>
            </w:r>
          </w:p>
          <w:p>
            <w:pPr>
              <w:spacing w:after="40" w:line="300"/>
            </w:pPr>
            <w:r>
              <w:rPr>
                <w:rFonts w:ascii="游ゴシック" w:cs="游ゴシック" w:eastAsia="游ゴシック" w:hAnsi="游ゴシック"/>
              </w:rPr>
              <w:t xml:space="preserve">私立大で共通テスト利用も受けるときは、</w:t>
            </w: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共通テスト</w:t>
            </w:r>
            <w:r>
              <w:rPr>
                <w:rFonts w:ascii="游ゴシック" w:cs="游ゴシック" w:eastAsia="游ゴシック" w:hAnsi="游ゴシック"/>
              </w:rPr>
              <w:t xml:space="preserve">の列にも ✓ を付けます。</w:t>
            </w:r>
          </w:p>
        </w:tc>
      </w:tr>
    </w:tbl>
    <w:p>
      <w:pPr>
        <w:pStyle w:val="Heading2"/>
      </w:pPr>
      <w:r>
        <w:rPr>
          <w:rFonts w:ascii="游ゴシック" w:cs="游ゴシック" w:eastAsia="游ゴシック" w:hAnsi="游ゴシック"/>
        </w:rPr>
        <w:t xml:space="preserve">4-4. 反映されたか確かめる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游ゴシック" w:cs="游ゴシック" w:eastAsia="游ゴシック" w:hAnsi="游ゴシック"/>
          <w:b/>
          <w:bCs/>
          <w:color w:val="17358F"/>
        </w:rPr>
        <w:t xml:space="preserve">入力したら自動で反映</w:t>
      </w:r>
      <w:r>
        <w:rPr>
          <w:rFonts w:ascii="游ゴシック" w:cs="游ゴシック" w:eastAsia="游ゴシック" w:hAnsi="游ゴシック"/>
        </w:rPr>
        <w:t xml:space="preserve">が「する」なら、入力を変えたときに自動で反映されます。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游ゴシック" w:cs="游ゴシック" w:eastAsia="游ゴシック" w:hAnsi="游ゴシック"/>
        </w:rPr>
        <w:t xml:space="preserve">「しない」にしているとき、または念のため反映したいときは</w:t>
      </w:r>
      <w:r>
        <w:rPr>
          <w:rFonts w:ascii="游ゴシック" w:cs="游ゴシック" w:eastAsia="游ゴシック" w:hAnsi="游ゴシック"/>
          <w:b/>
          <w:bCs/>
        </w:rPr>
        <w:t xml:space="preserve">【カリキュラムに反映】</w:t>
      </w:r>
      <w:r>
        <w:rPr>
          <w:rFonts w:ascii="游ゴシック" w:cs="游ゴシック" w:eastAsia="游ゴシック" w:hAnsi="游ゴシック"/>
        </w:rPr>
        <w:t xml:space="preserve">を押します。「カリキュラムに反映しました」と出れば完了です。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游ゴシック" w:cs="游ゴシック" w:eastAsia="游ゴシック" w:hAnsi="游ゴシック"/>
          <w:b/>
          <w:bCs/>
          <w:color w:val="17358F"/>
        </w:rPr>
        <w:t xml:space="preserve">合格一貫カリキュラム</w:t>
      </w:r>
      <w:r>
        <w:rPr>
          <w:rFonts w:ascii="游ゴシック" w:cs="游ゴシック" w:eastAsia="游ゴシック" w:hAnsi="游ゴシック"/>
        </w:rPr>
        <w:t xml:space="preserve">シートを開いて、講座と教材が入っていることを確かめます。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81E1E" w:sz="18"/>
              <w:bottom w:val="none" w:color="FFFFFF" w:sz="0"/>
              <w:right w:val="none" w:color="FFFFFF" w:sz="0"/>
            </w:tcBorders>
            <w:shd w:fill="FFF1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游ゴシック" w:cs="游ゴシック" w:eastAsia="游ゴシック" w:hAnsi="游ゴシック"/>
                <w:b/>
                <w:bCs/>
                <w:color w:val="C81E1E"/>
              </w:rPr>
              <w:t xml:space="preserve">注意</w:t>
            </w:r>
          </w:p>
          <w:p>
            <w:pPr>
              <w:spacing w:after="40" w:line="300"/>
            </w:pPr>
            <w:r>
              <w:rPr>
                <w:rFonts w:ascii="游ゴシック" w:cs="游ゴシック" w:eastAsia="游ゴシック" w:hAnsi="游ゴシック"/>
              </w:rPr>
              <w:t xml:space="preserve">すでに管理表に ☑（受講済み）の記録があるときに反映し直すと、確認のメッセージが出ます。</w:t>
            </w:r>
            <w:r>
              <w:rPr>
                <w:rFonts w:ascii="游ゴシック" w:cs="游ゴシック" w:eastAsia="游ゴシック" w:hAnsi="游ゴシック"/>
                <w:b/>
                <w:bCs/>
              </w:rPr>
              <w:t xml:space="preserve">【はい】</w:t>
            </w:r>
            <w:r>
              <w:rPr>
                <w:rFonts w:ascii="游ゴシック" w:cs="游ゴシック" w:eastAsia="游ゴシック" w:hAnsi="游ゴシック"/>
              </w:rPr>
              <w:t xml:space="preserve">を押すと記録が消えて作り直されます。記録を残したいときは</w:t>
            </w:r>
            <w:r>
              <w:rPr>
                <w:rFonts w:ascii="游ゴシック" w:cs="游ゴシック" w:eastAsia="游ゴシック" w:hAnsi="游ゴシック"/>
                <w:b/>
                <w:bCs/>
              </w:rPr>
              <w:t xml:space="preserve">【いいえ】</w:t>
            </w:r>
            <w:r>
              <w:rPr>
                <w:rFonts w:ascii="游ゴシック" w:cs="游ゴシック" w:eastAsia="游ゴシック" w:hAnsi="游ゴシック"/>
              </w:rPr>
              <w:t xml:space="preserve">を押してください。</w:t>
            </w:r>
          </w:p>
          <w:p>
            <w:pPr>
              <w:spacing w:after="40" w:line="300"/>
            </w:pPr>
            <w:r>
              <w:rPr>
                <w:rFonts w:ascii="游ゴシック" w:cs="游ゴシック" w:eastAsia="游ゴシック" w:hAnsi="游ゴシック"/>
              </w:rPr>
              <w:t xml:space="preserve">年度の途中で志望校を変えるときは、先に「名前を付けて保存」で今のファイルを控えておくと安心です。</w:t>
            </w:r>
          </w:p>
        </w:tc>
      </w:tr>
    </w:tbl>
    <w:p>
      <w:pPr>
        <w:pStyle w:val="Heading1"/>
        <w:pageBreakBefore/>
      </w:pPr>
      <w:r>
        <w:rPr>
          <w:rFonts w:ascii="游ゴシック" w:cs="游ゴシック" w:eastAsia="游ゴシック" w:hAnsi="游ゴシック"/>
        </w:rPr>
        <w:t xml:space="preserve">5. 管理表で受講と教材の進みを記録する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3362325"/>
            <wp:effectExtent t="0" r="0" b="0" l="0"/>
            <wp:docPr id="1" name="2_管理表_A3.png" descr="図2　合格一貫カリキュラム（管理表・A3横）" title="図2　合格一貫カリキュラム（管理表・A3横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游ゴシック" w:cs="游ゴシック" w:eastAsia="游ゴシック" w:hAnsi="游ゴシック"/>
          <w:color w:val="6B7488"/>
          <w:sz w:val="18"/>
          <w:szCs w:val="18"/>
        </w:rPr>
        <w:t xml:space="preserve">図2　合格一貫カリキュラム（管理表・A3横）</w:t>
      </w:r>
    </w:p>
    <w:p>
      <w:pPr>
        <w:pStyle w:val="Heading2"/>
      </w:pPr>
      <w:r>
        <w:rPr>
          <w:rFonts w:ascii="游ゴシック" w:cs="游ゴシック" w:eastAsia="游ゴシック" w:hAnsi="游ゴシック"/>
        </w:rPr>
        <w:t xml:space="preserve">5-1. 管理表の見方</w:t>
      </w:r>
    </w:p>
    <w:p>
      <w:pPr>
        <w:spacing w:after="120" w:line="320"/>
      </w:pPr>
      <w:r>
        <w:rPr>
          <w:rFonts w:ascii="游ゴシック" w:cs="游ゴシック" w:eastAsia="游ゴシック" w:hAnsi="游ゴシック"/>
        </w:rPr>
        <w:t xml:space="preserve">1つの科目は6行でできています。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38"/>
        <w:gridCol w:w="3000"/>
      </w:tblGrid>
      <w:tr>
        <w:trPr>
          <w:tblHeader/>
        </w:trPr>
        <w:tc>
          <w:tcPr>
            <w:tcW w:type="dxa" w:w="2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shd w:fill="17358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行</w:t>
            </w:r>
          </w:p>
        </w:tc>
        <w:tc>
          <w:tcPr>
            <w:tcW w:type="dxa" w:w="46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shd w:fill="17358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shd w:fill="17358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記録のしかた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1行目　講座</w:t>
            </w:r>
          </w:p>
        </w:tc>
        <w:tc>
          <w:tcPr>
            <w:tcW w:type="dxa" w:w="46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ウイングネットの映像講座（色の帯）</w:t>
            </w:r>
          </w:p>
        </w:tc>
        <w:tc>
          <w:tcPr>
            <w:tcW w:type="dxa" w:w="3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2行目　回</w:t>
            </w:r>
          </w:p>
        </w:tc>
        <w:tc>
          <w:tcPr>
            <w:tcW w:type="dxa" w:w="46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その月に受ける回（練成1、夏期1、実戦1 など）。「※」は推奨受講期間</w:t>
            </w:r>
          </w:p>
        </w:tc>
        <w:tc>
          <w:tcPr>
            <w:tcW w:type="dxa" w:w="3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受講したらダブルクリック → 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3行目　</w:t>
            </w:r>
            <w:r>
              <w:rPr>
                <w:rFonts w:ascii="游ゴシック" w:cs="游ゴシック" w:eastAsia="游ゴシック" w:hAnsi="游ゴシック"/>
                <w:b/>
                <w:bCs/>
              </w:rPr>
              <w:t xml:space="preserve">【塾】</w:t>
            </w:r>
          </w:p>
        </w:tc>
        <w:tc>
          <w:tcPr>
            <w:tcW w:type="dxa" w:w="46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塾の授業で使う教材</w:t>
            </w:r>
          </w:p>
        </w:tc>
        <w:tc>
          <w:tcPr>
            <w:tcW w:type="dxa" w:w="3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4行目　☐</w:t>
            </w:r>
          </w:p>
        </w:tc>
        <w:tc>
          <w:tcPr>
            <w:tcW w:type="dxa" w:w="46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その月の塾の教材の進み</w:t>
            </w:r>
          </w:p>
        </w:tc>
        <w:tc>
          <w:tcPr>
            <w:tcW w:type="dxa" w:w="3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終わったらダブルクリック → 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5行目　</w:t>
            </w:r>
            <w:r>
              <w:rPr>
                <w:rFonts w:ascii="游ゴシック" w:cs="游ゴシック" w:eastAsia="游ゴシック" w:hAnsi="游ゴシック"/>
                <w:b/>
                <w:bCs/>
              </w:rPr>
              <w:t xml:space="preserve">【家】</w:t>
            </w:r>
          </w:p>
        </w:tc>
        <w:tc>
          <w:tcPr>
            <w:tcW w:type="dxa" w:w="46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家庭学習の推奨教材</w:t>
            </w:r>
          </w:p>
        </w:tc>
        <w:tc>
          <w:tcPr>
            <w:tcW w:type="dxa" w:w="3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6行目　☐</w:t>
            </w:r>
          </w:p>
        </w:tc>
        <w:tc>
          <w:tcPr>
            <w:tcW w:type="dxa" w:w="46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その月の家庭学習の進み</w:t>
            </w:r>
          </w:p>
        </w:tc>
        <w:tc>
          <w:tcPr>
            <w:tcW w:type="dxa" w:w="3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終わったらダブルクリック → ☑</w:t>
            </w:r>
          </w:p>
        </w:tc>
      </w:tr>
    </w:tbl>
    <w:p>
      <w:pPr>
        <w:pStyle w:val="Heading2"/>
      </w:pPr>
      <w:r>
        <w:rPr>
          <w:rFonts w:ascii="游ゴシック" w:cs="游ゴシック" w:eastAsia="游ゴシック" w:hAnsi="游ゴシック"/>
        </w:rPr>
        <w:t xml:space="preserve">5-2. 記録する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游ゴシック" w:cs="游ゴシック" w:eastAsia="游ゴシック" w:hAnsi="游ゴシック"/>
        </w:rPr>
        <w:t xml:space="preserve">授業のあと、受講した回のセル（例：「練成3」）を</w:t>
      </w:r>
      <w:r>
        <w:rPr>
          <w:rFonts w:ascii="游ゴシック" w:cs="游ゴシック" w:eastAsia="游ゴシック" w:hAnsi="游ゴシック"/>
          <w:b/>
          <w:bCs/>
        </w:rPr>
        <w:t xml:space="preserve">【ダブルクリック】</w:t>
      </w:r>
      <w:r>
        <w:rPr>
          <w:rFonts w:ascii="游ゴシック" w:cs="游ゴシック" w:eastAsia="游ゴシック" w:hAnsi="游ゴシック"/>
        </w:rPr>
        <w:t xml:space="preserve">します。「☑練成3」になり、色が付きます。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游ゴシック" w:cs="游ゴシック" w:eastAsia="游ゴシック" w:hAnsi="游ゴシック"/>
        </w:rPr>
        <w:t xml:space="preserve">まちがえたときは、もう一度ダブルクリックすると元に戻ります。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游ゴシック" w:cs="游ゴシック" w:eastAsia="游ゴシック" w:hAnsi="游ゴシック"/>
        </w:rPr>
        <w:t xml:space="preserve">教材の ☐ も同じように、終わった月をダブルクリックして ☑ にします。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游ゴシック" w:cs="游ゴシック" w:eastAsia="游ゴシック" w:hAnsi="游ゴシック"/>
        </w:rPr>
        <w:t xml:space="preserve">右側の共通テスト対策（9〜12月）の回も、ダブルクリックで ☑ にできます。</w:t>
      </w:r>
    </w:p>
    <w:p>
      <w:pPr>
        <w:pStyle w:val="Heading2"/>
      </w:pPr>
      <w:r>
        <w:rPr>
          <w:rFonts w:ascii="游ゴシック" w:cs="游ゴシック" w:eastAsia="游ゴシック" w:hAnsi="游ゴシック"/>
        </w:rPr>
        <w:t xml:space="preserve">5-3. 遅れの確認</w:t>
      </w:r>
    </w:p>
    <w:p>
      <w:pPr>
        <w:pStyle w:val="ListParagraph"/>
        <w:numPr>
          <w:ilvl w:val="0"/>
          <w:numId w:val="10"/>
        </w:numPr>
        <w:spacing w:after="60" w:line="300"/>
      </w:pPr>
      <w:r>
        <w:rPr>
          <w:rFonts w:ascii="游ゴシック" w:cs="游ゴシック" w:eastAsia="游ゴシック" w:hAnsi="游ゴシック"/>
          <w:b/>
          <w:bCs/>
          <w:color w:val="17358F"/>
        </w:rPr>
        <w:t xml:space="preserve">設定</w:t>
      </w:r>
      <w:r>
        <w:rPr>
          <w:rFonts w:ascii="游ゴシック" w:cs="游ゴシック" w:eastAsia="游ゴシック" w:hAnsi="游ゴシック"/>
        </w:rPr>
        <w:t xml:space="preserve">シートの終了日を過ぎても ☑ が付いていない回や ☐ は、</w:t>
      </w:r>
      <w:r>
        <w:rPr>
          <w:rFonts w:ascii="游ゴシック" w:cs="游ゴシック" w:eastAsia="游ゴシック" w:hAnsi="游ゴシック"/>
          <w:b/>
          <w:bCs/>
        </w:rPr>
        <w:t xml:space="preserve">【赤色】</w:t>
      </w:r>
      <w:r>
        <w:rPr>
          <w:rFonts w:ascii="游ゴシック" w:cs="游ゴシック" w:eastAsia="游ゴシック" w:hAnsi="游ゴシック"/>
        </w:rPr>
        <w:t xml:space="preserve">で表示されます。</w:t>
      </w:r>
    </w:p>
    <w:p>
      <w:pPr>
        <w:pStyle w:val="ListParagraph"/>
        <w:numPr>
          <w:ilvl w:val="0"/>
          <w:numId w:val="10"/>
        </w:numPr>
        <w:spacing w:after="60" w:line="300"/>
      </w:pPr>
      <w:r>
        <w:rPr>
          <w:rFonts w:ascii="游ゴシック" w:cs="游ゴシック" w:eastAsia="游ゴシック" w:hAnsi="游ゴシック"/>
        </w:rPr>
        <w:t xml:space="preserve">右の</w:t>
      </w:r>
      <w:r>
        <w:rPr>
          <w:rFonts w:ascii="游ゴシック" w:cs="游ゴシック" w:eastAsia="游ゴシック" w:hAnsi="游ゴシック"/>
          <w:b/>
          <w:bCs/>
          <w:color w:val="17358F"/>
        </w:rPr>
        <w:t xml:space="preserve">進捗</w:t>
      </w:r>
      <w:r>
        <w:rPr>
          <w:rFonts w:ascii="游ゴシック" w:cs="游ゴシック" w:eastAsia="游ゴシック" w:hAnsi="游ゴシック"/>
        </w:rPr>
        <w:t xml:space="preserve">の列に、科目ごとの「受講済み／全回数」と遅れの回数、達成率のバーが出ます。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358F" w:sz="18"/>
              <w:bottom w:val="none" w:color="FFFFFF" w:sz="0"/>
              <w:right w:val="none" w:color="FFFFFF" w:sz="0"/>
            </w:tcBorders>
            <w:shd w:fill="EEF2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ポイント</w:t>
            </w:r>
          </w:p>
          <w:p>
            <w:pPr>
              <w:spacing w:after="40" w:line="300"/>
            </w:pPr>
            <w:r>
              <w:rPr>
                <w:rFonts w:ascii="游ゴシック" w:cs="游ゴシック" w:eastAsia="游ゴシック" w:hAnsi="游ゴシック"/>
              </w:rPr>
              <w:t xml:space="preserve">タブレットでは、ダブルタップで同じように ☑ が付きます。</w:t>
            </w:r>
          </w:p>
          <w:p>
            <w:pPr>
              <w:spacing w:after="40" w:line="300"/>
            </w:pPr>
            <w:r>
              <w:rPr>
                <w:rFonts w:ascii="游ゴシック" w:cs="游ゴシック" w:eastAsia="游ゴシック" w:hAnsi="游ゴシック"/>
              </w:rPr>
              <w:t xml:space="preserve">講座や教材を生徒に合わせて個別に変えたいときは、管理表のセルを直接書き換えてかまいません（ただし</w:t>
            </w:r>
            <w:r>
              <w:rPr>
                <w:rFonts w:ascii="游ゴシック" w:cs="游ゴシック" w:eastAsia="游ゴシック" w:hAnsi="游ゴシック"/>
                <w:b/>
                <w:bCs/>
              </w:rPr>
              <w:t xml:space="preserve">【カリキュラムに反映】</w:t>
            </w:r>
            <w:r>
              <w:rPr>
                <w:rFonts w:ascii="游ゴシック" w:cs="游ゴシック" w:eastAsia="游ゴシック" w:hAnsi="游ゴシック"/>
              </w:rPr>
              <w:t xml:space="preserve">を押すと元に戻ります）。</w:t>
            </w:r>
          </w:p>
        </w:tc>
      </w:tr>
    </w:tbl>
    <w:p>
      <w:pPr>
        <w:pStyle w:val="Heading1"/>
        <w:pageBreakBefore/>
      </w:pPr>
      <w:r>
        <w:rPr>
          <w:rFonts w:ascii="游ゴシック" w:cs="游ゴシック" w:eastAsia="游ゴシック" w:hAnsi="游ゴシック"/>
        </w:rPr>
        <w:t xml:space="preserve">6. 配布用カリキュラムを印刷する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4_配布用カリキュラム_A3.png" descr="図3　配布用カリキュラム（A3横）" title="図3　配布用カリキュラム（A3横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游ゴシック" w:cs="游ゴシック" w:eastAsia="游ゴシック" w:hAnsi="游ゴシック"/>
          <w:color w:val="6B7488"/>
          <w:sz w:val="18"/>
          <w:szCs w:val="18"/>
        </w:rPr>
        <w:t xml:space="preserve">図3　配布用カリキュラム（A3横）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游ゴシック" w:cs="游ゴシック" w:eastAsia="游ゴシック" w:hAnsi="游ゴシック"/>
          <w:b/>
          <w:bCs/>
          <w:color w:val="17358F"/>
        </w:rPr>
        <w:t xml:space="preserve">データシート</w:t>
      </w:r>
      <w:r>
        <w:rPr>
          <w:rFonts w:ascii="游ゴシック" w:cs="游ゴシック" w:eastAsia="游ゴシック" w:hAnsi="游ゴシック"/>
        </w:rPr>
        <w:t xml:space="preserve">または</w:t>
      </w:r>
      <w:r>
        <w:rPr>
          <w:rFonts w:ascii="游ゴシック" w:cs="游ゴシック" w:eastAsia="游ゴシック" w:hAnsi="游ゴシック"/>
          <w:b/>
          <w:bCs/>
          <w:color w:val="17358F"/>
        </w:rPr>
        <w:t xml:space="preserve">合格一貫カリキュラム</w:t>
      </w:r>
      <w:r>
        <w:rPr>
          <w:rFonts w:ascii="游ゴシック" w:cs="游ゴシック" w:eastAsia="游ゴシック" w:hAnsi="游ゴシック"/>
        </w:rPr>
        <w:t xml:space="preserve">の</w:t>
      </w:r>
      <w:r>
        <w:rPr>
          <w:rFonts w:ascii="游ゴシック" w:cs="游ゴシック" w:eastAsia="游ゴシック" w:hAnsi="游ゴシック"/>
          <w:b/>
          <w:bCs/>
        </w:rPr>
        <w:t xml:space="preserve">【配布用カリキュラムを印刷】</w:t>
      </w:r>
      <w:r>
        <w:rPr>
          <w:rFonts w:ascii="游ゴシック" w:cs="游ゴシック" w:eastAsia="游ゴシック" w:hAnsi="游ゴシック"/>
        </w:rPr>
        <w:t xml:space="preserve">（</w:t>
      </w:r>
      <w:r>
        <w:rPr>
          <w:rFonts w:ascii="游ゴシック" w:cs="游ゴシック" w:eastAsia="游ゴシック" w:hAnsi="游ゴシック"/>
          <w:b/>
          <w:bCs/>
        </w:rPr>
        <w:t xml:space="preserve">【配布用を印刷】</w:t>
      </w:r>
      <w:r>
        <w:rPr>
          <w:rFonts w:ascii="游ゴシック" w:cs="游ゴシック" w:eastAsia="游ゴシック" w:hAnsi="游ゴシック"/>
        </w:rPr>
        <w:t xml:space="preserve">）を押します。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游ゴシック" w:cs="游ゴシック" w:eastAsia="游ゴシック" w:hAnsi="游ゴシック"/>
        </w:rPr>
        <w:t xml:space="preserve">印刷プレビューが開くので、用紙が「A3・横」になっているか確かめて</w:t>
      </w:r>
      <w:r>
        <w:rPr>
          <w:rFonts w:ascii="游ゴシック" w:cs="游ゴシック" w:eastAsia="游ゴシック" w:hAnsi="游ゴシック"/>
          <w:b/>
          <w:bCs/>
        </w:rPr>
        <w:t xml:space="preserve">【印刷】</w:t>
      </w:r>
      <w:r>
        <w:rPr>
          <w:rFonts w:ascii="游ゴシック" w:cs="游ゴシック" w:eastAsia="游ゴシック" w:hAnsi="游ゴシック"/>
        </w:rPr>
        <w:t xml:space="preserve">を押します。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游ゴシック" w:cs="游ゴシック" w:eastAsia="游ゴシック" w:hAnsi="游ゴシック"/>
        </w:rPr>
        <w:t xml:space="preserve">A3が使えないプリンターでは、プリンターの設定で「用紙に合わせて縮小（A4）」を選びます。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358F" w:sz="18"/>
              <w:bottom w:val="none" w:color="FFFFFF" w:sz="0"/>
              <w:right w:val="none" w:color="FFFFFF" w:sz="0"/>
            </w:tcBorders>
            <w:shd w:fill="EEF2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ポイント</w:t>
            </w:r>
          </w:p>
          <w:p>
            <w:pPr>
              <w:spacing w:after="40" w:line="300"/>
            </w:pPr>
            <w:r>
              <w:rPr>
                <w:rFonts w:ascii="游ゴシック" w:cs="游ゴシック" w:eastAsia="游ゴシック" w:hAnsi="游ゴシック"/>
              </w:rPr>
              <w:t xml:space="preserve">配布用は管理表から自動で作られます。チェック欄・☑・空欄は出ません。共通テスト講座は各科目の9〜12月に入ります。</w:t>
            </w:r>
          </w:p>
          <w:p>
            <w:pPr>
              <w:spacing w:after="40" w:line="300"/>
            </w:pPr>
            <w:r>
              <w:rPr>
                <w:rFonts w:ascii="游ゴシック" w:cs="游ゴシック" w:eastAsia="游ゴシック" w:hAnsi="游ゴシック"/>
              </w:rPr>
              <w:t xml:space="preserve">管理表を手で書き換えたときは、ボタンを押すと配布用にも反映されます。</w:t>
            </w:r>
          </w:p>
        </w:tc>
      </w:tr>
    </w:tbl>
    <w:p>
      <w:pPr>
        <w:pStyle w:val="Heading1"/>
        <w:pageBreakBefore/>
      </w:pPr>
      <w:r>
        <w:rPr>
          <w:rFonts w:ascii="游ゴシック" w:cs="游ゴシック" w:eastAsia="游ゴシック" w:hAnsi="游ゴシック"/>
        </w:rPr>
        <w:t xml:space="preserve">7. 模試の結果と家庭学習の周回を入れる</w:t>
      </w:r>
    </w:p>
    <w:p>
      <w:pPr>
        <w:pStyle w:val="Heading2"/>
      </w:pPr>
      <w:r>
        <w:rPr>
          <w:rFonts w:ascii="游ゴシック" w:cs="游ゴシック" w:eastAsia="游ゴシック" w:hAnsi="游ゴシック"/>
        </w:rPr>
        <w:t xml:space="preserve">7-1. 模試の結果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游ゴシック" w:cs="游ゴシック" w:eastAsia="游ゴシック" w:hAnsi="游ゴシック"/>
          <w:b/>
          <w:bCs/>
          <w:color w:val="17358F"/>
        </w:rPr>
        <w:t xml:space="preserve">模試・自学</w:t>
      </w:r>
      <w:r>
        <w:rPr>
          <w:rFonts w:ascii="游ゴシック" w:cs="游ゴシック" w:eastAsia="游ゴシック" w:hAnsi="游ゴシック"/>
        </w:rPr>
        <w:t xml:space="preserve">シートを開きます。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游ゴシック" w:cs="游ゴシック" w:eastAsia="游ゴシック" w:hAnsi="游ゴシック"/>
        </w:rPr>
        <w:t xml:space="preserve">模試を受けたら、上の表の空いている行（古い順）に</w:t>
      </w:r>
      <w:r>
        <w:rPr>
          <w:rFonts w:ascii="游ゴシック" w:cs="游ゴシック" w:eastAsia="游ゴシック" w:hAnsi="游ゴシック"/>
          <w:b/>
          <w:bCs/>
          <w:color w:val="17358F"/>
        </w:rPr>
        <w:t xml:space="preserve">模試名</w:t>
      </w:r>
      <w:r>
        <w:rPr>
          <w:rFonts w:ascii="游ゴシック" w:cs="游ゴシック" w:eastAsia="游ゴシック" w:hAnsi="游ゴシック"/>
          <w:b/>
          <w:bCs/>
          <w:color w:val="17358F"/>
        </w:rPr>
        <w:t xml:space="preserve">日付</w:t>
      </w:r>
      <w:r>
        <w:rPr>
          <w:rFonts w:ascii="游ゴシック" w:cs="游ゴシック" w:eastAsia="游ゴシック" w:hAnsi="游ゴシック"/>
        </w:rPr>
        <w:t xml:space="preserve">と、教科ごとの偏差値・総合を入れます（最大8回）。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游ゴシック" w:cs="游ゴシック" w:eastAsia="游ゴシック" w:hAnsi="游ゴシック"/>
          <w:b/>
          <w:bCs/>
          <w:color w:val="17358F"/>
        </w:rPr>
        <w:t xml:space="preserve">目標（志望校）</w:t>
      </w:r>
      <w:r>
        <w:rPr>
          <w:rFonts w:ascii="游ゴシック" w:cs="游ゴシック" w:eastAsia="游ゴシック" w:hAnsi="游ゴシック"/>
        </w:rPr>
        <w:t xml:space="preserve">の行の総合は、志望校マスタから自動で入ります。教科ごとの目標は手で入れます。</w:t>
      </w:r>
    </w:p>
    <w:p>
      <w:pPr>
        <w:pStyle w:val="Heading2"/>
      </w:pPr>
      <w:r>
        <w:rPr>
          <w:rFonts w:ascii="游ゴシック" w:cs="游ゴシック" w:eastAsia="游ゴシック" w:hAnsi="游ゴシック"/>
        </w:rPr>
        <w:t xml:space="preserve">7-2. 家庭学習教材の周回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游ゴシック" w:cs="游ゴシック" w:eastAsia="游ゴシック" w:hAnsi="游ゴシック"/>
        </w:rPr>
        <w:t xml:space="preserve">下の</w:t>
      </w:r>
      <w:r>
        <w:rPr>
          <w:rFonts w:ascii="游ゴシック" w:cs="游ゴシック" w:eastAsia="游ゴシック" w:hAnsi="游ゴシック"/>
          <w:b/>
          <w:bCs/>
          <w:color w:val="17358F"/>
        </w:rPr>
        <w:t xml:space="preserve">② 家庭学習推奨教材</w:t>
      </w:r>
      <w:r>
        <w:rPr>
          <w:rFonts w:ascii="游ゴシック" w:cs="游ゴシック" w:eastAsia="游ゴシック" w:hAnsi="游ゴシック"/>
        </w:rPr>
        <w:t xml:space="preserve">には、反映したときに教材が自動で並びます（各科目の主な教材、最大8冊＋共通テスト過去問・志望校の過去問）。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游ゴシック" w:cs="游ゴシック" w:eastAsia="游ゴシック" w:hAnsi="游ゴシック"/>
        </w:rPr>
        <w:t xml:space="preserve">月に1回など決まった時に、</w:t>
      </w:r>
      <w:r>
        <w:rPr>
          <w:rFonts w:ascii="游ゴシック" w:cs="游ゴシック" w:eastAsia="游ゴシック" w:hAnsi="游ゴシック"/>
          <w:b/>
          <w:bCs/>
          <w:color w:val="17358F"/>
        </w:rPr>
        <w:t xml:space="preserve">現在（周）</w:t>
      </w:r>
      <w:r>
        <w:rPr>
          <w:rFonts w:ascii="游ゴシック" w:cs="游ゴシック" w:eastAsia="游ゴシック" w:hAnsi="游ゴシック"/>
        </w:rPr>
        <w:t xml:space="preserve">の列に何周終わったかを入れます。達成率が自動で計算されます。</w:t>
      </w:r>
    </w:p>
    <w:p>
      <w:pPr>
        <w:pStyle w:val="Heading1"/>
        <w:pageBreakBefore/>
      </w:pPr>
      <w:r>
        <w:rPr>
          <w:rFonts w:ascii="游ゴシック" w:cs="游ゴシック" w:eastAsia="游ゴシック" w:hAnsi="游ゴシック"/>
        </w:rPr>
        <w:t xml:space="preserve">8. 成績表（学習達成度レポート）を印刷する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5629275"/>
            <wp:effectExtent t="0" r="0" b="0" l="0"/>
            <wp:docPr id="1" name="3_成績表_A4.png" descr="図4　学習達成度レポート（A4縦1枚）" title="図4　学習達成度レポート（A4縦1枚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游ゴシック" w:cs="游ゴシック" w:eastAsia="游ゴシック" w:hAnsi="游ゴシック"/>
          <w:color w:val="6B7488"/>
          <w:sz w:val="18"/>
          <w:szCs w:val="18"/>
        </w:rPr>
        <w:t xml:space="preserve">図4　学習達成度レポート（A4縦1枚）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游ゴシック" w:cs="游ゴシック" w:eastAsia="游ゴシック" w:hAnsi="游ゴシック"/>
          <w:b/>
          <w:bCs/>
        </w:rPr>
        <w:t xml:space="preserve">【成績表を印刷】</w:t>
      </w:r>
      <w:r>
        <w:rPr>
          <w:rFonts w:ascii="游ゴシック" w:cs="游ゴシック" w:eastAsia="游ゴシック" w:hAnsi="游ゴシック"/>
        </w:rPr>
        <w:t xml:space="preserve">を押します。使っていない科目・教材の行は自動で隠れます。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游ゴシック" w:cs="游ゴシック" w:eastAsia="游ゴシック" w:hAnsi="游ゴシック"/>
        </w:rPr>
        <w:t xml:space="preserve">印刷プレビューで1枚に収まっているのを確かめて</w:t>
      </w:r>
      <w:r>
        <w:rPr>
          <w:rFonts w:ascii="游ゴシック" w:cs="游ゴシック" w:eastAsia="游ゴシック" w:hAnsi="游ゴシック"/>
          <w:b/>
          <w:bCs/>
        </w:rPr>
        <w:t xml:space="preserve">【印刷】</w:t>
      </w:r>
      <w:r>
        <w:rPr>
          <w:rFonts w:ascii="游ゴシック" w:cs="游ゴシック" w:eastAsia="游ゴシック" w:hAnsi="游ゴシック"/>
        </w:rPr>
        <w:t xml:space="preserve">を押します。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shd w:fill="17358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欄</w:t>
            </w:r>
          </w:p>
        </w:tc>
        <w:tc>
          <w:tcPr>
            <w:tcW w:type="dxa" w:w="66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shd w:fill="17358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① 志望校までの達成度</w:t>
            </w:r>
          </w:p>
        </w:tc>
        <w:tc>
          <w:tcPr>
            <w:tcW w:type="dxa" w:w="66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総合・講座の受講・模試・家庭学習教材の4つのドーナツグラフ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② 講座の受講状況</w:t>
            </w:r>
          </w:p>
        </w:tc>
        <w:tc>
          <w:tcPr>
            <w:tcW w:type="dxa" w:w="66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科目ごとの受講回数・受講率・遅れ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③ 模試の偏差値の推移</w:t>
            </w:r>
          </w:p>
        </w:tc>
        <w:tc>
          <w:tcPr>
            <w:tcW w:type="dxa" w:w="66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折れ線グラフと、志望校の目標・最新の結果・目標との差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④ 家庭学習推奨教材</w:t>
            </w:r>
          </w:p>
        </w:tc>
        <w:tc>
          <w:tcPr>
            <w:tcW w:type="dxa" w:w="66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教材ごとの周回と進捗率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358F" w:sz="18"/>
              <w:bottom w:val="none" w:color="FFFFFF" w:sz="0"/>
              <w:right w:val="none" w:color="FFFFFF" w:sz="0"/>
            </w:tcBorders>
            <w:shd w:fill="EEF2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ポイント</w:t>
            </w:r>
          </w:p>
          <w:p>
            <w:pPr>
              <w:spacing w:after="40" w:line="300"/>
            </w:pPr>
            <w:r>
              <w:rPr>
                <w:rFonts w:ascii="游ゴシック" w:cs="游ゴシック" w:eastAsia="游ゴシック" w:hAnsi="游ゴシック"/>
              </w:rPr>
              <w:t xml:space="preserve">総合達成度は、講座の受講・模試・家庭学習教材の平均です（まだ入力のない項目は除きます）。</w:t>
            </w:r>
          </w:p>
        </w:tc>
      </w:tr>
    </w:tbl>
    <w:p>
      <w:pPr>
        <w:pStyle w:val="Heading1"/>
        <w:pageBreakBefore/>
      </w:pPr>
      <w:r>
        <w:rPr>
          <w:rFonts w:ascii="游ゴシック" w:cs="游ゴシック" w:eastAsia="游ゴシック" w:hAnsi="游ゴシック"/>
        </w:rPr>
        <w:t xml:space="preserve">9. 設定とマスタの直し方（管理者向け）</w:t>
      </w:r>
    </w:p>
    <w:p>
      <w:pPr>
        <w:pStyle w:val="Heading2"/>
      </w:pPr>
      <w:r>
        <w:rPr>
          <w:rFonts w:ascii="游ゴシック" w:cs="游ゴシック" w:eastAsia="游ゴシック" w:hAnsi="游ゴシック"/>
        </w:rPr>
        <w:t xml:space="preserve">9-1. 設定シート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shd w:fill="17358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shd w:fill="17358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年度</w:t>
            </w:r>
            <w:r>
              <w:rPr>
                <w:rFonts w:ascii="游ゴシック" w:cs="游ゴシック" w:eastAsia="游ゴシック" w:hAnsi="游ゴシック"/>
              </w:rPr>
              <w:t xml:space="preserve">（B1）</w:t>
            </w:r>
          </w:p>
        </w:tc>
        <w:tc>
          <w:tcPr>
            <w:tcW w:type="dxa" w:w="66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生徒が高3になる年度。高2の生徒なら来年度（例：2027）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基準日</w:t>
            </w:r>
            <w:r>
              <w:rPr>
                <w:rFonts w:ascii="游ゴシック" w:cs="游ゴシック" w:eastAsia="游ゴシック" w:hAnsi="游ゴシック"/>
              </w:rPr>
              <w:t xml:space="preserve">（B2）</w:t>
            </w:r>
          </w:p>
        </w:tc>
        <w:tc>
          <w:tcPr>
            <w:tcW w:type="dxa" w:w="66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ふつうは今日の日付（自動）。日付を入れると、その日時点の遅れを確認できる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終了日</w:t>
            </w:r>
            <w:r>
              <w:rPr>
                <w:rFonts w:ascii="游ゴシック" w:cs="游ゴシック" w:eastAsia="游ゴシック" w:hAnsi="游ゴシック"/>
              </w:rPr>
              <w:t xml:space="preserve">（5行目）</w:t>
            </w:r>
          </w:p>
        </w:tc>
        <w:tc>
          <w:tcPr>
            <w:tcW w:type="dxa" w:w="66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各期間の終了日（仮の値）。塾の年間予定に合わせて直す。過ぎても未完了の回が赤くなる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標準パターン</w:t>
            </w:r>
            <w:r>
              <w:rPr>
                <w:rFonts w:ascii="游ゴシック" w:cs="游ゴシック" w:eastAsia="游ゴシック" w:hAnsi="游ゴシック"/>
              </w:rPr>
              <w:t xml:space="preserve">の表</w:t>
            </w:r>
          </w:p>
        </w:tc>
        <w:tc>
          <w:tcPr>
            <w:tcW w:type="dxa" w:w="66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</w:rPr>
              <w:t xml:space="preserve">【標準パターンでチェック】</w:t>
            </w:r>
            <w:r>
              <w:rPr>
                <w:rFonts w:ascii="游ゴシック" w:cs="游ゴシック" w:eastAsia="游ゴシック" w:hAnsi="游ゴシック"/>
              </w:rPr>
              <w:t xml:space="preserve">で入る ✓ の元。系統ごとに自由に書き換えてよい</w:t>
            </w:r>
          </w:p>
        </w:tc>
      </w:tr>
    </w:tbl>
    <w:p>
      <w:pPr>
        <w:pStyle w:val="Heading2"/>
      </w:pPr>
      <w:r>
        <w:rPr>
          <w:rFonts w:ascii="游ゴシック" w:cs="游ゴシック" w:eastAsia="游ゴシック" w:hAnsi="游ゴシック"/>
        </w:rPr>
        <w:t xml:space="preserve">9-2. マスタ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shd w:fill="17358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シート</w:t>
            </w:r>
          </w:p>
        </w:tc>
        <w:tc>
          <w:tcPr>
            <w:tcW w:type="dxa" w:w="70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shd w:fill="17358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直すとき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志望校マスタ</w:t>
            </w:r>
          </w:p>
        </w:tc>
        <w:tc>
          <w:tcPr>
            <w:tcW w:type="dxa" w:w="70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大学を足す・パターンを直す。行を足すとデータシートの選択肢に出る（400行目まで）。「大学別の教材」列（京大・一橋）は一部の科目の教材をその大学向けにする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パターン一覧</w:t>
            </w:r>
          </w:p>
        </w:tc>
        <w:tc>
          <w:tcPr>
            <w:tcW w:type="dxa" w:w="70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講座ガイドの15パターンの一覧（見るだけ）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教材マスタ</w:t>
            </w:r>
          </w:p>
        </w:tc>
        <w:tc>
          <w:tcPr>
            <w:tcW w:type="dxa" w:w="70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教材の正式名・出版社・目標の周回・出典URL。</w:t>
            </w:r>
            <w:r>
              <w:rPr>
                <w:rFonts w:ascii="游ゴシック" w:cs="游ゴシック" w:eastAsia="游ゴシック" w:hAnsi="游ゴシック"/>
                <w:b/>
                <w:bCs/>
              </w:rPr>
              <w:t xml:space="preserve">【家】</w:t>
            </w:r>
            <w:r>
              <w:rPr>
                <w:rFonts w:ascii="游ゴシック" w:cs="游ゴシック" w:eastAsia="游ゴシック" w:hAnsi="游ゴシック"/>
              </w:rPr>
              <w:t xml:space="preserve">の帯の文言に「照合キー」が入っていると、模試・自学シート②に載る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カリキュラムDB</w:t>
            </w:r>
          </w:p>
        </w:tc>
        <w:tc>
          <w:tcPr>
            <w:tcW w:type="dxa" w:w="70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パターン×科目×上段/下段×種別（講座/回/塾/家）の元データ。「←」は左のセルとつなげる印、{志望校} は第1志望校名に置き換わる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81E1E" w:sz="18"/>
              <w:bottom w:val="none" w:color="FFFFFF" w:sz="0"/>
              <w:right w:val="none" w:color="FFFFFF" w:sz="0"/>
            </w:tcBorders>
            <w:shd w:fill="FFF1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游ゴシック" w:cs="游ゴシック" w:eastAsia="游ゴシック" w:hAnsi="游ゴシック"/>
                <w:b/>
                <w:bCs/>
                <w:color w:val="C81E1E"/>
              </w:rPr>
              <w:t xml:space="preserve">注意</w:t>
            </w:r>
          </w:p>
          <w:p>
            <w:pPr>
              <w:spacing w:after="40" w:line="300"/>
            </w:pPr>
            <w:r>
              <w:rPr>
                <w:rFonts w:ascii="游ゴシック" w:cs="游ゴシック" w:eastAsia="游ゴシック" w:hAnsi="游ゴシック"/>
              </w:rPr>
              <w:t xml:space="preserve">マスタを直したら、生徒のファイルで</w:t>
            </w:r>
            <w:r>
              <w:rPr>
                <w:rFonts w:ascii="游ゴシック" w:cs="游ゴシック" w:eastAsia="游ゴシック" w:hAnsi="游ゴシック"/>
                <w:b/>
                <w:bCs/>
              </w:rPr>
              <w:t xml:space="preserve">【カリキュラムに反映】</w:t>
            </w:r>
            <w:r>
              <w:rPr>
                <w:rFonts w:ascii="游ゴシック" w:cs="游ゴシック" w:eastAsia="游ゴシック" w:hAnsi="游ゴシック"/>
              </w:rPr>
              <w:t xml:space="preserve">を押すと新しい内容になります（☑ の記録は消えるので注意）。</w:t>
            </w:r>
          </w:p>
          <w:p>
            <w:pPr>
              <w:spacing w:after="40" w:line="300"/>
            </w:pPr>
            <w:r>
              <w:rPr>
                <w:rFonts w:ascii="游ゴシック" w:cs="游ゴシック" w:eastAsia="游ゴシック" w:hAnsi="游ゴシック"/>
              </w:rPr>
              <w:t xml:space="preserve">マスタはテンプレート側で直してから生徒ファイルを作ると、全員に同じ内容が入ります。</w:t>
            </w:r>
          </w:p>
        </w:tc>
      </w:tr>
    </w:tbl>
    <w:p>
      <w:pPr>
        <w:pStyle w:val="Heading1"/>
        <w:pageBreakBefore/>
      </w:pPr>
      <w:r>
        <w:rPr>
          <w:rFonts w:ascii="游ゴシック" w:cs="游ゴシック" w:eastAsia="游ゴシック" w:hAnsi="游ゴシック"/>
        </w:rPr>
        <w:t xml:space="preserve">10. 困ったとき（よくある質問）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shd w:fill="17358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こんなとき</w:t>
            </w:r>
          </w:p>
        </w:tc>
        <w:tc>
          <w:tcPr>
            <w:tcW w:type="dxa" w:w="60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shd w:fill="17358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こうする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ボタンを押しても何も起きない／ダブルクリックで ☑ が付かない</w:t>
            </w:r>
          </w:p>
        </w:tc>
        <w:tc>
          <w:tcPr>
            <w:tcW w:type="dxa" w:w="60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マクロが止まっています。2-2の手順で</w:t>
            </w:r>
            <w:r>
              <w:rPr>
                <w:rFonts w:ascii="游ゴシック" w:cs="游ゴシック" w:eastAsia="游ゴシック" w:hAnsi="游ゴシック"/>
                <w:b/>
                <w:bCs/>
              </w:rPr>
              <w:t xml:space="preserve">【許可する】</w:t>
            </w:r>
            <w:r>
              <w:rPr>
                <w:rFonts w:ascii="游ゴシック" w:cs="游ゴシック" w:eastAsia="游ゴシック" w:hAnsi="游ゴシック"/>
              </w:rPr>
              <w:t xml:space="preserve">→</w:t>
            </w:r>
            <w:r>
              <w:rPr>
                <w:rFonts w:ascii="游ゴシック" w:cs="游ゴシック" w:eastAsia="游ゴシック" w:hAnsi="游ゴシック"/>
                <w:b/>
                <w:bCs/>
              </w:rPr>
              <w:t xml:space="preserve">【コンテンツの有効化】</w:t>
            </w:r>
            <w:r>
              <w:rPr>
                <w:rFonts w:ascii="游ゴシック" w:cs="游ゴシック" w:eastAsia="游ゴシック" w:hAnsi="游ゴシック"/>
              </w:rPr>
              <w:t xml:space="preserve">をしてください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ファイル名やフォルダ名が文字化けしている</w:t>
            </w:r>
          </w:p>
        </w:tc>
        <w:tc>
          <w:tcPr>
            <w:tcW w:type="dxa" w:w="60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古いzipを展開したときに起きます。新しいzip（文字化け修正版）を</w:t>
            </w:r>
            <w:r>
              <w:rPr>
                <w:rFonts w:ascii="游ゴシック" w:cs="游ゴシック" w:eastAsia="游ゴシック" w:hAnsi="游ゴシック"/>
                <w:b/>
                <w:bCs/>
              </w:rPr>
              <w:t xml:space="preserve">【すべて展開】</w:t>
            </w:r>
            <w:r>
              <w:rPr>
                <w:rFonts w:ascii="游ゴシック" w:cs="游ゴシック" w:eastAsia="游ゴシック" w:hAnsi="游ゴシック"/>
              </w:rPr>
              <w:t xml:space="preserve">で展開し直してください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志望校が ▼ のリストにない</w:t>
            </w:r>
          </w:p>
        </w:tc>
        <w:tc>
          <w:tcPr>
            <w:tcW w:type="dxa" w:w="60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志望校マスタ</w:t>
            </w:r>
            <w:r>
              <w:rPr>
                <w:rFonts w:ascii="游ゴシック" w:cs="游ゴシック" w:eastAsia="游ゴシック" w:hAnsi="游ゴシック"/>
              </w:rPr>
              <w:t xml:space="preserve">の一番下に追加します（9-2）。急ぐときは</w:t>
            </w: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パターンの手動指定</w:t>
            </w:r>
            <w:r>
              <w:rPr>
                <w:rFonts w:ascii="游ゴシック" w:cs="游ゴシック" w:eastAsia="游ゴシック" w:hAnsi="游ゴシック"/>
              </w:rPr>
              <w:t xml:space="preserve">で近いパターンを選びます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反映したら ☑ の記録が消えた</w:t>
            </w:r>
          </w:p>
        </w:tc>
        <w:tc>
          <w:tcPr>
            <w:tcW w:type="dxa" w:w="60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反映は管理表を作り直すため記録が消えます。保存前なら Ctrl＋Z ではなく、保存せずに閉じて開き直すと元に戻ります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科目が管理表に出てこない</w:t>
            </w:r>
          </w:p>
        </w:tc>
        <w:tc>
          <w:tcPr>
            <w:tcW w:type="dxa" w:w="60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17358F"/>
              </w:rPr>
              <w:t xml:space="preserve">データシート</w:t>
            </w:r>
            <w:r>
              <w:rPr>
                <w:rFonts w:ascii="游ゴシック" w:cs="游ゴシック" w:eastAsia="游ゴシック" w:hAnsi="游ゴシック"/>
              </w:rPr>
              <w:t xml:space="preserve">の受験科目に ✓ が付いているか確認します。付けたら</w:t>
            </w:r>
            <w:r>
              <w:rPr>
                <w:rFonts w:ascii="游ゴシック" w:cs="游ゴシック" w:eastAsia="游ゴシック" w:hAnsi="游ゴシック"/>
                <w:b/>
                <w:bCs/>
              </w:rPr>
              <w:t xml:space="preserve">【カリキュラムに反映】</w:t>
            </w:r>
            <w:r>
              <w:rPr>
                <w:rFonts w:ascii="游ゴシック" w:cs="游ゴシック" w:eastAsia="游ゴシック" w:hAnsi="游ゴシック"/>
              </w:rPr>
              <w:t xml:space="preserve">を押します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講座の帯が空の科目がある</w:t>
            </w:r>
          </w:p>
        </w:tc>
        <w:tc>
          <w:tcPr>
            <w:tcW w:type="dxa" w:w="60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その科目は、選んだパターンの講座ガイドに講座がありません（例：地理の個別試験）。必要なら管理表に手で書きます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印刷が2枚になる・小さすぎる</w:t>
            </w:r>
          </w:p>
        </w:tc>
        <w:tc>
          <w:tcPr>
            <w:tcW w:type="dxa" w:w="60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プリンターの設定で用紙サイズ（管理表・配布用＝A3横、成績表＝A4縦）と「1ページに印刷」を確認します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保存したらマクロが消えた</w:t>
            </w:r>
          </w:p>
        </w:tc>
        <w:tc>
          <w:tcPr>
            <w:tcW w:type="dxa" w:w="60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「.xlsx」で保存した可能性があります。テンプレートからコピーし直し、必ず「.xlsm」で保存してください</w:t>
            </w:r>
          </w:p>
        </w:tc>
      </w:tr>
    </w:tbl>
    <w:p>
      <w:pPr>
        <w:pStyle w:val="Heading1"/>
        <w:pageBreakBefore/>
      </w:pPr>
      <w:r>
        <w:rPr>
          <w:rFonts w:ascii="游ゴシック" w:cs="游ゴシック" w:eastAsia="游ゴシック" w:hAnsi="游ゴシック"/>
        </w:rPr>
        <w:t xml:space="preserve">11. 毎月の運用チェックリスト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38"/>
        <w:gridCol w:w="2200"/>
      </w:tblGrid>
      <w:tr>
        <w:trPr>
          <w:tblHeader/>
        </w:trPr>
        <w:tc>
          <w:tcPr>
            <w:tcW w:type="dxa" w:w="2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shd w:fill="17358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タイミング</w:t>
            </w:r>
          </w:p>
        </w:tc>
        <w:tc>
          <w:tcPr>
            <w:tcW w:type="dxa" w:w="48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shd w:fill="17358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やること</w:t>
            </w:r>
          </w:p>
        </w:tc>
        <w:tc>
          <w:tcPr>
            <w:tcW w:type="dxa" w:w="22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shd w:fill="17358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シート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入塾・志望校決定時</w:t>
            </w:r>
          </w:p>
        </w:tc>
        <w:tc>
          <w:tcPr>
            <w:tcW w:type="dxa" w:w="48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テンプレートをコピー → データシート入力 → 配布用を印刷して渡す</w:t>
            </w:r>
          </w:p>
        </w:tc>
        <w:tc>
          <w:tcPr>
            <w:tcW w:type="dxa" w:w="22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データシート・配布用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毎回の授業</w:t>
            </w:r>
          </w:p>
        </w:tc>
        <w:tc>
          <w:tcPr>
            <w:tcW w:type="dxa" w:w="48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受講した回をダブルクリックで ☑</w:t>
            </w:r>
          </w:p>
        </w:tc>
        <w:tc>
          <w:tcPr>
            <w:tcW w:type="dxa" w:w="22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管理表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月末</w:t>
            </w:r>
          </w:p>
        </w:tc>
        <w:tc>
          <w:tcPr>
            <w:tcW w:type="dxa" w:w="48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塾の教材・家庭学習の ☐ を ☑、教材の周回を入力、赤色（遅れ）を確認</w:t>
            </w:r>
          </w:p>
        </w:tc>
        <w:tc>
          <w:tcPr>
            <w:tcW w:type="dxa" w:w="22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管理表・模試・自学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模試のあと</w:t>
            </w:r>
          </w:p>
        </w:tc>
        <w:tc>
          <w:tcPr>
            <w:tcW w:type="dxa" w:w="48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模試の偏差値を入力</w:t>
            </w:r>
          </w:p>
        </w:tc>
        <w:tc>
          <w:tcPr>
            <w:tcW w:type="dxa" w:w="22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模試・自学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面談前</w:t>
            </w:r>
          </w:p>
        </w:tc>
        <w:tc>
          <w:tcPr>
            <w:tcW w:type="dxa" w:w="48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成績表を印刷</w:t>
            </w:r>
          </w:p>
        </w:tc>
        <w:tc>
          <w:tcPr>
            <w:tcW w:type="dxa" w:w="22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成績表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志望校・科目の変更時</w:t>
            </w:r>
          </w:p>
        </w:tc>
        <w:tc>
          <w:tcPr>
            <w:tcW w:type="dxa" w:w="48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ファイルを控えてから、データシートを直して反映</w:t>
            </w:r>
          </w:p>
        </w:tc>
        <w:tc>
          <w:tcPr>
            <w:tcW w:type="dxa" w:w="22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データシート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年度はじめ</w:t>
            </w:r>
          </w:p>
        </w:tc>
        <w:tc>
          <w:tcPr>
            <w:tcW w:type="dxa" w:w="4838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設定シートの終了日を塾の年間予定に合わせる</w:t>
            </w:r>
          </w:p>
        </w:tc>
        <w:tc>
          <w:tcPr>
            <w:tcW w:type="dxa" w:w="2200"/>
            <w:tcBorders>
              <w:top w:val="single" w:color="BEC3CD" w:sz="4"/>
              <w:left w:val="single" w:color="BEC3CD" w:sz="4"/>
              <w:bottom w:val="single" w:color="BEC3CD" w:sz="4"/>
              <w:right w:val="single" w:color="BEC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</w:rPr>
              <w:t xml:space="preserve">設定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游ゴシック" w:cs="游ゴシック" w:eastAsia="游ゴシック" w:hAnsi="游ゴシック"/>
        <w:color w:val="6B7488"/>
        <w:sz w:val="16"/>
        <w:szCs w:val="16"/>
      </w:rPr>
      <w:t xml:space="preserve">合格一貫カリキュラム 使い方マニュアル　－ </w:t>
    </w:r>
    <w:r>
      <w:rPr>
        <w:rFonts w:ascii="游ゴシック" w:cs="游ゴシック" w:eastAsia="游ゴシック" w:hAnsi="游ゴシック"/>
        <w:color w:val="6B74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游ゴシック" w:cs="游ゴシック" w:eastAsia="游ゴシック" w:hAnsi="游ゴシック"/>
        <w:color w:val="6B7488"/>
        <w:sz w:val="16"/>
        <w:szCs w:val="16"/>
      </w:rPr>
      <w:t xml:space="preserve"> 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300"/>
      </w:pPr>
      <w:rPr>
        <w:color w:val="17358F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7358F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7358F" w:sz="12" w:space="4"/>
      </w:pBdr>
      <w:spacing w:after="240" w:before="120"/>
      <w:outlineLvl w:val="0"/>
    </w:pPr>
    <w:rPr>
      <w:rFonts w:ascii="游ゴシック" w:cs="游ゴシック" w:eastAsia="游ゴシック" w:hAnsi="游ゴシック"/>
      <w:b/>
      <w:bCs/>
      <w:color w:val="1735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游ゴシック" w:cs="游ゴシック" w:eastAsia="游ゴシック" w:hAnsi="游ゴシック"/>
      <w:b/>
      <w:bCs/>
      <w:color w:val="1F4E9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66d4f6a2e286c210bf61780ba4ac87adcb7d9c4.png"/><Relationship Id="rId9" Type="http://schemas.openxmlformats.org/officeDocument/2006/relationships/image" Target="media/9588be0a48e54bc3d682307b408d3f63d49ddfed.png"/><Relationship Id="rId10" Type="http://schemas.openxmlformats.org/officeDocument/2006/relationships/image" Target="media/05716feb888133a0dbc599a9531f294626ffc4b5.png"/><Relationship Id="rId11" Type="http://schemas.openxmlformats.org/officeDocument/2006/relationships/image" Target="media/e57226227d3c56724620614b0e9d3d078584b97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合格一貫カリキュラム 使い方マニュアル</dc:title>
  <dc:creator>個別指導塾PLATZ</dc:creator>
  <cp:lastModifiedBy>Un-named</cp:lastModifiedBy>
  <cp:revision>1</cp:revision>
  <dcterms:created xsi:type="dcterms:W3CDTF">2026-10-22T00:50:58.552Z</dcterms:created>
  <dcterms:modified xsi:type="dcterms:W3CDTF">2026-10-22T00:50:58.552Z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