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C2E5" w14:textId="3686C6DC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651F6">
        <w:t>Memory Game</w:t>
      </w:r>
    </w:p>
    <w:p w14:paraId="20FD6F75" w14:textId="28692DD7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651F6">
        <w:t>Krzysztof Cisło</w:t>
      </w:r>
      <w:r>
        <w:t xml:space="preserve"> (</w:t>
      </w:r>
      <w:r w:rsidR="008651F6">
        <w:t>KC</w:t>
      </w:r>
      <w:r>
        <w:t xml:space="preserve">), </w:t>
      </w:r>
      <w:r w:rsidR="008651F6">
        <w:t>Jakub Działowy</w:t>
      </w:r>
      <w:r>
        <w:t xml:space="preserve"> (J</w:t>
      </w:r>
      <w:r w:rsidR="008651F6">
        <w:t>D</w:t>
      </w:r>
      <w:r>
        <w:t>)</w:t>
      </w:r>
    </w:p>
    <w:p w14:paraId="35A9B20C" w14:textId="1CA612B8" w:rsidR="00650CDA" w:rsidRDefault="0011322C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fldChar w:fldCharType="separate"/>
      </w:r>
      <w:r w:rsidR="000B2F7D">
        <w:rPr>
          <w:rFonts w:hint="eastAsia"/>
          <w:noProof/>
        </w:rPr>
        <w:t>16.09.2020</w:t>
      </w:r>
      <w:r>
        <w:fldChar w:fldCharType="end"/>
      </w:r>
    </w:p>
    <w:p w14:paraId="4A204855" w14:textId="77777777" w:rsidR="00650CDA" w:rsidRDefault="0011322C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5383B3C7" w14:textId="77777777" w:rsidR="00650CDA" w:rsidRDefault="00632E54">
      <w:pPr>
        <w:pStyle w:val="Contents1"/>
        <w:rPr>
          <w:rFonts w:hint="eastAsia"/>
        </w:rPr>
      </w:pPr>
      <w:hyperlink w:anchor="__RefHeading___Toc375_832888478" w:history="1">
        <w:r w:rsidR="0011322C">
          <w:t>1. Wstęp</w:t>
        </w:r>
        <w:r w:rsidR="0011322C">
          <w:tab/>
          <w:t>1</w:t>
        </w:r>
      </w:hyperlink>
    </w:p>
    <w:p w14:paraId="7E94BD65" w14:textId="77777777" w:rsidR="00650CDA" w:rsidRDefault="00632E54">
      <w:pPr>
        <w:pStyle w:val="Contents1"/>
        <w:rPr>
          <w:rFonts w:hint="eastAsia"/>
        </w:rPr>
      </w:pPr>
      <w:hyperlink w:anchor="__RefHeading___Toc377_832888478" w:history="1">
        <w:r w:rsidR="0011322C">
          <w:t>2. Specyfikacja</w:t>
        </w:r>
        <w:r w:rsidR="0011322C">
          <w:tab/>
          <w:t>1</w:t>
        </w:r>
      </w:hyperlink>
    </w:p>
    <w:p w14:paraId="2B32BF4F" w14:textId="77777777" w:rsidR="00650CDA" w:rsidRDefault="00632E54">
      <w:pPr>
        <w:pStyle w:val="Contents2"/>
        <w:rPr>
          <w:rFonts w:hint="eastAsia"/>
        </w:rPr>
      </w:pPr>
      <w:hyperlink w:anchor="__RefHeading___Toc379_832888478" w:history="1">
        <w:r w:rsidR="0011322C">
          <w:t>2.1. Opis ogólny algorytmu</w:t>
        </w:r>
        <w:r w:rsidR="0011322C">
          <w:tab/>
          <w:t>1</w:t>
        </w:r>
      </w:hyperlink>
    </w:p>
    <w:p w14:paraId="54E1F7AA" w14:textId="77777777" w:rsidR="00650CDA" w:rsidRDefault="00632E54">
      <w:pPr>
        <w:pStyle w:val="Contents2"/>
        <w:rPr>
          <w:rFonts w:hint="eastAsia"/>
        </w:rPr>
      </w:pPr>
      <w:hyperlink w:anchor="__RefHeading___Toc381_832888478" w:history="1">
        <w:r w:rsidR="0011322C">
          <w:t>2.2. Tabela zdarzeń</w:t>
        </w:r>
        <w:r w:rsidR="0011322C">
          <w:tab/>
          <w:t>2</w:t>
        </w:r>
      </w:hyperlink>
    </w:p>
    <w:p w14:paraId="7BE716E9" w14:textId="77777777" w:rsidR="00650CDA" w:rsidRDefault="00632E54">
      <w:pPr>
        <w:pStyle w:val="Contents1"/>
        <w:rPr>
          <w:rFonts w:hint="eastAsia"/>
        </w:rPr>
      </w:pPr>
      <w:hyperlink w:anchor="__RefHeading___Toc383_832888478" w:history="1">
        <w:r w:rsidR="0011322C">
          <w:t>3. Architektura</w:t>
        </w:r>
        <w:r w:rsidR="0011322C">
          <w:tab/>
          <w:t>2</w:t>
        </w:r>
      </w:hyperlink>
    </w:p>
    <w:p w14:paraId="6B66E6E5" w14:textId="77777777" w:rsidR="00650CDA" w:rsidRDefault="00632E54">
      <w:pPr>
        <w:pStyle w:val="Contents2"/>
        <w:rPr>
          <w:rFonts w:hint="eastAsia"/>
        </w:rPr>
      </w:pPr>
      <w:hyperlink w:anchor="__RefHeading___Toc385_832888478" w:history="1">
        <w:r w:rsidR="0011322C">
          <w:t>3.1. Moduł: top</w:t>
        </w:r>
        <w:r w:rsidR="0011322C">
          <w:tab/>
          <w:t>2</w:t>
        </w:r>
      </w:hyperlink>
    </w:p>
    <w:p w14:paraId="65B4E1F0" w14:textId="77777777" w:rsidR="00650CDA" w:rsidRDefault="00632E54">
      <w:pPr>
        <w:pStyle w:val="Contents3"/>
        <w:rPr>
          <w:rFonts w:hint="eastAsia"/>
        </w:rPr>
      </w:pPr>
      <w:hyperlink w:anchor="__RefHeading___Toc387_832888478" w:history="1">
        <w:r w:rsidR="0011322C">
          <w:t>3.1.1. Schemat blokowy</w:t>
        </w:r>
        <w:r w:rsidR="0011322C">
          <w:tab/>
          <w:t>2</w:t>
        </w:r>
      </w:hyperlink>
    </w:p>
    <w:p w14:paraId="674CB30A" w14:textId="77777777" w:rsidR="00650CDA" w:rsidRDefault="00632E54">
      <w:pPr>
        <w:pStyle w:val="Contents3"/>
        <w:rPr>
          <w:rFonts w:hint="eastAsia"/>
        </w:rPr>
      </w:pPr>
      <w:hyperlink w:anchor="__RefHeading___Toc389_832888478" w:history="1">
        <w:r w:rsidR="0011322C">
          <w:t>3.1.2. Porty</w:t>
        </w:r>
        <w:r w:rsidR="0011322C">
          <w:tab/>
          <w:t>2</w:t>
        </w:r>
      </w:hyperlink>
    </w:p>
    <w:p w14:paraId="047D7455" w14:textId="77777777" w:rsidR="00650CDA" w:rsidRDefault="00632E54">
      <w:pPr>
        <w:pStyle w:val="Contents4"/>
        <w:rPr>
          <w:rFonts w:hint="eastAsia"/>
        </w:rPr>
      </w:pPr>
      <w:hyperlink w:anchor="__RefHeading___Toc391_832888478" w:history="1">
        <w:r w:rsidR="0011322C">
          <w:t>a) mou – mouse_ctl, input</w:t>
        </w:r>
        <w:r w:rsidR="0011322C">
          <w:tab/>
          <w:t>2</w:t>
        </w:r>
      </w:hyperlink>
    </w:p>
    <w:p w14:paraId="5BE4915B" w14:textId="77777777" w:rsidR="00650CDA" w:rsidRDefault="00632E54">
      <w:pPr>
        <w:pStyle w:val="Contents4"/>
        <w:rPr>
          <w:rFonts w:hint="eastAsia"/>
        </w:rPr>
      </w:pPr>
      <w:hyperlink w:anchor="__RefHeading___Toc393_832888478" w:history="1">
        <w:r w:rsidR="0011322C">
          <w:t>b) vga – vga_ctl, output</w:t>
        </w:r>
        <w:r w:rsidR="0011322C">
          <w:tab/>
          <w:t>2</w:t>
        </w:r>
      </w:hyperlink>
    </w:p>
    <w:p w14:paraId="6AA93DE7" w14:textId="77777777" w:rsidR="00650CDA" w:rsidRDefault="00632E54">
      <w:pPr>
        <w:pStyle w:val="Contents3"/>
        <w:rPr>
          <w:rFonts w:hint="eastAsia"/>
        </w:rPr>
      </w:pPr>
      <w:hyperlink w:anchor="__RefHeading___Toc453_832888478" w:history="1">
        <w:r w:rsidR="0011322C">
          <w:t>3.1.3. Interfejsy</w:t>
        </w:r>
        <w:r w:rsidR="0011322C">
          <w:tab/>
          <w:t>3</w:t>
        </w:r>
      </w:hyperlink>
    </w:p>
    <w:p w14:paraId="79B8ABB1" w14:textId="77777777" w:rsidR="00650CDA" w:rsidRDefault="00632E54">
      <w:pPr>
        <w:pStyle w:val="Contents4"/>
        <w:rPr>
          <w:rFonts w:hint="eastAsia"/>
        </w:rPr>
      </w:pPr>
      <w:hyperlink w:anchor="__RefHeading___Toc395_832888478" w:history="1">
        <w:r w:rsidR="0011322C">
          <w:t>a) m2c – mouse_ctl to core</w:t>
        </w:r>
        <w:r w:rsidR="0011322C">
          <w:tab/>
          <w:t>3</w:t>
        </w:r>
      </w:hyperlink>
    </w:p>
    <w:p w14:paraId="3C9FB144" w14:textId="77777777" w:rsidR="00650CDA" w:rsidRDefault="00632E54">
      <w:pPr>
        <w:pStyle w:val="Contents2"/>
        <w:rPr>
          <w:rFonts w:hint="eastAsia"/>
        </w:rPr>
      </w:pPr>
      <w:hyperlink w:anchor="__RefHeading___Toc397_832888478" w:history="1">
        <w:r w:rsidR="0011322C">
          <w:t>3.2. Moduł: mouse_ctl (external IP)</w:t>
        </w:r>
        <w:r w:rsidR="0011322C">
          <w:tab/>
          <w:t>3</w:t>
        </w:r>
      </w:hyperlink>
    </w:p>
    <w:p w14:paraId="5560633B" w14:textId="77777777" w:rsidR="00650CDA" w:rsidRDefault="00632E54">
      <w:pPr>
        <w:pStyle w:val="Contents2"/>
        <w:rPr>
          <w:rFonts w:hint="eastAsia"/>
        </w:rPr>
      </w:pPr>
      <w:hyperlink w:anchor="__RefHeading___Toc399_832888478" w:history="1">
        <w:r w:rsidR="0011322C">
          <w:t>3.3. Moduł: core</w:t>
        </w:r>
        <w:r w:rsidR="0011322C">
          <w:tab/>
          <w:t>3</w:t>
        </w:r>
      </w:hyperlink>
    </w:p>
    <w:p w14:paraId="6DCBACFE" w14:textId="77777777" w:rsidR="00650CDA" w:rsidRDefault="00632E54">
      <w:pPr>
        <w:pStyle w:val="Contents3"/>
        <w:rPr>
          <w:rFonts w:hint="eastAsia"/>
        </w:rPr>
      </w:pPr>
      <w:hyperlink w:anchor="__RefHeading___Toc455_832888478" w:history="1">
        <w:r w:rsidR="0011322C">
          <w:t>3.3.1. Schemat blokowy</w:t>
        </w:r>
        <w:r w:rsidR="0011322C">
          <w:tab/>
          <w:t>3</w:t>
        </w:r>
      </w:hyperlink>
    </w:p>
    <w:p w14:paraId="39B86EF4" w14:textId="77777777" w:rsidR="00650CDA" w:rsidRDefault="00632E54">
      <w:pPr>
        <w:pStyle w:val="Contents3"/>
        <w:rPr>
          <w:rFonts w:hint="eastAsia"/>
        </w:rPr>
      </w:pPr>
      <w:hyperlink w:anchor="__RefHeading___Toc467_832888478" w:history="1">
        <w:r w:rsidR="0011322C">
          <w:t>3.3.2. Porty</w:t>
        </w:r>
        <w:r w:rsidR="0011322C">
          <w:tab/>
          <w:t>3</w:t>
        </w:r>
      </w:hyperlink>
    </w:p>
    <w:p w14:paraId="73856905" w14:textId="77777777" w:rsidR="00650CDA" w:rsidRDefault="00632E54">
      <w:pPr>
        <w:pStyle w:val="Contents3"/>
        <w:rPr>
          <w:rFonts w:hint="eastAsia"/>
        </w:rPr>
      </w:pPr>
      <w:hyperlink w:anchor="__RefHeading___Toc457_832888478" w:history="1">
        <w:r w:rsidR="0011322C">
          <w:t>3.3.3. Interfejsy</w:t>
        </w:r>
        <w:r w:rsidR="0011322C">
          <w:tab/>
          <w:t>3</w:t>
        </w:r>
      </w:hyperlink>
    </w:p>
    <w:p w14:paraId="601AD19C" w14:textId="77777777" w:rsidR="00650CDA" w:rsidRDefault="00632E54">
      <w:pPr>
        <w:pStyle w:val="Contents2"/>
        <w:rPr>
          <w:rFonts w:hint="eastAsia"/>
        </w:rPr>
      </w:pPr>
      <w:hyperlink w:anchor="__RefHeading___Toc1113_832888478" w:history="1">
        <w:r w:rsidR="0011322C">
          <w:t>3.4. Moduł: core:timer</w:t>
        </w:r>
        <w:r w:rsidR="0011322C">
          <w:tab/>
          <w:t>3</w:t>
        </w:r>
      </w:hyperlink>
    </w:p>
    <w:p w14:paraId="7FE843FB" w14:textId="77777777" w:rsidR="00650CDA" w:rsidRDefault="00632E54">
      <w:pPr>
        <w:pStyle w:val="Contents3"/>
        <w:rPr>
          <w:rFonts w:hint="eastAsia"/>
        </w:rPr>
      </w:pPr>
      <w:hyperlink w:anchor="__RefHeading___Toc455_8328884781" w:history="1">
        <w:r w:rsidR="0011322C">
          <w:t>3.4.1. Schemat blokowy</w:t>
        </w:r>
        <w:r w:rsidR="0011322C">
          <w:tab/>
          <w:t>3</w:t>
        </w:r>
      </w:hyperlink>
    </w:p>
    <w:p w14:paraId="0C84ED1F" w14:textId="77777777" w:rsidR="00650CDA" w:rsidRDefault="00632E54">
      <w:pPr>
        <w:pStyle w:val="Contents3"/>
        <w:rPr>
          <w:rFonts w:hint="eastAsia"/>
        </w:rPr>
      </w:pPr>
      <w:hyperlink w:anchor="__RefHeading___Toc467_8328884781" w:history="1">
        <w:r w:rsidR="0011322C">
          <w:t>3.4.2. Porty</w:t>
        </w:r>
        <w:r w:rsidR="0011322C">
          <w:tab/>
          <w:t>3</w:t>
        </w:r>
      </w:hyperlink>
    </w:p>
    <w:p w14:paraId="62897854" w14:textId="77777777" w:rsidR="00650CDA" w:rsidRDefault="00632E54">
      <w:pPr>
        <w:pStyle w:val="Contents3"/>
        <w:rPr>
          <w:rFonts w:hint="eastAsia"/>
        </w:rPr>
      </w:pPr>
      <w:hyperlink w:anchor="__RefHeading___Toc457_8328884781" w:history="1">
        <w:r w:rsidR="0011322C">
          <w:t>3.4.3. Interfejsy</w:t>
        </w:r>
        <w:r w:rsidR="0011322C">
          <w:tab/>
          <w:t>3</w:t>
        </w:r>
      </w:hyperlink>
    </w:p>
    <w:p w14:paraId="4EDA25F3" w14:textId="77777777" w:rsidR="00650CDA" w:rsidRDefault="00632E54">
      <w:pPr>
        <w:pStyle w:val="Contents2"/>
        <w:rPr>
          <w:rFonts w:hint="eastAsia"/>
        </w:rPr>
      </w:pPr>
      <w:hyperlink w:anchor="__RefHeading___Toc1150_832888478" w:history="1">
        <w:r w:rsidR="0011322C">
          <w:t>3.5. Rozprowadzenie sygnału zegara</w:t>
        </w:r>
        <w:r w:rsidR="0011322C">
          <w:tab/>
          <w:t>3</w:t>
        </w:r>
      </w:hyperlink>
    </w:p>
    <w:p w14:paraId="21EEC9A6" w14:textId="77777777" w:rsidR="00650CDA" w:rsidRDefault="00632E54">
      <w:pPr>
        <w:pStyle w:val="Contents1"/>
        <w:rPr>
          <w:rFonts w:hint="eastAsia"/>
        </w:rPr>
      </w:pPr>
      <w:hyperlink w:anchor="__RefHeading___Toc996_1436539759" w:history="1">
        <w:r w:rsidR="0011322C">
          <w:t>4. Implementacja. Zaawansowanie na 14.03.2018 – 0%</w:t>
        </w:r>
        <w:r w:rsidR="0011322C">
          <w:tab/>
          <w:t>4</w:t>
        </w:r>
      </w:hyperlink>
    </w:p>
    <w:p w14:paraId="60BAAE22" w14:textId="77777777" w:rsidR="00650CDA" w:rsidRDefault="00632E54">
      <w:pPr>
        <w:pStyle w:val="Contents1"/>
        <w:rPr>
          <w:rFonts w:hint="eastAsia"/>
        </w:rPr>
      </w:pPr>
      <w:hyperlink w:anchor="__RefHeading___Toc1249_1436539759" w:history="1">
        <w:r w:rsidR="0011322C">
          <w:t>5. Film. Zaawansowanie na 14.03.2018 – 0%</w:t>
        </w:r>
        <w:r w:rsidR="0011322C">
          <w:tab/>
          <w:t>4</w:t>
        </w:r>
      </w:hyperlink>
    </w:p>
    <w:p w14:paraId="74B73D78" w14:textId="77777777" w:rsidR="00650CDA" w:rsidRDefault="0011322C">
      <w:pPr>
        <w:pStyle w:val="Textbody"/>
        <w:rPr>
          <w:rFonts w:hint="eastAsia"/>
        </w:rPr>
      </w:pPr>
      <w:r>
        <w:fldChar w:fldCharType="end"/>
      </w:r>
    </w:p>
    <w:p w14:paraId="34BE0CBF" w14:textId="77777777" w:rsidR="00650CDA" w:rsidRDefault="0011322C">
      <w:pPr>
        <w:pStyle w:val="Nagwek1"/>
        <w:rPr>
          <w:rFonts w:hint="eastAsia"/>
        </w:rPr>
      </w:pPr>
      <w:r>
        <w:t>Repozytorium git</w:t>
      </w:r>
    </w:p>
    <w:p w14:paraId="79FBC171" w14:textId="716E8CDD" w:rsidR="00650CDA" w:rsidRDefault="000B2F7D">
      <w:pPr>
        <w:pStyle w:val="Textbody"/>
        <w:jc w:val="left"/>
        <w:rPr>
          <w:rFonts w:hint="eastAsia"/>
        </w:rPr>
      </w:pPr>
      <w:r>
        <w:t xml:space="preserve">Podczas wykonywania projektu korzystaliśmy z </w:t>
      </w:r>
      <w:r w:rsidR="0011322C">
        <w:t xml:space="preserve">repozytorium </w:t>
      </w:r>
      <w:proofErr w:type="spellStart"/>
      <w:r w:rsidR="0011322C">
        <w:t>GITa</w:t>
      </w:r>
      <w:proofErr w:type="spellEnd"/>
      <w:r w:rsidR="00D65FA0">
        <w:t xml:space="preserve"> za pośrednictwem github.com</w:t>
      </w:r>
      <w:r w:rsidR="0011322C">
        <w:t>:</w:t>
      </w:r>
    </w:p>
    <w:p w14:paraId="06CEBFF3" w14:textId="25FE987A" w:rsidR="00650CDA" w:rsidRDefault="008651F6">
      <w:pPr>
        <w:pStyle w:val="Textbody"/>
        <w:jc w:val="left"/>
        <w:rPr>
          <w:rFonts w:hint="eastAsia"/>
        </w:rPr>
      </w:pPr>
      <w:r w:rsidRPr="008651F6">
        <w:rPr>
          <w:rFonts w:hint="eastAsia"/>
        </w:rPr>
        <w:t>https://github.com/plaussie/memory_game</w:t>
      </w:r>
    </w:p>
    <w:p w14:paraId="44A6736A" w14:textId="1536B306" w:rsidR="00650CDA" w:rsidRDefault="0011322C">
      <w:pPr>
        <w:pStyle w:val="Nagwek1"/>
        <w:rPr>
          <w:rFonts w:hint="eastAsia"/>
        </w:rPr>
      </w:pPr>
      <w:bookmarkStart w:id="0" w:name="__RefHeading___Toc375_832888478"/>
      <w:r>
        <w:t>Wstęp</w:t>
      </w:r>
      <w:bookmarkEnd w:id="0"/>
    </w:p>
    <w:p w14:paraId="42E0B51F" w14:textId="5FF0DCFA" w:rsidR="000B2F7D" w:rsidRDefault="00D65FA0">
      <w:pPr>
        <w:pStyle w:val="Textbody"/>
        <w:rPr>
          <w:rFonts w:hint="eastAsia"/>
          <w:i/>
          <w:iCs/>
          <w:sz w:val="20"/>
          <w:szCs w:val="20"/>
        </w:rPr>
      </w:pPr>
      <w:r>
        <w:t xml:space="preserve">Projekt, który stworzyliśmy, to popularna gra ćwicząca pamięć - </w:t>
      </w:r>
      <w:r>
        <w:t>MEMORY</w:t>
      </w:r>
      <w:r>
        <w:t xml:space="preserve">. Polega ona na kolejnym odkrywaniu kart w poszukiwaniu par tego samego koloru. </w:t>
      </w:r>
      <w:r w:rsidR="00D477DE">
        <w:t xml:space="preserve">Gracz ma możliwość wybrania poziom trudności, od którego zależy ile kart będzie na początku rozgrywki. Do </w:t>
      </w:r>
      <w:r w:rsidR="00B774BF">
        <w:t xml:space="preserve">końcowej </w:t>
      </w:r>
      <w:r w:rsidR="00D477DE">
        <w:t xml:space="preserve">punktacji brany pod uwagę jest czas znalezienia wszystkich par, ilość prób (odkrytych par) oraz poziom trudności. </w:t>
      </w:r>
      <w:r>
        <w:t xml:space="preserve"> </w:t>
      </w:r>
    </w:p>
    <w:p w14:paraId="51A780DF" w14:textId="77777777" w:rsidR="00650CDA" w:rsidRDefault="0011322C">
      <w:pPr>
        <w:pStyle w:val="Nagwek1"/>
        <w:rPr>
          <w:rFonts w:hint="eastAsia"/>
        </w:rPr>
      </w:pPr>
      <w:bookmarkStart w:id="1" w:name="__RefHeading___Toc377_832888478"/>
      <w:r>
        <w:lastRenderedPageBreak/>
        <w:t>Specyfikacja</w:t>
      </w:r>
      <w:bookmarkEnd w:id="1"/>
    </w:p>
    <w:p w14:paraId="2207C348" w14:textId="77777777" w:rsidR="00650CDA" w:rsidRDefault="0011322C">
      <w:pPr>
        <w:pStyle w:val="Nagwek2"/>
        <w:rPr>
          <w:rFonts w:hint="eastAsia"/>
        </w:rPr>
      </w:pPr>
      <w:bookmarkStart w:id="2" w:name="__RefHeading___Toc379_832888478"/>
      <w:r>
        <w:t>Opis ogólny algorytmu</w:t>
      </w:r>
      <w:bookmarkEnd w:id="2"/>
    </w:p>
    <w:p w14:paraId="1EDB5396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 kiedy i pod jakimi warunkami się kończy.</w:t>
      </w:r>
    </w:p>
    <w:p w14:paraId="5F225E55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4489CF9A" w14:textId="77777777" w:rsidR="00650CDA" w:rsidRDefault="0011322C">
      <w:pPr>
        <w:pStyle w:val="Nagwek2"/>
        <w:rPr>
          <w:rFonts w:hint="eastAsia"/>
        </w:rPr>
      </w:pPr>
      <w:bookmarkStart w:id="3" w:name="__RefHeading___Toc381_832888478"/>
      <w:r>
        <w:t>Tabela zdarzeń</w:t>
      </w:r>
      <w:bookmarkEnd w:id="3"/>
    </w:p>
    <w:p w14:paraId="75EE0FEC" w14:textId="23CED7CD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F0671A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</w:t>
      </w:r>
      <w:r w:rsidR="002D47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650CDA" w14:paraId="277711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CDCA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9E5E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C49C6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402168" w:rsidRPr="00402168" w14:paraId="35907ED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7548C" w14:textId="51B4D7C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352ED" w14:textId="5693D92A" w:rsidR="00402168" w:rsidRDefault="00402168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Main</w:t>
            </w:r>
            <w:proofErr w:type="spellEnd"/>
            <w:r>
              <w:rPr>
                <w:sz w:val="21"/>
              </w:rPr>
              <w:t xml:space="preserve">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146A8" w14:textId="268634BF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przycisku „START”</w:t>
            </w:r>
          </w:p>
        </w:tc>
      </w:tr>
      <w:tr w:rsidR="00650CDA" w:rsidRPr="008651F6" w14:paraId="52C6C27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D6D58" w14:textId="0F459AD1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 w:rsidR="008651F6">
              <w:rPr>
                <w:sz w:val="21"/>
              </w:rPr>
              <w:t xml:space="preserve"> „START”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807E" w14:textId="20C2E70A" w:rsidR="00650CDA" w:rsidRDefault="002D479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Main</w:t>
            </w:r>
            <w:proofErr w:type="spellEnd"/>
            <w:r>
              <w:rPr>
                <w:sz w:val="21"/>
              </w:rPr>
              <w:t xml:space="preserve">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62C1A" w14:textId="6BD1366B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wyboru poziomu trudności</w:t>
            </w:r>
          </w:p>
        </w:tc>
      </w:tr>
      <w:tr w:rsidR="00402168" w:rsidRPr="00402168" w14:paraId="24E4986B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044D" w14:textId="21C5D95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4BB30" w14:textId="53C8997B" w:rsidR="00402168" w:rsidRDefault="00402168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Choose</w:t>
            </w:r>
            <w:proofErr w:type="spellEnd"/>
            <w:r>
              <w:rPr>
                <w:sz w:val="21"/>
              </w:rPr>
              <w:t xml:space="preserve">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E09A4" w14:textId="48450A2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trzech przycisków: „EASY”, „NORMAL”, „HARD”</w:t>
            </w:r>
          </w:p>
        </w:tc>
      </w:tr>
      <w:tr w:rsidR="00650CDA" w14:paraId="0BDE57B9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A4C7" w14:textId="71B0A173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>
              <w:rPr>
                <w:sz w:val="21"/>
              </w:rPr>
              <w:t xml:space="preserve"> „EASY”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„NORMAL”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„HARD”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33B2" w14:textId="2B9E635F" w:rsidR="00650CDA" w:rsidRDefault="002D479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Choose</w:t>
            </w:r>
            <w:proofErr w:type="spellEnd"/>
            <w:r>
              <w:rPr>
                <w:sz w:val="21"/>
              </w:rPr>
              <w:t xml:space="preserve">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8FF7E" w14:textId="6A18CADE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generacji kolorów</w:t>
            </w:r>
          </w:p>
        </w:tc>
      </w:tr>
      <w:tr w:rsidR="00402168" w:rsidRPr="00402168" w14:paraId="23C14FF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2011" w14:textId="18E4F37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A2F27" w14:textId="3933F258" w:rsidR="00402168" w:rsidRDefault="00402168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Compute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Colors</w:t>
            </w:r>
            <w:proofErr w:type="spellEnd"/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FB220" w14:textId="60908BF9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Wygenerowanie odpowiednio 8, 12, 16 kolorów dla wybranego wcześniej poziomu trudności</w:t>
            </w:r>
            <w:r w:rsidR="00906DE2">
              <w:rPr>
                <w:sz w:val="21"/>
              </w:rPr>
              <w:t xml:space="preserve"> oraz wpisanie tych kolorów i stanu kart do pamięci. Ustawienie liczby pozostałych kart.</w:t>
            </w:r>
          </w:p>
        </w:tc>
      </w:tr>
      <w:tr w:rsidR="00650CDA" w:rsidRPr="00402168" w14:paraId="414631CC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80A9A" w14:textId="36D2A78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Wygenerowany zostanie ostatni kolor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B133" w14:textId="27CD0A0D" w:rsidR="00650CDA" w:rsidRDefault="002D4796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Compute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Colors</w:t>
            </w:r>
            <w:proofErr w:type="spellEnd"/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9EA16" w14:textId="0BA03DD7" w:rsidR="00650CDA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p</w:t>
            </w:r>
            <w:r w:rsidR="002D4796">
              <w:rPr>
                <w:sz w:val="21"/>
              </w:rPr>
              <w:t>ierwsz</w:t>
            </w:r>
            <w:r>
              <w:rPr>
                <w:sz w:val="21"/>
              </w:rPr>
              <w:t>ej</w:t>
            </w:r>
            <w:r w:rsidR="002D4796">
              <w:rPr>
                <w:sz w:val="21"/>
              </w:rPr>
              <w:t xml:space="preserve"> aktualizacj</w:t>
            </w:r>
            <w:r>
              <w:rPr>
                <w:sz w:val="21"/>
              </w:rPr>
              <w:t>i</w:t>
            </w:r>
            <w:r w:rsidR="002D4796">
              <w:rPr>
                <w:sz w:val="21"/>
              </w:rPr>
              <w:t xml:space="preserve"> kart</w:t>
            </w:r>
          </w:p>
        </w:tc>
      </w:tr>
      <w:tr w:rsidR="00906DE2" w:rsidRPr="00906DE2" w14:paraId="6C0C51E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E3730" w14:textId="0151D929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F186" w14:textId="2F846386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9674B" w14:textId="5EFA097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Odczytanie kolorów z pamięci i zatrzaśnięcie ich w modułach kart.</w:t>
            </w:r>
          </w:p>
        </w:tc>
      </w:tr>
      <w:tr w:rsidR="00650CDA" w14:paraId="73516A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36DA" w14:textId="265D9342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równa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1793" w14:textId="5E065BD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15BA" w14:textId="3E3A01C0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ekranu końcowego</w:t>
            </w:r>
          </w:p>
        </w:tc>
      </w:tr>
      <w:tr w:rsidR="002D4796" w:rsidRPr="00402168" w14:paraId="17D4BB3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007B" w14:textId="12B37CA0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większa od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7491F" w14:textId="0AE4E7DB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D0D52" w14:textId="38BFBF6F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Przejście do pierwszego </w:t>
            </w:r>
            <w:proofErr w:type="spellStart"/>
            <w:r>
              <w:rPr>
                <w:sz w:val="21"/>
              </w:rPr>
              <w:t>timer’a</w:t>
            </w:r>
            <w:proofErr w:type="spellEnd"/>
          </w:p>
        </w:tc>
      </w:tr>
      <w:tr w:rsidR="00906DE2" w:rsidRPr="00402168" w14:paraId="0F025DE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D098C" w14:textId="3C0497F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42876" w14:textId="49A2B04A" w:rsidR="00906DE2" w:rsidRDefault="00906DE2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Timer</w:t>
            </w:r>
            <w:proofErr w:type="spellEnd"/>
            <w:r>
              <w:rPr>
                <w:sz w:val="21"/>
              </w:rPr>
              <w:t xml:space="preserve">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1003A" w14:textId="45E19B1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Licznik </w:t>
            </w:r>
            <w:proofErr w:type="spellStart"/>
            <w:r>
              <w:rPr>
                <w:sz w:val="21"/>
              </w:rPr>
              <w:t>timera</w:t>
            </w:r>
            <w:proofErr w:type="spellEnd"/>
            <w:r>
              <w:rPr>
                <w:sz w:val="21"/>
              </w:rPr>
              <w:t xml:space="preserve"> jest inkrementowany</w:t>
            </w:r>
          </w:p>
        </w:tc>
      </w:tr>
      <w:tr w:rsidR="002D4796" w:rsidRPr="00402168" w14:paraId="04D2B26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93AFB" w14:textId="64C537C3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Licznik </w:t>
            </w:r>
            <w:proofErr w:type="spellStart"/>
            <w:r>
              <w:rPr>
                <w:sz w:val="21"/>
              </w:rPr>
              <w:t>timera</w:t>
            </w:r>
            <w:proofErr w:type="spellEnd"/>
            <w:r>
              <w:rPr>
                <w:sz w:val="21"/>
              </w:rPr>
              <w:t xml:space="preserve"> wynosi </w:t>
            </w:r>
            <w:r w:rsidR="00906DE2">
              <w:rPr>
                <w:sz w:val="21"/>
              </w:rPr>
              <w:t xml:space="preserve">odpowiednik </w:t>
            </w:r>
            <w:r>
              <w:rPr>
                <w:sz w:val="21"/>
              </w:rPr>
              <w:t>200ms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87B76" w14:textId="3ADE24F4" w:rsidR="002D4796" w:rsidRDefault="00402168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Timer</w:t>
            </w:r>
            <w:proofErr w:type="spellEnd"/>
            <w:r>
              <w:rPr>
                <w:sz w:val="21"/>
              </w:rPr>
              <w:t xml:space="preserve">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3442" w14:textId="11A16386" w:rsidR="002D4796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stanu „</w:t>
            </w:r>
            <w:r w:rsidR="00402168">
              <w:rPr>
                <w:sz w:val="21"/>
              </w:rPr>
              <w:t>Czekaj na przycisk gracza</w:t>
            </w:r>
            <w:r>
              <w:rPr>
                <w:sz w:val="21"/>
              </w:rPr>
              <w:t>”</w:t>
            </w:r>
          </w:p>
        </w:tc>
      </w:tr>
      <w:tr w:rsidR="00402168" w:rsidRPr="00402168" w14:paraId="1910D1C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106C" w14:textId="36C58B6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dowolnej zakrytej karty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6D39B" w14:textId="4EB7111F" w:rsidR="00402168" w:rsidRDefault="00402168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Wait</w:t>
            </w:r>
            <w:proofErr w:type="spellEnd"/>
            <w:r>
              <w:rPr>
                <w:sz w:val="21"/>
              </w:rPr>
              <w:t xml:space="preserve"> For </w:t>
            </w:r>
            <w:proofErr w:type="spellStart"/>
            <w:r>
              <w:rPr>
                <w:sz w:val="21"/>
              </w:rPr>
              <w:t>Click</w:t>
            </w:r>
            <w:proofErr w:type="spellEnd"/>
            <w:r>
              <w:rPr>
                <w:sz w:val="21"/>
              </w:rPr>
              <w:t xml:space="preserve">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0A904" w14:textId="42B8ED3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Przejście do </w:t>
            </w:r>
            <w:r w:rsidR="00906DE2">
              <w:rPr>
                <w:sz w:val="21"/>
              </w:rPr>
              <w:t>stanu „Odkryj pierwszą kartę”</w:t>
            </w:r>
          </w:p>
        </w:tc>
      </w:tr>
      <w:tr w:rsidR="00906DE2" w:rsidRPr="00906DE2" w14:paraId="16809BA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D9CF9" w14:textId="40BB002B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BB4BA" w14:textId="23EFC73C" w:rsidR="00906DE2" w:rsidRDefault="00906DE2">
            <w:pPr>
              <w:pStyle w:val="TableContents"/>
              <w:rPr>
                <w:sz w:val="21"/>
              </w:rPr>
            </w:pPr>
            <w:proofErr w:type="spellStart"/>
            <w:r>
              <w:rPr>
                <w:sz w:val="21"/>
              </w:rPr>
              <w:t>Discover</w:t>
            </w:r>
            <w:proofErr w:type="spellEnd"/>
            <w:r>
              <w:rPr>
                <w:sz w:val="21"/>
              </w:rPr>
              <w:t xml:space="preserve"> First Card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2D39" w14:textId="337842E8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Wpisanie do pamięci zmieniony stan klikniętej karty oraz automatyczne przejście do stanu drugiej aktualizacji kart</w:t>
            </w:r>
          </w:p>
        </w:tc>
      </w:tr>
    </w:tbl>
    <w:p w14:paraId="157603C1" w14:textId="77777777" w:rsidR="00650CDA" w:rsidRDefault="00650CDA">
      <w:pPr>
        <w:pStyle w:val="Textbody"/>
        <w:rPr>
          <w:rFonts w:hint="eastAsia"/>
        </w:rPr>
      </w:pPr>
    </w:p>
    <w:p w14:paraId="6B7AD0A9" w14:textId="77777777" w:rsidR="00650CDA" w:rsidRDefault="0011322C">
      <w:pPr>
        <w:pStyle w:val="Nagwek1"/>
        <w:rPr>
          <w:rFonts w:hint="eastAsia"/>
        </w:rPr>
      </w:pPr>
      <w:bookmarkStart w:id="4" w:name="__RefHeading___Toc383_832888478"/>
      <w:r>
        <w:t>Architektura</w:t>
      </w:r>
      <w:bookmarkEnd w:id="4"/>
    </w:p>
    <w:p w14:paraId="61A3E385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możliwe.</w:t>
      </w:r>
    </w:p>
    <w:p w14:paraId="675C5688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lastRenderedPageBreak/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C708ADA" w14:textId="77777777" w:rsidR="00650CDA" w:rsidRDefault="0011322C">
      <w:pPr>
        <w:pStyle w:val="Nagwek2"/>
        <w:rPr>
          <w:rFonts w:hint="eastAsia"/>
        </w:rPr>
      </w:pPr>
      <w:bookmarkStart w:id="5" w:name="__RefHeading___Toc385_832888478"/>
      <w:r>
        <w:t>Moduł: top</w:t>
      </w:r>
      <w:bookmarkEnd w:id="5"/>
    </w:p>
    <w:p w14:paraId="648BB92A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5F4B76A5" w14:textId="77777777" w:rsidR="00650CDA" w:rsidRDefault="0011322C">
      <w:pPr>
        <w:pStyle w:val="Nagwek3"/>
        <w:rPr>
          <w:rFonts w:hint="eastAsia"/>
        </w:rPr>
      </w:pPr>
      <w:bookmarkStart w:id="6" w:name="__RefHeading___Toc387_832888478"/>
      <w:r>
        <w:t>Schemat blokowy</w:t>
      </w:r>
      <w:bookmarkEnd w:id="6"/>
    </w:p>
    <w:p w14:paraId="6D13717A" w14:textId="77777777" w:rsidR="00650CDA" w:rsidRDefault="0011322C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>! Nie zawiera on sygnałów, tylko interfejsy. Interfejs oznacza tutaj grupę sygnałów. Schemat blokowy pokazuje moduły składowe, oraz łączące je interfejsy.</w:t>
      </w:r>
    </w:p>
    <w:p w14:paraId="1DF557D9" w14:textId="77777777" w:rsidR="00650CDA" w:rsidRDefault="00650CDA">
      <w:pPr>
        <w:pStyle w:val="Textbody"/>
        <w:rPr>
          <w:rFonts w:hint="eastAsia"/>
          <w:i/>
          <w:iCs/>
          <w:sz w:val="20"/>
          <w:szCs w:val="20"/>
        </w:rPr>
      </w:pPr>
    </w:p>
    <w:p w14:paraId="6837E37D" w14:textId="77777777" w:rsidR="00650CDA" w:rsidRDefault="0011322C">
      <w:pPr>
        <w:pStyle w:val="Textbody"/>
        <w:pageBreakBefore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Przykładowy schemat blokowy modułu głównego</w:t>
      </w:r>
    </w:p>
    <w:p w14:paraId="431F3370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1F052149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2DABFF1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3D0252E6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1D330CEF" w14:textId="77777777" w:rsidR="00650CDA" w:rsidRDefault="0011322C">
      <w:pPr>
        <w:pStyle w:val="Nagwek3"/>
        <w:rPr>
          <w:rFonts w:hint="eastAsia"/>
        </w:rPr>
      </w:pPr>
      <w:bookmarkStart w:id="7" w:name="__RefHeading___Toc389_832888478"/>
      <w:r>
        <w:t>Porty</w:t>
      </w:r>
      <w:bookmarkEnd w:id="7"/>
    </w:p>
    <w:p w14:paraId="4A83FC53" w14:textId="77777777" w:rsidR="00650CDA" w:rsidRDefault="0011322C">
      <w:pPr>
        <w:pStyle w:val="Nagwek4"/>
        <w:rPr>
          <w:rFonts w:hint="eastAsia"/>
        </w:rPr>
      </w:pPr>
      <w:bookmarkStart w:id="8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8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1EF0F0F1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3CB47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A357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4D44398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0C91" w14:textId="77777777" w:rsidR="00650CDA" w:rsidRDefault="0011322C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E74C" w14:textId="77777777" w:rsidR="00650CDA" w:rsidRDefault="0011322C">
            <w:pPr>
              <w:pStyle w:val="TableContents"/>
            </w:pPr>
            <w:r>
              <w:t>szeregowe wejście danych</w:t>
            </w:r>
          </w:p>
        </w:tc>
      </w:tr>
      <w:tr w:rsidR="00650CDA" w14:paraId="3122B5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F80A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651B" w14:textId="77777777" w:rsidR="00650CDA" w:rsidRDefault="00650CDA">
            <w:pPr>
              <w:pStyle w:val="TableContents"/>
            </w:pPr>
          </w:p>
        </w:tc>
      </w:tr>
    </w:tbl>
    <w:p w14:paraId="1BABB9FF" w14:textId="77777777" w:rsidR="00650CDA" w:rsidRDefault="0011322C">
      <w:pPr>
        <w:pStyle w:val="Nagwek4"/>
        <w:rPr>
          <w:rFonts w:hint="eastAsia"/>
        </w:rPr>
      </w:pPr>
      <w:bookmarkStart w:id="9" w:name="__RefHeading___Toc393_832888478"/>
      <w:proofErr w:type="spellStart"/>
      <w:r>
        <w:t>vga</w:t>
      </w:r>
      <w:proofErr w:type="spellEnd"/>
      <w:r>
        <w:t xml:space="preserve"> –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35DA0EA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296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3B7E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01F0DD0A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6AF3" w14:textId="77777777" w:rsidR="00650CDA" w:rsidRDefault="0011322C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A1ED" w14:textId="77777777" w:rsidR="00650CDA" w:rsidRDefault="0011322C">
            <w:pPr>
              <w:pStyle w:val="TableContents"/>
            </w:pPr>
            <w:r>
              <w:t>sygnał synchronizacji pionowej VGA</w:t>
            </w:r>
          </w:p>
        </w:tc>
      </w:tr>
      <w:tr w:rsidR="00650CDA" w14:paraId="1B15DE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773E" w14:textId="77777777" w:rsidR="00650CDA" w:rsidRDefault="00650CDA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73841" w14:textId="77777777" w:rsidR="00650CDA" w:rsidRDefault="00650CDA">
            <w:pPr>
              <w:pStyle w:val="TableContents"/>
            </w:pPr>
          </w:p>
        </w:tc>
      </w:tr>
    </w:tbl>
    <w:p w14:paraId="3117A344" w14:textId="77777777" w:rsidR="00650CDA" w:rsidRDefault="0011322C">
      <w:pPr>
        <w:pStyle w:val="Nagwek3"/>
        <w:rPr>
          <w:rFonts w:hint="eastAsia"/>
        </w:rPr>
      </w:pPr>
      <w:bookmarkStart w:id="10" w:name="__RefHeading___Toc453_832888478"/>
      <w:r>
        <w:t>Interfejsy</w:t>
      </w:r>
      <w:bookmarkEnd w:id="10"/>
    </w:p>
    <w:p w14:paraId="72DF3301" w14:textId="77777777" w:rsidR="00650CDA" w:rsidRDefault="0011322C">
      <w:pPr>
        <w:pStyle w:val="Nagwek4"/>
        <w:rPr>
          <w:rFonts w:hint="eastAsia"/>
        </w:rPr>
      </w:pPr>
      <w:bookmarkStart w:id="11" w:name="__RefHeading___Toc395_832888478"/>
      <w:r>
        <w:t xml:space="preserve">m2c –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1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650CDA" w14:paraId="097A540F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49C4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B6338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:rsidRPr="008651F6" w14:paraId="57AB110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76877" w14:textId="77777777" w:rsidR="00650CDA" w:rsidRDefault="0011322C">
            <w:pPr>
              <w:pStyle w:val="TableContents"/>
              <w:jc w:val="center"/>
            </w:pPr>
            <w:r>
              <w:t>m2c_x[9:0]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F6CBC" w14:textId="77777777" w:rsidR="00650CDA" w:rsidRDefault="0011322C">
            <w:pPr>
              <w:pStyle w:val="TableContents"/>
            </w:pPr>
            <w:r>
              <w:t>horyzontalna pozycja kursora myszy na ekranie</w:t>
            </w:r>
          </w:p>
        </w:tc>
      </w:tr>
      <w:tr w:rsidR="00650CDA" w:rsidRPr="008651F6" w14:paraId="0EC8A97A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3F18" w14:textId="77777777" w:rsidR="00650CDA" w:rsidRDefault="0011322C">
            <w:pPr>
              <w:pStyle w:val="TableContents"/>
              <w:jc w:val="center"/>
            </w:pPr>
            <w:r>
              <w:t>m2c_y[9:0]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62F7" w14:textId="77777777" w:rsidR="00650CDA" w:rsidRDefault="0011322C">
            <w:pPr>
              <w:pStyle w:val="TableContents"/>
            </w:pPr>
            <w:r>
              <w:t>wertykalna pozycja kursora myszy na ekranie</w:t>
            </w:r>
          </w:p>
        </w:tc>
      </w:tr>
      <w:tr w:rsidR="00650CDA" w:rsidRPr="008651F6" w14:paraId="25A6B263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57A8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938F" w14:textId="77777777" w:rsidR="00650CDA" w:rsidRDefault="00650CDA">
            <w:pPr>
              <w:pStyle w:val="TableContents"/>
            </w:pPr>
          </w:p>
        </w:tc>
      </w:tr>
    </w:tbl>
    <w:p w14:paraId="071646DA" w14:textId="77777777" w:rsidR="00650CDA" w:rsidRPr="00B8285D" w:rsidRDefault="00650CDA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7CA8C639" w14:textId="77777777" w:rsidR="00650CDA" w:rsidRPr="00B8285D" w:rsidRDefault="00650CDA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71C97F47" w14:textId="77777777" w:rsidR="00650CDA" w:rsidRDefault="0011322C">
      <w:pPr>
        <w:pStyle w:val="Nagwek2"/>
        <w:rPr>
          <w:rFonts w:hint="eastAsia"/>
        </w:rPr>
      </w:pPr>
      <w:bookmarkStart w:id="12" w:name="__RefHeading___Toc1150_832888478"/>
      <w:r>
        <w:t>Rozprowadzenie sygnału zegara</w:t>
      </w:r>
      <w:bookmarkEnd w:id="12"/>
    </w:p>
    <w:p w14:paraId="5A24A953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4B80A999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21F72142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 w14:paraId="20C3B02E" w14:textId="77777777" w:rsidR="00650CDA" w:rsidRDefault="0011322C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1647C7" wp14:editId="3BCC80B9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 xml:space="preserve">Uwaga: jeżeli używamy różnych częstotliwości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0E4A87F7" w14:textId="77777777" w:rsidR="00650CDA" w:rsidRDefault="00650CDA">
      <w:pPr>
        <w:pStyle w:val="Textbody"/>
        <w:rPr>
          <w:rFonts w:hint="eastAsia"/>
        </w:rPr>
      </w:pPr>
      <w:bookmarkStart w:id="13" w:name="__RefHeading___Toc996_1436539759"/>
      <w:bookmarkEnd w:id="13"/>
    </w:p>
    <w:p w14:paraId="5C4ECB7F" w14:textId="77777777" w:rsidR="00650CDA" w:rsidRDefault="0011322C">
      <w:pPr>
        <w:pStyle w:val="Nagwek1"/>
        <w:rPr>
          <w:rFonts w:hint="eastAsia"/>
        </w:rPr>
      </w:pPr>
      <w:bookmarkStart w:id="14" w:name="__RefHeading___Toc1249_1436539759"/>
      <w:r>
        <w:lastRenderedPageBreak/>
        <w:t>Film.</w:t>
      </w:r>
      <w:bookmarkEnd w:id="14"/>
    </w:p>
    <w:p w14:paraId="55E1ACE3" w14:textId="77777777" w:rsidR="00650CDA" w:rsidRDefault="0011322C">
      <w:pPr>
        <w:pStyle w:val="Textbody"/>
        <w:rPr>
          <w:rFonts w:hint="eastAsia"/>
        </w:rPr>
      </w:pPr>
      <w:r>
        <w:t>Link do ściągnięcia filmu:</w:t>
      </w:r>
    </w:p>
    <w:p w14:paraId="4DB273EE" w14:textId="77777777" w:rsidR="00650CDA" w:rsidRDefault="0011322C">
      <w:pPr>
        <w:pStyle w:val="Textbody"/>
        <w:rPr>
          <w:rFonts w:hint="eastAsia"/>
        </w:rPr>
      </w:pPr>
      <w:r>
        <w:t>https://</w:t>
      </w:r>
    </w:p>
    <w:sectPr w:rsidR="00650CDA">
      <w:headerReference w:type="default" r:id="rId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AEF29" w14:textId="77777777" w:rsidR="00632E54" w:rsidRDefault="00632E54">
      <w:pPr>
        <w:rPr>
          <w:rFonts w:hint="eastAsia"/>
        </w:rPr>
      </w:pPr>
      <w:r>
        <w:separator/>
      </w:r>
    </w:p>
  </w:endnote>
  <w:endnote w:type="continuationSeparator" w:id="0">
    <w:p w14:paraId="7E6F8DAE" w14:textId="77777777" w:rsidR="00632E54" w:rsidRDefault="00632E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EF8F4" w14:textId="77777777" w:rsidR="00632E54" w:rsidRDefault="00632E5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861EA86" w14:textId="77777777" w:rsidR="00632E54" w:rsidRDefault="00632E5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ED21" w14:textId="0E85E26C" w:rsidR="00F12D0F" w:rsidRDefault="0011322C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0B2F7D">
      <w:rPr>
        <w:rFonts w:hint="eastAsia"/>
        <w:noProof/>
      </w:rPr>
      <w:t>16.09.2020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244B7"/>
    <w:multiLevelType w:val="multilevel"/>
    <w:tmpl w:val="BCB6376A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C540F52"/>
    <w:multiLevelType w:val="multilevel"/>
    <w:tmpl w:val="BE10256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A"/>
    <w:rsid w:val="000B2F7D"/>
    <w:rsid w:val="0011322C"/>
    <w:rsid w:val="002D4796"/>
    <w:rsid w:val="00402168"/>
    <w:rsid w:val="00632E54"/>
    <w:rsid w:val="00650CDA"/>
    <w:rsid w:val="006E2BBC"/>
    <w:rsid w:val="008651F6"/>
    <w:rsid w:val="00906DE2"/>
    <w:rsid w:val="00A360F8"/>
    <w:rsid w:val="00B774BF"/>
    <w:rsid w:val="00B8285D"/>
    <w:rsid w:val="00D477DE"/>
    <w:rsid w:val="00D65FA0"/>
    <w:rsid w:val="00F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0E1A"/>
  <w15:docId w15:val="{2BD48552-1E63-4545-BA9A-2FAA78D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uiPriority w:val="99"/>
    <w:unhideWhenUsed/>
    <w:rsid w:val="008651F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5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879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Działowy</cp:lastModifiedBy>
  <cp:revision>4</cp:revision>
  <dcterms:created xsi:type="dcterms:W3CDTF">2017-03-06T13:29:00Z</dcterms:created>
  <dcterms:modified xsi:type="dcterms:W3CDTF">2020-09-16T11:14:00Z</dcterms:modified>
</cp:coreProperties>
</file>