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C2E5" w14:textId="3686C6DC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8651F6">
        <w:t>Memory Game</w:t>
      </w:r>
    </w:p>
    <w:p w14:paraId="20FD6F75" w14:textId="28692DD7" w:rsidR="00650CDA" w:rsidRDefault="0011322C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8651F6">
        <w:t>Krzysztof Cisło</w:t>
      </w:r>
      <w:r>
        <w:t xml:space="preserve"> (</w:t>
      </w:r>
      <w:r w:rsidR="008651F6">
        <w:t>KC</w:t>
      </w:r>
      <w:r>
        <w:t xml:space="preserve">), </w:t>
      </w:r>
      <w:r w:rsidR="008651F6">
        <w:t>Jakub Działowy</w:t>
      </w:r>
      <w:r>
        <w:t xml:space="preserve"> (J</w:t>
      </w:r>
      <w:r w:rsidR="008651F6">
        <w:t>D</w:t>
      </w:r>
      <w:r>
        <w:t>)</w:t>
      </w:r>
    </w:p>
    <w:p w14:paraId="35A9B20C" w14:textId="7AB15FD5" w:rsidR="00650CDA" w:rsidRDefault="0011322C">
      <w:pPr>
        <w:pStyle w:val="Textbody"/>
        <w:rPr>
          <w:rFonts w:hint="eastAsia"/>
        </w:rPr>
      </w:pPr>
      <w:r>
        <w:t xml:space="preserve">Ostatnia modyfikacja: </w:t>
      </w:r>
      <w:r>
        <w:fldChar w:fldCharType="begin"/>
      </w:r>
      <w:r>
        <w:instrText xml:space="preserve"> DATE </w:instrText>
      </w:r>
      <w:r>
        <w:fldChar w:fldCharType="separate"/>
      </w:r>
      <w:r w:rsidR="008651F6">
        <w:rPr>
          <w:rFonts w:hint="eastAsia"/>
          <w:noProof/>
        </w:rPr>
        <w:t>02.09.2020</w:t>
      </w:r>
      <w:r>
        <w:fldChar w:fldCharType="end"/>
      </w:r>
    </w:p>
    <w:p w14:paraId="4A204855" w14:textId="77777777" w:rsidR="00650CDA" w:rsidRDefault="0011322C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5383B3C7" w14:textId="77777777" w:rsidR="00650CDA" w:rsidRDefault="00A360F8">
      <w:pPr>
        <w:pStyle w:val="Contents1"/>
        <w:rPr>
          <w:rFonts w:hint="eastAsia"/>
        </w:rPr>
      </w:pPr>
      <w:hyperlink w:anchor="__RefHeading___Toc375_832888478" w:history="1">
        <w:r w:rsidR="0011322C">
          <w:t>1. Wstęp</w:t>
        </w:r>
        <w:r w:rsidR="0011322C">
          <w:tab/>
          <w:t>1</w:t>
        </w:r>
      </w:hyperlink>
    </w:p>
    <w:p w14:paraId="7E94BD65" w14:textId="77777777" w:rsidR="00650CDA" w:rsidRDefault="00A360F8">
      <w:pPr>
        <w:pStyle w:val="Contents1"/>
        <w:rPr>
          <w:rFonts w:hint="eastAsia"/>
        </w:rPr>
      </w:pPr>
      <w:hyperlink w:anchor="__RefHeading___Toc377_832888478" w:history="1">
        <w:r w:rsidR="0011322C">
          <w:t>2. Specyfikacja</w:t>
        </w:r>
        <w:r w:rsidR="0011322C">
          <w:tab/>
          <w:t>1</w:t>
        </w:r>
      </w:hyperlink>
    </w:p>
    <w:p w14:paraId="2B32BF4F" w14:textId="77777777" w:rsidR="00650CDA" w:rsidRDefault="00A360F8">
      <w:pPr>
        <w:pStyle w:val="Contents2"/>
        <w:rPr>
          <w:rFonts w:hint="eastAsia"/>
        </w:rPr>
      </w:pPr>
      <w:hyperlink w:anchor="__RefHeading___Toc379_832888478" w:history="1">
        <w:r w:rsidR="0011322C">
          <w:t>2.1. Opis ogólny algorytmu</w:t>
        </w:r>
        <w:r w:rsidR="0011322C">
          <w:tab/>
          <w:t>1</w:t>
        </w:r>
      </w:hyperlink>
    </w:p>
    <w:p w14:paraId="54E1F7AA" w14:textId="77777777" w:rsidR="00650CDA" w:rsidRDefault="00A360F8">
      <w:pPr>
        <w:pStyle w:val="Contents2"/>
        <w:rPr>
          <w:rFonts w:hint="eastAsia"/>
        </w:rPr>
      </w:pPr>
      <w:hyperlink w:anchor="__RefHeading___Toc381_832888478" w:history="1">
        <w:r w:rsidR="0011322C">
          <w:t>2.2. Tabela zdarzeń</w:t>
        </w:r>
        <w:r w:rsidR="0011322C">
          <w:tab/>
          <w:t>2</w:t>
        </w:r>
      </w:hyperlink>
    </w:p>
    <w:p w14:paraId="7BE716E9" w14:textId="77777777" w:rsidR="00650CDA" w:rsidRDefault="00A360F8">
      <w:pPr>
        <w:pStyle w:val="Contents1"/>
        <w:rPr>
          <w:rFonts w:hint="eastAsia"/>
        </w:rPr>
      </w:pPr>
      <w:hyperlink w:anchor="__RefHeading___Toc383_832888478" w:history="1">
        <w:r w:rsidR="0011322C">
          <w:t>3. Architektura</w:t>
        </w:r>
        <w:r w:rsidR="0011322C">
          <w:tab/>
          <w:t>2</w:t>
        </w:r>
      </w:hyperlink>
    </w:p>
    <w:p w14:paraId="6B66E6E5" w14:textId="77777777" w:rsidR="00650CDA" w:rsidRDefault="00A360F8">
      <w:pPr>
        <w:pStyle w:val="Contents2"/>
        <w:rPr>
          <w:rFonts w:hint="eastAsia"/>
        </w:rPr>
      </w:pPr>
      <w:hyperlink w:anchor="__RefHeading___Toc385_832888478" w:history="1">
        <w:r w:rsidR="0011322C">
          <w:t>3.1. Moduł: top</w:t>
        </w:r>
        <w:r w:rsidR="0011322C">
          <w:tab/>
          <w:t>2</w:t>
        </w:r>
      </w:hyperlink>
    </w:p>
    <w:p w14:paraId="65B4E1F0" w14:textId="77777777" w:rsidR="00650CDA" w:rsidRDefault="00A360F8">
      <w:pPr>
        <w:pStyle w:val="Contents3"/>
        <w:rPr>
          <w:rFonts w:hint="eastAsia"/>
        </w:rPr>
      </w:pPr>
      <w:hyperlink w:anchor="__RefHeading___Toc387_832888478" w:history="1">
        <w:r w:rsidR="0011322C">
          <w:t>3.1.1. Schemat blokowy</w:t>
        </w:r>
        <w:r w:rsidR="0011322C">
          <w:tab/>
          <w:t>2</w:t>
        </w:r>
      </w:hyperlink>
    </w:p>
    <w:p w14:paraId="674CB30A" w14:textId="77777777" w:rsidR="00650CDA" w:rsidRDefault="00A360F8">
      <w:pPr>
        <w:pStyle w:val="Contents3"/>
        <w:rPr>
          <w:rFonts w:hint="eastAsia"/>
        </w:rPr>
      </w:pPr>
      <w:hyperlink w:anchor="__RefHeading___Toc389_832888478" w:history="1">
        <w:r w:rsidR="0011322C">
          <w:t>3.1.2. Porty</w:t>
        </w:r>
        <w:r w:rsidR="0011322C">
          <w:tab/>
          <w:t>2</w:t>
        </w:r>
      </w:hyperlink>
    </w:p>
    <w:p w14:paraId="047D7455" w14:textId="77777777" w:rsidR="00650CDA" w:rsidRDefault="00A360F8">
      <w:pPr>
        <w:pStyle w:val="Contents4"/>
        <w:rPr>
          <w:rFonts w:hint="eastAsia"/>
        </w:rPr>
      </w:pPr>
      <w:hyperlink w:anchor="__RefHeading___Toc391_832888478" w:history="1">
        <w:r w:rsidR="0011322C">
          <w:t>a) mou – mouse_ctl, input</w:t>
        </w:r>
        <w:r w:rsidR="0011322C">
          <w:tab/>
          <w:t>2</w:t>
        </w:r>
      </w:hyperlink>
    </w:p>
    <w:p w14:paraId="5BE4915B" w14:textId="77777777" w:rsidR="00650CDA" w:rsidRDefault="00A360F8">
      <w:pPr>
        <w:pStyle w:val="Contents4"/>
        <w:rPr>
          <w:rFonts w:hint="eastAsia"/>
        </w:rPr>
      </w:pPr>
      <w:hyperlink w:anchor="__RefHeading___Toc393_832888478" w:history="1">
        <w:r w:rsidR="0011322C">
          <w:t>b) vga – vga_ctl, output</w:t>
        </w:r>
        <w:r w:rsidR="0011322C">
          <w:tab/>
          <w:t>2</w:t>
        </w:r>
      </w:hyperlink>
    </w:p>
    <w:p w14:paraId="6AA93DE7" w14:textId="77777777" w:rsidR="00650CDA" w:rsidRDefault="00A360F8">
      <w:pPr>
        <w:pStyle w:val="Contents3"/>
        <w:rPr>
          <w:rFonts w:hint="eastAsia"/>
        </w:rPr>
      </w:pPr>
      <w:hyperlink w:anchor="__RefHeading___Toc453_832888478" w:history="1">
        <w:r w:rsidR="0011322C">
          <w:t>3.1.3. Interfejsy</w:t>
        </w:r>
        <w:r w:rsidR="0011322C">
          <w:tab/>
          <w:t>3</w:t>
        </w:r>
      </w:hyperlink>
    </w:p>
    <w:p w14:paraId="79B8ABB1" w14:textId="77777777" w:rsidR="00650CDA" w:rsidRDefault="00A360F8">
      <w:pPr>
        <w:pStyle w:val="Contents4"/>
        <w:rPr>
          <w:rFonts w:hint="eastAsia"/>
        </w:rPr>
      </w:pPr>
      <w:hyperlink w:anchor="__RefHeading___Toc395_832888478" w:history="1">
        <w:r w:rsidR="0011322C">
          <w:t>a) m2c – mouse_ctl to core</w:t>
        </w:r>
        <w:r w:rsidR="0011322C">
          <w:tab/>
          <w:t>3</w:t>
        </w:r>
      </w:hyperlink>
    </w:p>
    <w:p w14:paraId="3C9FB144" w14:textId="77777777" w:rsidR="00650CDA" w:rsidRDefault="00A360F8">
      <w:pPr>
        <w:pStyle w:val="Contents2"/>
        <w:rPr>
          <w:rFonts w:hint="eastAsia"/>
        </w:rPr>
      </w:pPr>
      <w:hyperlink w:anchor="__RefHeading___Toc397_832888478" w:history="1">
        <w:r w:rsidR="0011322C">
          <w:t>3.2. Moduł: mouse_ctl (external IP)</w:t>
        </w:r>
        <w:r w:rsidR="0011322C">
          <w:tab/>
          <w:t>3</w:t>
        </w:r>
      </w:hyperlink>
    </w:p>
    <w:p w14:paraId="5560633B" w14:textId="77777777" w:rsidR="00650CDA" w:rsidRDefault="00A360F8">
      <w:pPr>
        <w:pStyle w:val="Contents2"/>
        <w:rPr>
          <w:rFonts w:hint="eastAsia"/>
        </w:rPr>
      </w:pPr>
      <w:hyperlink w:anchor="__RefHeading___Toc399_832888478" w:history="1">
        <w:r w:rsidR="0011322C">
          <w:t>3.3. Moduł: core</w:t>
        </w:r>
        <w:r w:rsidR="0011322C">
          <w:tab/>
          <w:t>3</w:t>
        </w:r>
      </w:hyperlink>
    </w:p>
    <w:p w14:paraId="6DCBACFE" w14:textId="77777777" w:rsidR="00650CDA" w:rsidRDefault="00A360F8">
      <w:pPr>
        <w:pStyle w:val="Contents3"/>
        <w:rPr>
          <w:rFonts w:hint="eastAsia"/>
        </w:rPr>
      </w:pPr>
      <w:hyperlink w:anchor="__RefHeading___Toc455_832888478" w:history="1">
        <w:r w:rsidR="0011322C">
          <w:t>3.3.1. Schemat blokowy</w:t>
        </w:r>
        <w:r w:rsidR="0011322C">
          <w:tab/>
          <w:t>3</w:t>
        </w:r>
      </w:hyperlink>
    </w:p>
    <w:p w14:paraId="39B86EF4" w14:textId="77777777" w:rsidR="00650CDA" w:rsidRDefault="00A360F8">
      <w:pPr>
        <w:pStyle w:val="Contents3"/>
        <w:rPr>
          <w:rFonts w:hint="eastAsia"/>
        </w:rPr>
      </w:pPr>
      <w:hyperlink w:anchor="__RefHeading___Toc467_832888478" w:history="1">
        <w:r w:rsidR="0011322C">
          <w:t>3.3.2. Porty</w:t>
        </w:r>
        <w:r w:rsidR="0011322C">
          <w:tab/>
          <w:t>3</w:t>
        </w:r>
      </w:hyperlink>
    </w:p>
    <w:p w14:paraId="73856905" w14:textId="77777777" w:rsidR="00650CDA" w:rsidRDefault="00A360F8">
      <w:pPr>
        <w:pStyle w:val="Contents3"/>
        <w:rPr>
          <w:rFonts w:hint="eastAsia"/>
        </w:rPr>
      </w:pPr>
      <w:hyperlink w:anchor="__RefHeading___Toc457_832888478" w:history="1">
        <w:r w:rsidR="0011322C">
          <w:t>3.3.3. Interfejsy</w:t>
        </w:r>
        <w:r w:rsidR="0011322C">
          <w:tab/>
          <w:t>3</w:t>
        </w:r>
      </w:hyperlink>
    </w:p>
    <w:p w14:paraId="601AD19C" w14:textId="77777777" w:rsidR="00650CDA" w:rsidRDefault="00A360F8">
      <w:pPr>
        <w:pStyle w:val="Contents2"/>
        <w:rPr>
          <w:rFonts w:hint="eastAsia"/>
        </w:rPr>
      </w:pPr>
      <w:hyperlink w:anchor="__RefHeading___Toc1113_832888478" w:history="1">
        <w:r w:rsidR="0011322C">
          <w:t>3.4. Moduł: core:timer</w:t>
        </w:r>
        <w:r w:rsidR="0011322C">
          <w:tab/>
          <w:t>3</w:t>
        </w:r>
      </w:hyperlink>
    </w:p>
    <w:p w14:paraId="7FE843FB" w14:textId="77777777" w:rsidR="00650CDA" w:rsidRDefault="00A360F8">
      <w:pPr>
        <w:pStyle w:val="Contents3"/>
        <w:rPr>
          <w:rFonts w:hint="eastAsia"/>
        </w:rPr>
      </w:pPr>
      <w:hyperlink w:anchor="__RefHeading___Toc455_8328884781" w:history="1">
        <w:r w:rsidR="0011322C">
          <w:t>3.4.1. Schemat blokowy</w:t>
        </w:r>
        <w:r w:rsidR="0011322C">
          <w:tab/>
          <w:t>3</w:t>
        </w:r>
      </w:hyperlink>
    </w:p>
    <w:p w14:paraId="0C84ED1F" w14:textId="77777777" w:rsidR="00650CDA" w:rsidRDefault="00A360F8">
      <w:pPr>
        <w:pStyle w:val="Contents3"/>
        <w:rPr>
          <w:rFonts w:hint="eastAsia"/>
        </w:rPr>
      </w:pPr>
      <w:hyperlink w:anchor="__RefHeading___Toc467_8328884781" w:history="1">
        <w:r w:rsidR="0011322C">
          <w:t>3.4.2. Porty</w:t>
        </w:r>
        <w:r w:rsidR="0011322C">
          <w:tab/>
          <w:t>3</w:t>
        </w:r>
      </w:hyperlink>
    </w:p>
    <w:p w14:paraId="62897854" w14:textId="77777777" w:rsidR="00650CDA" w:rsidRDefault="00A360F8">
      <w:pPr>
        <w:pStyle w:val="Contents3"/>
        <w:rPr>
          <w:rFonts w:hint="eastAsia"/>
        </w:rPr>
      </w:pPr>
      <w:hyperlink w:anchor="__RefHeading___Toc457_8328884781" w:history="1">
        <w:r w:rsidR="0011322C">
          <w:t>3.4.3. Interfejsy</w:t>
        </w:r>
        <w:r w:rsidR="0011322C">
          <w:tab/>
          <w:t>3</w:t>
        </w:r>
      </w:hyperlink>
    </w:p>
    <w:p w14:paraId="4EDA25F3" w14:textId="77777777" w:rsidR="00650CDA" w:rsidRDefault="00A360F8">
      <w:pPr>
        <w:pStyle w:val="Contents2"/>
        <w:rPr>
          <w:rFonts w:hint="eastAsia"/>
        </w:rPr>
      </w:pPr>
      <w:hyperlink w:anchor="__RefHeading___Toc1150_832888478" w:history="1">
        <w:r w:rsidR="0011322C">
          <w:t>3.5. Rozprowadzenie sygnału zegara</w:t>
        </w:r>
        <w:r w:rsidR="0011322C">
          <w:tab/>
          <w:t>3</w:t>
        </w:r>
      </w:hyperlink>
    </w:p>
    <w:p w14:paraId="21EEC9A6" w14:textId="77777777" w:rsidR="00650CDA" w:rsidRDefault="00A360F8">
      <w:pPr>
        <w:pStyle w:val="Contents1"/>
        <w:rPr>
          <w:rFonts w:hint="eastAsia"/>
        </w:rPr>
      </w:pPr>
      <w:hyperlink w:anchor="__RefHeading___Toc996_1436539759" w:history="1">
        <w:r w:rsidR="0011322C">
          <w:t>4. Implementacja. Zaawansowanie na 14.03.2018 – 0%</w:t>
        </w:r>
        <w:r w:rsidR="0011322C">
          <w:tab/>
          <w:t>4</w:t>
        </w:r>
      </w:hyperlink>
    </w:p>
    <w:p w14:paraId="60BAAE22" w14:textId="77777777" w:rsidR="00650CDA" w:rsidRDefault="00A360F8">
      <w:pPr>
        <w:pStyle w:val="Contents1"/>
        <w:rPr>
          <w:rFonts w:hint="eastAsia"/>
        </w:rPr>
      </w:pPr>
      <w:hyperlink w:anchor="__RefHeading___Toc1249_1436539759" w:history="1">
        <w:r w:rsidR="0011322C">
          <w:t>5. Film. Zaawansowanie na 14.03.2018 – 0%</w:t>
        </w:r>
        <w:r w:rsidR="0011322C">
          <w:tab/>
          <w:t>4</w:t>
        </w:r>
      </w:hyperlink>
    </w:p>
    <w:p w14:paraId="74B73D78" w14:textId="77777777" w:rsidR="00650CDA" w:rsidRDefault="0011322C">
      <w:pPr>
        <w:pStyle w:val="Textbody"/>
        <w:rPr>
          <w:rFonts w:hint="eastAsia"/>
        </w:rPr>
      </w:pPr>
      <w:r>
        <w:fldChar w:fldCharType="end"/>
      </w:r>
    </w:p>
    <w:p w14:paraId="34BE0CBF" w14:textId="77777777" w:rsidR="00650CDA" w:rsidRDefault="0011322C">
      <w:pPr>
        <w:pStyle w:val="Nagwek1"/>
        <w:rPr>
          <w:rFonts w:hint="eastAsia"/>
        </w:rPr>
      </w:pPr>
      <w:r>
        <w:t>Repozytorium git</w:t>
      </w:r>
    </w:p>
    <w:p w14:paraId="79FBC171" w14:textId="77777777" w:rsidR="00650CDA" w:rsidRDefault="0011322C">
      <w:pPr>
        <w:pStyle w:val="Textbody"/>
        <w:jc w:val="left"/>
        <w:rPr>
          <w:rFonts w:hint="eastAsia"/>
        </w:rPr>
      </w:pPr>
      <w:r>
        <w:t>Adres repozytorium GITa (jeżeli używane):</w:t>
      </w:r>
    </w:p>
    <w:p w14:paraId="08A3966E" w14:textId="6B8B773C" w:rsidR="00650CDA" w:rsidRDefault="008651F6">
      <w:pPr>
        <w:pStyle w:val="Textbody"/>
        <w:jc w:val="left"/>
        <w:rPr>
          <w:rFonts w:hint="eastAsia"/>
        </w:rPr>
      </w:pPr>
      <w:r w:rsidRPr="008651F6">
        <w:rPr>
          <w:rFonts w:hint="eastAsia"/>
        </w:rPr>
        <w:t>https://github.com/plaussie/memory_game</w:t>
      </w:r>
      <w:r>
        <w:br/>
      </w:r>
      <w:r w:rsidR="0011322C">
        <w:t xml:space="preserve">W przypadku repozytorium prywatnego należy zaprosić użytkownika zewnętrznego o adresie mailowym: </w:t>
      </w:r>
      <w:hyperlink r:id="rId7" w:history="1">
        <w:r w:rsidR="0011322C">
          <w:t>robert.szczygiel@agh.edu.pl</w:t>
        </w:r>
      </w:hyperlink>
    </w:p>
    <w:p w14:paraId="06CEBFF3" w14:textId="77777777" w:rsidR="00650CDA" w:rsidRDefault="0011322C">
      <w:pPr>
        <w:pStyle w:val="Textbody"/>
        <w:jc w:val="left"/>
        <w:rPr>
          <w:rFonts w:hint="eastAsia"/>
        </w:rPr>
      </w:pPr>
      <w:r>
        <w:t>Uwaga: przy ocenie wykorzystania repozytorium GIT będzie brane pod uwagę jego rzeczywiste użycie w czasie projektu. Nie wystarczy załadować wyłącznie ostatniej wersji.</w:t>
      </w:r>
    </w:p>
    <w:p w14:paraId="44A6736A" w14:textId="77777777" w:rsidR="00650CDA" w:rsidRDefault="0011322C">
      <w:pPr>
        <w:pStyle w:val="Nagwek1"/>
        <w:rPr>
          <w:rFonts w:hint="eastAsia"/>
        </w:rPr>
      </w:pPr>
      <w:bookmarkStart w:id="0" w:name="__RefHeading___Toc375_832888478"/>
      <w:r>
        <w:t>Wstęp</w:t>
      </w:r>
      <w:bookmarkEnd w:id="0"/>
    </w:p>
    <w:p w14:paraId="40A694CE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 w14:paraId="51A780DF" w14:textId="77777777" w:rsidR="00650CDA" w:rsidRDefault="0011322C">
      <w:pPr>
        <w:pStyle w:val="Nagwek1"/>
        <w:rPr>
          <w:rFonts w:hint="eastAsia"/>
        </w:rPr>
      </w:pPr>
      <w:bookmarkStart w:id="1" w:name="__RefHeading___Toc377_832888478"/>
      <w:r>
        <w:lastRenderedPageBreak/>
        <w:t>Specyfikacja</w:t>
      </w:r>
      <w:bookmarkEnd w:id="1"/>
    </w:p>
    <w:p w14:paraId="2207C348" w14:textId="77777777" w:rsidR="00650CDA" w:rsidRDefault="0011322C">
      <w:pPr>
        <w:pStyle w:val="Nagwek2"/>
        <w:rPr>
          <w:rFonts w:hint="eastAsia"/>
        </w:rPr>
      </w:pPr>
      <w:bookmarkStart w:id="2" w:name="__RefHeading___Toc379_832888478"/>
      <w:r>
        <w:t>Opis ogólny algorytmu</w:t>
      </w:r>
      <w:bookmarkEnd w:id="2"/>
    </w:p>
    <w:p w14:paraId="1EDB5396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 kiedy i pod jakimi warunkami się kończy.</w:t>
      </w:r>
    </w:p>
    <w:p w14:paraId="5F225E55" w14:textId="77777777" w:rsidR="00650CDA" w:rsidRDefault="0011322C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Ewentualnie przykładowe screen-shot</w:t>
      </w:r>
      <w:r>
        <w:rPr>
          <w:i/>
          <w:iCs/>
        </w:rPr>
        <w:t xml:space="preserve">y </w:t>
      </w:r>
      <w:r>
        <w:rPr>
          <w:i/>
          <w:iCs/>
          <w:sz w:val="20"/>
          <w:szCs w:val="20"/>
        </w:rPr>
        <w:t>tego, co w przybliżeniu chcielibyśmy uzyskać.</w:t>
      </w:r>
    </w:p>
    <w:p w14:paraId="4489CF9A" w14:textId="77777777" w:rsidR="00650CDA" w:rsidRDefault="0011322C">
      <w:pPr>
        <w:pStyle w:val="Nagwek2"/>
        <w:rPr>
          <w:rFonts w:hint="eastAsia"/>
        </w:rPr>
      </w:pPr>
      <w:bookmarkStart w:id="3" w:name="__RefHeading___Toc381_832888478"/>
      <w:r>
        <w:t>Tabela zdarzeń</w:t>
      </w:r>
      <w:bookmarkEnd w:id="3"/>
    </w:p>
    <w:p w14:paraId="75EE0FEC" w14:textId="23CED7CD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 w algorytmie). Zdarzenia podzielone są na kategorie dotycząc</w:t>
      </w:r>
      <w:r w:rsidR="00F0671A">
        <w:rPr>
          <w:i/>
          <w:iCs/>
          <w:sz w:val="20"/>
          <w:szCs w:val="20"/>
        </w:rPr>
        <w:t>e</w:t>
      </w:r>
      <w:r>
        <w:rPr>
          <w:i/>
          <w:iCs/>
          <w:sz w:val="20"/>
          <w:szCs w:val="20"/>
        </w:rPr>
        <w:t xml:space="preserve"> różnych stanów działania programu. Kategorie powinny odpowiadać stanom ze schematu z pkt. </w:t>
      </w:r>
      <w:r w:rsidR="002D4796">
        <w:rPr>
          <w:i/>
          <w:iCs/>
          <w:sz w:val="20"/>
          <w:szCs w:val="20"/>
        </w:rPr>
        <w:t>3</w:t>
      </w:r>
      <w:r>
        <w:rPr>
          <w:i/>
          <w:iCs/>
          <w:sz w:val="20"/>
          <w:szCs w:val="20"/>
        </w:rPr>
        <w:t>.1.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650CDA" w14:paraId="277711A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CDCA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9E5E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C49C6" w14:textId="77777777" w:rsidR="00650CDA" w:rsidRDefault="0011322C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402168" w:rsidRPr="00402168" w14:paraId="35907ED6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7548C" w14:textId="51B4D7C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352ED" w14:textId="5693D92A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Main Menu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146A8" w14:textId="268634BF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Wyświetlenie przycisku „START”</w:t>
            </w:r>
          </w:p>
        </w:tc>
      </w:tr>
      <w:tr w:rsidR="00650CDA" w:rsidRPr="008651F6" w14:paraId="52C6C27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D6D58" w14:textId="0F459AD1" w:rsidR="00650CDA" w:rsidRDefault="0011322C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402168">
              <w:rPr>
                <w:sz w:val="21"/>
              </w:rPr>
              <w:t>przycisku</w:t>
            </w:r>
            <w:r w:rsidR="008651F6">
              <w:rPr>
                <w:sz w:val="21"/>
              </w:rPr>
              <w:t xml:space="preserve"> „START”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8807E" w14:textId="20C2E70A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Main Menu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62C1A" w14:textId="6BD1366B" w:rsidR="00650CDA" w:rsidRDefault="008651F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wyboru poziomu trudności</w:t>
            </w:r>
          </w:p>
        </w:tc>
      </w:tr>
      <w:tr w:rsidR="00402168" w:rsidRPr="00402168" w14:paraId="24E4986B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044D" w14:textId="21C5D950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4BB30" w14:textId="53C8997B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Choose Level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E09A4" w14:textId="48450A2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Wyświetlenie trzech przycisków: „EASY”, „NORMAL”, „HARD”</w:t>
            </w:r>
          </w:p>
        </w:tc>
      </w:tr>
      <w:tr w:rsidR="00650CDA" w14:paraId="0BDE57B9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FA4C7" w14:textId="71B0A173" w:rsidR="00650CDA" w:rsidRDefault="008651F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402168">
              <w:rPr>
                <w:sz w:val="21"/>
              </w:rPr>
              <w:t>przycisku</w:t>
            </w:r>
            <w:r>
              <w:rPr>
                <w:sz w:val="21"/>
              </w:rPr>
              <w:t xml:space="preserve"> „</w:t>
            </w:r>
            <w:r>
              <w:rPr>
                <w:sz w:val="21"/>
              </w:rPr>
              <w:t>EASY</w:t>
            </w:r>
            <w:r>
              <w:rPr>
                <w:sz w:val="21"/>
              </w:rPr>
              <w:t>”</w:t>
            </w:r>
            <w:r w:rsidR="00402168">
              <w:rPr>
                <w:sz w:val="21"/>
              </w:rPr>
              <w:t xml:space="preserve"> lub </w:t>
            </w:r>
            <w:r>
              <w:rPr>
                <w:sz w:val="21"/>
              </w:rPr>
              <w:t>„NORMAL”</w:t>
            </w:r>
            <w:r w:rsidR="00402168">
              <w:rPr>
                <w:sz w:val="21"/>
              </w:rPr>
              <w:t xml:space="preserve"> lub </w:t>
            </w:r>
            <w:r>
              <w:rPr>
                <w:sz w:val="21"/>
              </w:rPr>
              <w:t>„HARD”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133B2" w14:textId="2B9E635F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Choose Level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8FF7E" w14:textId="6A18CADE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generacji kolorów</w:t>
            </w:r>
          </w:p>
        </w:tc>
      </w:tr>
      <w:tr w:rsidR="00402168" w:rsidRPr="00402168" w14:paraId="23C14FFE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B2011" w14:textId="18E4F370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A2F27" w14:textId="3933F258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Compute Colors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FB220" w14:textId="60908BF9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Wygenerowanie odpowiednio 8, 12, 16 kolorów dla wybranego wcześniej poziomu trudności</w:t>
            </w:r>
            <w:r w:rsidR="00906DE2">
              <w:rPr>
                <w:sz w:val="21"/>
              </w:rPr>
              <w:t xml:space="preserve"> oraz wpisanie tych kolorów i stanu kart do pamięci. Ustawienie liczby pozostałych kart.</w:t>
            </w:r>
          </w:p>
        </w:tc>
      </w:tr>
      <w:tr w:rsidR="00650CDA" w:rsidRPr="00402168" w14:paraId="414631CC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80A9A" w14:textId="36D2A788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Wygenerowany zostanie ostatni kolor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B133" w14:textId="27CD0A0D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Compute Colors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9EA16" w14:textId="0BA03DD7" w:rsidR="00650CDA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p</w:t>
            </w:r>
            <w:r w:rsidR="002D4796">
              <w:rPr>
                <w:sz w:val="21"/>
              </w:rPr>
              <w:t>ierwsz</w:t>
            </w:r>
            <w:r>
              <w:rPr>
                <w:sz w:val="21"/>
              </w:rPr>
              <w:t>ej</w:t>
            </w:r>
            <w:r w:rsidR="002D4796">
              <w:rPr>
                <w:sz w:val="21"/>
              </w:rPr>
              <w:t xml:space="preserve"> aktualizacj</w:t>
            </w:r>
            <w:r>
              <w:rPr>
                <w:sz w:val="21"/>
              </w:rPr>
              <w:t>i</w:t>
            </w:r>
            <w:r w:rsidR="002D4796">
              <w:rPr>
                <w:sz w:val="21"/>
              </w:rPr>
              <w:t xml:space="preserve"> kart</w:t>
            </w:r>
          </w:p>
        </w:tc>
      </w:tr>
      <w:tr w:rsidR="00906DE2" w:rsidRPr="00906DE2" w14:paraId="6C0C51E7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E3730" w14:textId="0151D929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F186" w14:textId="2F846386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9674B" w14:textId="5EFA097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Odczytanie kolorów z pamięci i zatrzaśnięcie ich w modułach kart.</w:t>
            </w:r>
          </w:p>
        </w:tc>
      </w:tr>
      <w:tr w:rsidR="00650CDA" w14:paraId="73516AAA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136DA" w14:textId="265D9342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Liczba pozostałych kart równa 0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21793" w14:textId="5E065BD8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15BA" w14:textId="3E3A01C0" w:rsidR="00650CDA" w:rsidRDefault="002D4796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ekranu końcowego</w:t>
            </w:r>
          </w:p>
        </w:tc>
      </w:tr>
      <w:tr w:rsidR="002D4796" w:rsidRPr="00402168" w14:paraId="17D4BB36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007B" w14:textId="12B37CA0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Liczba pozostałych kart większa od 0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7491F" w14:textId="0AE4E7DB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Update Cards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D0D52" w14:textId="38BFBF6F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pierwszego timer’a</w:t>
            </w:r>
          </w:p>
        </w:tc>
      </w:tr>
      <w:tr w:rsidR="00906DE2" w:rsidRPr="00402168" w14:paraId="0F025DE1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D098C" w14:textId="3C0497F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42876" w14:textId="49A2B04A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Timer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1003A" w14:textId="45E19B11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Licznik timera jest inkrementowany</w:t>
            </w:r>
          </w:p>
        </w:tc>
      </w:tr>
      <w:tr w:rsidR="002D4796" w:rsidRPr="00402168" w14:paraId="04D2B261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93AFB" w14:textId="64C537C3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Licznik timera wynosi </w:t>
            </w:r>
            <w:r w:rsidR="00906DE2">
              <w:rPr>
                <w:sz w:val="21"/>
              </w:rPr>
              <w:t xml:space="preserve">odpowiednik </w:t>
            </w:r>
            <w:r>
              <w:rPr>
                <w:sz w:val="21"/>
              </w:rPr>
              <w:t>200ms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87B76" w14:textId="3ADE24F4" w:rsidR="002D4796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Timer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3442" w14:textId="11A16386" w:rsidR="002D4796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stanu „</w:t>
            </w:r>
            <w:r w:rsidR="00402168">
              <w:rPr>
                <w:sz w:val="21"/>
              </w:rPr>
              <w:t>Czekaj na przycisk gracza</w:t>
            </w:r>
            <w:r>
              <w:rPr>
                <w:sz w:val="21"/>
              </w:rPr>
              <w:t>”</w:t>
            </w:r>
          </w:p>
        </w:tc>
      </w:tr>
      <w:tr w:rsidR="00402168" w:rsidRPr="00402168" w14:paraId="1910D1C7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4106C" w14:textId="36C58B6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 w obszarze dowolnej zakrytej karty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6D39B" w14:textId="4EB7111F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Wait For Click 1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0A904" w14:textId="42B8ED31" w:rsidR="00402168" w:rsidRDefault="00402168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Przejście do </w:t>
            </w:r>
            <w:r w:rsidR="00906DE2">
              <w:rPr>
                <w:sz w:val="21"/>
              </w:rPr>
              <w:t>stanu „Odkryj pierwszą kartę”</w:t>
            </w:r>
          </w:p>
        </w:tc>
      </w:tr>
      <w:tr w:rsidR="00906DE2" w:rsidRPr="00906DE2" w14:paraId="16809BAE" w14:textId="77777777" w:rsidTr="002D4796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D9CF9" w14:textId="40BB002B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BB4BA" w14:textId="23EFC73C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Discover First Card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12D39" w14:textId="337842E8" w:rsidR="00906DE2" w:rsidRDefault="00906DE2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Wpisanie do pamięci zmieniony stan klikniętej karty oraz automatyczne przejście do stanu drugiej aktualizacji kart</w:t>
            </w:r>
          </w:p>
        </w:tc>
      </w:tr>
    </w:tbl>
    <w:p w14:paraId="157603C1" w14:textId="77777777" w:rsidR="00650CDA" w:rsidRDefault="00650CDA">
      <w:pPr>
        <w:pStyle w:val="Textbody"/>
        <w:rPr>
          <w:rFonts w:hint="eastAsia"/>
        </w:rPr>
      </w:pPr>
    </w:p>
    <w:p w14:paraId="6B7AD0A9" w14:textId="77777777" w:rsidR="00650CDA" w:rsidRDefault="0011322C">
      <w:pPr>
        <w:pStyle w:val="Nagwek1"/>
        <w:rPr>
          <w:rFonts w:hint="eastAsia"/>
        </w:rPr>
      </w:pPr>
      <w:bookmarkStart w:id="4" w:name="__RefHeading___Toc383_832888478"/>
      <w:r>
        <w:t>Architektura</w:t>
      </w:r>
      <w:bookmarkEnd w:id="4"/>
    </w:p>
    <w:p w14:paraId="61A3E385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t>Uwaga: dobrze zrobiony projekt zawiera tylko moduły strukturalne (zbudowane z innych modułów) i funkcjonalne (zawierające bloki proceduralne always @). Staramy się nie generować bloków mieszających te dwa typy, o ile to możliwe.</w:t>
      </w:r>
    </w:p>
    <w:p w14:paraId="675C5688" w14:textId="77777777" w:rsidR="00650CDA" w:rsidRDefault="0011322C">
      <w:pPr>
        <w:pStyle w:val="Textbody"/>
        <w:rPr>
          <w:rFonts w:hint="eastAsia"/>
          <w:color w:val="CC0000"/>
        </w:rPr>
      </w:pPr>
      <w:r>
        <w:rPr>
          <w:color w:val="CC0000"/>
        </w:rPr>
        <w:lastRenderedPageBreak/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5C708ADA" w14:textId="77777777" w:rsidR="00650CDA" w:rsidRDefault="0011322C">
      <w:pPr>
        <w:pStyle w:val="Nagwek2"/>
        <w:rPr>
          <w:rFonts w:hint="eastAsia"/>
        </w:rPr>
      </w:pPr>
      <w:bookmarkStart w:id="5" w:name="__RefHeading___Toc385_832888478"/>
      <w:r>
        <w:t>Moduł: top</w:t>
      </w:r>
      <w:bookmarkEnd w:id="5"/>
    </w:p>
    <w:p w14:paraId="648BB92A" w14:textId="77777777" w:rsidR="00650CDA" w:rsidRDefault="0011322C">
      <w:pPr>
        <w:pStyle w:val="Textbody"/>
        <w:rPr>
          <w:rFonts w:hint="eastAsia"/>
        </w:rPr>
      </w:pPr>
      <w:r>
        <w:t>Osoba odpowiedzialna: JK</w:t>
      </w:r>
    </w:p>
    <w:p w14:paraId="5F4B76A5" w14:textId="77777777" w:rsidR="00650CDA" w:rsidRDefault="0011322C">
      <w:pPr>
        <w:pStyle w:val="Nagwek3"/>
        <w:rPr>
          <w:rFonts w:hint="eastAsia"/>
        </w:rPr>
      </w:pPr>
      <w:bookmarkStart w:id="6" w:name="__RefHeading___Toc387_832888478"/>
      <w:r>
        <w:t>Schemat blokowy</w:t>
      </w:r>
      <w:bookmarkEnd w:id="6"/>
    </w:p>
    <w:p w14:paraId="6D13717A" w14:textId="77777777" w:rsidR="00650CDA" w:rsidRDefault="0011322C">
      <w:pPr>
        <w:pStyle w:val="Textbody"/>
        <w:rPr>
          <w:rFonts w:hint="eastAsia"/>
          <w:color w:val="3333FF"/>
        </w:rPr>
      </w:pPr>
      <w:r>
        <w:rPr>
          <w:color w:val="3333FF"/>
        </w:rPr>
        <w:t>Uwaga: Schemat blokowy to nie jest schemat z Vivado! Nie zawiera on sygnałów, tylko interfejsy. Interfejs oznacza tutaj grupę sygnałów. Schemat blokowy pokazuje moduły składowe, oraz łączące je interfejsy.</w:t>
      </w:r>
    </w:p>
    <w:p w14:paraId="1DF557D9" w14:textId="77777777" w:rsidR="00650CDA" w:rsidRDefault="00650CDA">
      <w:pPr>
        <w:pStyle w:val="Textbody"/>
        <w:rPr>
          <w:rFonts w:hint="eastAsia"/>
          <w:i/>
          <w:iCs/>
          <w:sz w:val="20"/>
          <w:szCs w:val="20"/>
        </w:rPr>
      </w:pPr>
    </w:p>
    <w:p w14:paraId="6837E37D" w14:textId="77777777" w:rsidR="00650CDA" w:rsidRDefault="0011322C">
      <w:pPr>
        <w:pStyle w:val="Textbody"/>
        <w:pageBreakBefore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Przykładowy schemat blokowy modułu głównego</w:t>
      </w:r>
    </w:p>
    <w:p w14:paraId="431F3370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Uwaga:</w:t>
      </w:r>
    </w:p>
    <w:p w14:paraId="1F052149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22DABFF1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3D0252E6" w14:textId="77777777" w:rsidR="00650CDA" w:rsidRDefault="0011322C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i/>
          <w:iCs/>
          <w:sz w:val="20"/>
          <w:szCs w:val="20"/>
        </w:rPr>
        <w:t>w interfejsach nie uwzględniamy sygnałów globalnych (np. clk i rst).</w:t>
      </w:r>
    </w:p>
    <w:p w14:paraId="1D330CEF" w14:textId="77777777" w:rsidR="00650CDA" w:rsidRDefault="0011322C">
      <w:pPr>
        <w:pStyle w:val="Nagwek3"/>
        <w:rPr>
          <w:rFonts w:hint="eastAsia"/>
        </w:rPr>
      </w:pPr>
      <w:bookmarkStart w:id="7" w:name="__RefHeading___Toc389_832888478"/>
      <w:r>
        <w:t>Porty</w:t>
      </w:r>
      <w:bookmarkEnd w:id="7"/>
    </w:p>
    <w:p w14:paraId="4A83FC53" w14:textId="77777777" w:rsidR="00650CDA" w:rsidRDefault="0011322C">
      <w:pPr>
        <w:pStyle w:val="Nagwek4"/>
        <w:rPr>
          <w:rFonts w:hint="eastAsia"/>
        </w:rPr>
      </w:pPr>
      <w:bookmarkStart w:id="8" w:name="__RefHeading___Toc391_832888478"/>
      <w:r>
        <w:t>mou – mouse_ctl, input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1EF0F0F1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3CB47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A357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4D44398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80C91" w14:textId="77777777" w:rsidR="00650CDA" w:rsidRDefault="0011322C">
            <w:pPr>
              <w:pStyle w:val="TableContents"/>
              <w:jc w:val="center"/>
            </w:pPr>
            <w:r>
              <w:t>mou_si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6E74C" w14:textId="77777777" w:rsidR="00650CDA" w:rsidRDefault="0011322C">
            <w:pPr>
              <w:pStyle w:val="TableContents"/>
            </w:pPr>
            <w:r>
              <w:t>szeregowe wejście danych</w:t>
            </w:r>
          </w:p>
        </w:tc>
      </w:tr>
      <w:tr w:rsidR="00650CDA" w14:paraId="3122B5F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FF80A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B651B" w14:textId="77777777" w:rsidR="00650CDA" w:rsidRDefault="00650CDA">
            <w:pPr>
              <w:pStyle w:val="TableContents"/>
            </w:pPr>
          </w:p>
        </w:tc>
      </w:tr>
    </w:tbl>
    <w:p w14:paraId="1BABB9FF" w14:textId="77777777" w:rsidR="00650CDA" w:rsidRDefault="0011322C">
      <w:pPr>
        <w:pStyle w:val="Nagwek4"/>
        <w:rPr>
          <w:rFonts w:hint="eastAsia"/>
        </w:rPr>
      </w:pPr>
      <w:bookmarkStart w:id="9" w:name="__RefHeading___Toc393_832888478"/>
      <w:r>
        <w:t>vga – vga_ctl, output</w:t>
      </w:r>
      <w:bookmarkEnd w:id="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650CDA" w14:paraId="35DA0EAA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B296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F3B7E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14:paraId="01F0DD0A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6AF3" w14:textId="77777777" w:rsidR="00650CDA" w:rsidRDefault="0011322C">
            <w:pPr>
              <w:pStyle w:val="TableContents"/>
              <w:jc w:val="center"/>
            </w:pPr>
            <w:r>
              <w:t>vga_vs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0A1ED" w14:textId="77777777" w:rsidR="00650CDA" w:rsidRDefault="0011322C">
            <w:pPr>
              <w:pStyle w:val="TableContents"/>
            </w:pPr>
            <w:r>
              <w:t>sygnał synchronizacji pionowej VGA</w:t>
            </w:r>
          </w:p>
        </w:tc>
      </w:tr>
      <w:tr w:rsidR="00650CDA" w14:paraId="1B15DEF8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C773E" w14:textId="77777777" w:rsidR="00650CDA" w:rsidRDefault="00650CDA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73841" w14:textId="77777777" w:rsidR="00650CDA" w:rsidRDefault="00650CDA">
            <w:pPr>
              <w:pStyle w:val="TableContents"/>
            </w:pPr>
          </w:p>
        </w:tc>
      </w:tr>
    </w:tbl>
    <w:p w14:paraId="3117A344" w14:textId="77777777" w:rsidR="00650CDA" w:rsidRDefault="0011322C">
      <w:pPr>
        <w:pStyle w:val="Nagwek3"/>
        <w:rPr>
          <w:rFonts w:hint="eastAsia"/>
        </w:rPr>
      </w:pPr>
      <w:bookmarkStart w:id="10" w:name="__RefHeading___Toc453_832888478"/>
      <w:r>
        <w:t>Interfejsy</w:t>
      </w:r>
      <w:bookmarkEnd w:id="10"/>
    </w:p>
    <w:p w14:paraId="72DF3301" w14:textId="77777777" w:rsidR="00650CDA" w:rsidRDefault="0011322C">
      <w:pPr>
        <w:pStyle w:val="Nagwek4"/>
        <w:rPr>
          <w:rFonts w:hint="eastAsia"/>
        </w:rPr>
      </w:pPr>
      <w:bookmarkStart w:id="11" w:name="__RefHeading___Toc395_832888478"/>
      <w:r>
        <w:t>m2c – mouse_ctl to core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650CDA" w14:paraId="097A540F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49C41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B6338" w14:textId="77777777" w:rsidR="00650CDA" w:rsidRDefault="001132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50CDA" w:rsidRPr="008651F6" w14:paraId="57AB110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76877" w14:textId="77777777" w:rsidR="00650CDA" w:rsidRDefault="0011322C">
            <w:pPr>
              <w:pStyle w:val="TableContents"/>
              <w:jc w:val="center"/>
            </w:pPr>
            <w:r>
              <w:t>m2c_x[9:0]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F6CBC" w14:textId="77777777" w:rsidR="00650CDA" w:rsidRDefault="0011322C">
            <w:pPr>
              <w:pStyle w:val="TableContents"/>
            </w:pPr>
            <w:r>
              <w:t>horyzontalna pozycja kursora myszy na ekranie</w:t>
            </w:r>
          </w:p>
        </w:tc>
      </w:tr>
      <w:tr w:rsidR="00650CDA" w:rsidRPr="008651F6" w14:paraId="0EC8A97A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A3F18" w14:textId="77777777" w:rsidR="00650CDA" w:rsidRDefault="0011322C">
            <w:pPr>
              <w:pStyle w:val="TableContents"/>
              <w:jc w:val="center"/>
            </w:pPr>
            <w:r>
              <w:t>m2c_y[9:0]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362F7" w14:textId="77777777" w:rsidR="00650CDA" w:rsidRDefault="0011322C">
            <w:pPr>
              <w:pStyle w:val="TableContents"/>
            </w:pPr>
            <w:r>
              <w:t>wertykalna pozycja kursora myszy na ekranie</w:t>
            </w:r>
          </w:p>
        </w:tc>
      </w:tr>
      <w:tr w:rsidR="00650CDA" w:rsidRPr="008651F6" w14:paraId="25A6B263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A57A8" w14:textId="77777777" w:rsidR="00650CDA" w:rsidRDefault="00650CDA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1938F" w14:textId="77777777" w:rsidR="00650CDA" w:rsidRDefault="00650CDA">
            <w:pPr>
              <w:pStyle w:val="TableContents"/>
            </w:pPr>
          </w:p>
        </w:tc>
      </w:tr>
    </w:tbl>
    <w:p w14:paraId="071646DA" w14:textId="77777777" w:rsidR="00650CDA" w:rsidRPr="00B8285D" w:rsidRDefault="00650CDA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7CA8C639" w14:textId="77777777" w:rsidR="00650CDA" w:rsidRPr="00B8285D" w:rsidRDefault="00650CDA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71C97F47" w14:textId="77777777" w:rsidR="00650CDA" w:rsidRDefault="0011322C">
      <w:pPr>
        <w:pStyle w:val="Nagwek2"/>
        <w:rPr>
          <w:rFonts w:hint="eastAsia"/>
        </w:rPr>
      </w:pPr>
      <w:bookmarkStart w:id="12" w:name="__RefHeading___Toc1150_832888478"/>
      <w:r>
        <w:t>Rozprowadzenie sygnału zegara</w:t>
      </w:r>
      <w:bookmarkEnd w:id="12"/>
    </w:p>
    <w:p w14:paraId="5A24A953" w14:textId="77777777" w:rsidR="00650CDA" w:rsidRDefault="0011322C">
      <w:pPr>
        <w:pStyle w:val="Textbody"/>
        <w:rPr>
          <w:rFonts w:hint="eastAsia"/>
        </w:rPr>
      </w:pPr>
      <w:r>
        <w:t>Osoba odpowiedzialna: JK</w:t>
      </w:r>
    </w:p>
    <w:p w14:paraId="4B80A999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Informacja na temat źródła sygnału zegarowego, używanych częstotliwości zegara w całym układzie.</w:t>
      </w:r>
    </w:p>
    <w:p w14:paraId="21F72142" w14:textId="77777777" w:rsidR="00650CDA" w:rsidRDefault="0011322C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Moduł generatora zegara umieszczamy w module głównym projektu. W pozostałych modułach używamy tylko i wyłącznie sygnały zegara wygenerowane przez ten moduł.</w:t>
      </w:r>
    </w:p>
    <w:p w14:paraId="20C3B02E" w14:textId="77777777" w:rsidR="00650CDA" w:rsidRDefault="0011322C">
      <w:pPr>
        <w:pStyle w:val="Textbody"/>
        <w:rPr>
          <w:rFonts w:hint="eastAsia"/>
          <w:i/>
          <w:iCs/>
          <w:color w:val="FF0000"/>
          <w:sz w:val="20"/>
          <w:szCs w:val="20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1647C7" wp14:editId="3BCC80B9">
            <wp:simplePos x="0" y="0"/>
            <wp:positionH relativeFrom="column">
              <wp:posOffset>1094760</wp:posOffset>
            </wp:positionH>
            <wp:positionV relativeFrom="paragraph">
              <wp:posOffset>684359</wp:posOffset>
            </wp:positionV>
            <wp:extent cx="3565440" cy="1471320"/>
            <wp:effectExtent l="0" t="0" r="0" b="0"/>
            <wp:wrapTopAndBottom/>
            <wp:docPr id="1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40" cy="14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>Uwaga: jeżeli używamy różnych częstotliwości zegara w układzie, to należy je tak dobrać, aby były wielokrotnościami siebie (umożliwia to wygenerowanie tych sygnałów z jednego IP core generatora zegara i zapobiega problemom z synchronizacją).</w:t>
      </w:r>
    </w:p>
    <w:p w14:paraId="0E4A87F7" w14:textId="77777777" w:rsidR="00650CDA" w:rsidRDefault="00650CDA">
      <w:pPr>
        <w:pStyle w:val="Textbody"/>
        <w:rPr>
          <w:rFonts w:hint="eastAsia"/>
        </w:rPr>
      </w:pPr>
      <w:bookmarkStart w:id="13" w:name="__RefHeading___Toc996_1436539759"/>
      <w:bookmarkEnd w:id="13"/>
    </w:p>
    <w:p w14:paraId="5C4ECB7F" w14:textId="77777777" w:rsidR="00650CDA" w:rsidRDefault="0011322C">
      <w:pPr>
        <w:pStyle w:val="Nagwek1"/>
        <w:rPr>
          <w:rFonts w:hint="eastAsia"/>
        </w:rPr>
      </w:pPr>
      <w:bookmarkStart w:id="14" w:name="__RefHeading___Toc1249_1436539759"/>
      <w:r>
        <w:lastRenderedPageBreak/>
        <w:t>Film.</w:t>
      </w:r>
      <w:bookmarkEnd w:id="14"/>
    </w:p>
    <w:p w14:paraId="55E1ACE3" w14:textId="77777777" w:rsidR="00650CDA" w:rsidRDefault="0011322C">
      <w:pPr>
        <w:pStyle w:val="Textbody"/>
        <w:rPr>
          <w:rFonts w:hint="eastAsia"/>
        </w:rPr>
      </w:pPr>
      <w:r>
        <w:t>Link do ściągnięcia filmu:</w:t>
      </w:r>
    </w:p>
    <w:p w14:paraId="4DB273EE" w14:textId="77777777" w:rsidR="00650CDA" w:rsidRDefault="0011322C">
      <w:pPr>
        <w:pStyle w:val="Textbody"/>
        <w:rPr>
          <w:rFonts w:hint="eastAsia"/>
        </w:rPr>
      </w:pPr>
      <w:r>
        <w:t>https://</w:t>
      </w:r>
    </w:p>
    <w:sectPr w:rsidR="00650CDA">
      <w:headerReference w:type="default" r:id="rId9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7264C" w14:textId="77777777" w:rsidR="00A360F8" w:rsidRDefault="00A360F8">
      <w:pPr>
        <w:rPr>
          <w:rFonts w:hint="eastAsia"/>
        </w:rPr>
      </w:pPr>
      <w:r>
        <w:separator/>
      </w:r>
    </w:p>
  </w:endnote>
  <w:endnote w:type="continuationSeparator" w:id="0">
    <w:p w14:paraId="4DD06693" w14:textId="77777777" w:rsidR="00A360F8" w:rsidRDefault="00A360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51117" w14:textId="77777777" w:rsidR="00A360F8" w:rsidRDefault="00A360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7B1B57" w14:textId="77777777" w:rsidR="00A360F8" w:rsidRDefault="00A360F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ED21" w14:textId="75B9CE24" w:rsidR="00F12D0F" w:rsidRDefault="0011322C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8651F6">
      <w:rPr>
        <w:rFonts w:hint="eastAsia"/>
        <w:noProof/>
      </w:rPr>
      <w:t>2.09.2020</w:t>
    </w:r>
    <w:r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244B7"/>
    <w:multiLevelType w:val="multilevel"/>
    <w:tmpl w:val="BCB6376A"/>
    <w:styleLink w:val="Outlin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6C540F52"/>
    <w:multiLevelType w:val="multilevel"/>
    <w:tmpl w:val="BE102568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DA"/>
    <w:rsid w:val="0011322C"/>
    <w:rsid w:val="002D4796"/>
    <w:rsid w:val="00402168"/>
    <w:rsid w:val="00650CDA"/>
    <w:rsid w:val="006E2BBC"/>
    <w:rsid w:val="008651F6"/>
    <w:rsid w:val="00906DE2"/>
    <w:rsid w:val="00A360F8"/>
    <w:rsid w:val="00B8285D"/>
    <w:rsid w:val="00F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0E1A"/>
  <w15:docId w15:val="{2BD48552-1E63-4545-BA9A-2FAA78D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Outline">
    <w:name w:val="Outline"/>
    <w:basedOn w:val="Bezlisty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cze">
    <w:name w:val="Hyperlink"/>
    <w:basedOn w:val="Domylnaczcionkaakapitu"/>
    <w:uiPriority w:val="99"/>
    <w:unhideWhenUsed/>
    <w:rsid w:val="008651F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5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obert.szczygiel@agh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874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Kurczyńska</cp:lastModifiedBy>
  <cp:revision>3</cp:revision>
  <dcterms:created xsi:type="dcterms:W3CDTF">2017-03-06T13:29:00Z</dcterms:created>
  <dcterms:modified xsi:type="dcterms:W3CDTF">2020-09-02T17:46:00Z</dcterms:modified>
</cp:coreProperties>
</file>