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27 October 2026</w:t>
      </w:r>
    </w:p>
    <w:p>
      <w:pPr>
        <w:spacing w:after="160" w:before="0"/>
      </w:pPr>
      <w:r>
        <w:t xml:space="preserve">Dear Hiring team,</w:t>
      </w:r>
    </w:p>
    <w:p>
      <w:pPr>
        <w:spacing w:after="160" w:before="0"/>
      </w:pPr>
      <w:r>
        <w:t xml:space="preserve">I’m applying for the Software Development Engineer role on the Incident Management Service team in Dublin. Your team builds the tool people reach for during AWS’s worst moments. For the last four years my job has largely been those moments in a smaller system: I’m the go-to engineer for production incidents on high-volume, security-sensitive banking platforms at Reward.</w:t>
      </w:r>
    </w:p>
    <w:p>
      <w:pPr>
        <w:spacing w:after="160" w:before="0"/>
      </w:pPr>
      <w:r>
        <w:t xml:space="preserve">A few examples of how I work:</w:t>
      </w:r>
    </w:p>
    <w:p>
      <w:pPr>
        <w:pStyle w:val="ListParagraph"/>
        <w:numPr>
          <w:ilvl w:val="0"/>
          <w:numId w:val="2"/>
        </w:numPr>
        <w:spacing w:after="80"/>
      </w:pPr>
      <w:r>
        <w:t xml:space="preserve">I stopped recurring daily out-of-memory crashes in a transaction ingestion service by changing cache loading to run once per batch instead of once per file.</w:t>
      </w:r>
    </w:p>
    <w:p>
      <w:pPr>
        <w:pStyle w:val="ListParagraph"/>
        <w:numPr>
          <w:ilvl w:val="0"/>
          <w:numId w:val="2"/>
        </w:numPr>
        <w:spacing w:after="80"/>
      </w:pPr>
      <w:r>
        <w:t xml:space="preserve">I fixed a live customer-facing outage caused by malformed load-balancer group naming in our Kubernetes/Istio ingress, then corrected the Helm templates so it couldn’t happen again.</w:t>
      </w:r>
    </w:p>
    <w:p>
      <w:pPr>
        <w:pStyle w:val="ListParagraph"/>
        <w:numPr>
          <w:ilvl w:val="0"/>
          <w:numId w:val="2"/>
        </w:numPr>
        <w:spacing w:after="80"/>
      </w:pPr>
      <w:r>
        <w:t xml:space="preserve">I redesigned a month-end invoicing batch with per-partner error isolation, explicit timeouts and safe retries, so one failure no longer takes down the whole run.</w:t>
      </w:r>
    </w:p>
    <w:p>
      <w:pPr>
        <w:pStyle w:val="ListParagraph"/>
        <w:numPr>
          <w:ilvl w:val="0"/>
          <w:numId w:val="2"/>
        </w:numPr>
        <w:spacing w:after="80"/>
      </w:pPr>
      <w:r>
        <w:t xml:space="preserve">I write the runbooks afterwards, so our production services team can handle repeats without escalating.</w:t>
      </w:r>
    </w:p>
    <w:p>
      <w:pPr>
        <w:spacing w:after="160" w:before="0"/>
      </w:pPr>
      <w:r>
        <w:t xml:space="preserve">Your advert says reliability is not optional and that every engineer operates what they build. That’s the part of engineering I enjoy most. I’m also building Incident Copilot in my own time, an incident-triage service that uses retrieval and agentic tool-calling to suggest likely causes from runbooks, so your use of agentic AI development is a real draw.</w:t>
      </w:r>
    </w:p>
    <w:p>
      <w:pPr>
        <w:spacing w:after="160" w:before="0"/>
      </w:pPr>
      <w:r>
        <w:t xml:space="preserve">I hold the AWS Certified Developer – Associate and would welcome the chance to talk.</w:t>
      </w:r>
    </w:p>
    <w:p>
      <w:pPr>
        <w:spacing w:after="160" w:before="0"/>
      </w:pPr>
      <w:r>
        <w:t xml:space="preserve">Kind regards,</w:t>
      </w:r>
    </w:p>
    <w:p>
      <w:pPr>
        <w:spacing w:after="160" w:before="0"/>
      </w:pPr>
      <w:r>
        <w:t xml:space="preserve">Padraig Lavery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2026-10-27T17:26:32.901Z</dcterms:created>
  <dcterms:modified xsi:type="dcterms:W3CDTF">2026-10-27T17:26:32.901Z</dcterms:modified>
</cp:coreProperties>
</file>

<file path=docProps/custom.xml><?xml version="1.0" encoding="utf-8"?>
<Properties xmlns="http://schemas.openxmlformats.org/officeDocument/2006/custom-properties" xmlns:vt="http://schemas.openxmlformats.org/officeDocument/2006/docPropsVTypes"/>
</file>