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Software Engineer, open to contract – Node.js, .NET/C#, Python | AWS, Kubernetes, Terraform</w:t>
      </w:r>
    </w:p>
    <w:p>
      <w:pPr>
        <w:spacing w:after="60" w:before="0"/>
      </w:pPr>
      <w:r>
        <w:t xml:space="preserve">Belfast, Northern Ireland | </w:t>
      </w:r>
      <w:hyperlink w:history="1" r:id="rIdl_getnrymo0kz9rvkleb1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co2pmwhpph7aovv9vm5lw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SUMMARY</w:t>
      </w:r>
    </w:p>
    <w:p>
      <w:pPr>
        <w:spacing w:after="60" w:before="0"/>
      </w:pPr>
      <w:r>
        <w:t xml:space="preserve">4+ years building and running high-volume, security-sensitive banking systems for UK and Middle East clients. Go-to engineer for production incidents: finds root causes, fixes them permanently, and leaves runbooks behind. AWS Certified Developer – Associate.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JavaScript (Node.js), C#, Python, Go,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 and front end:</w:t>
      </w:r>
      <w:r>
        <w:t xml:space="preserve"> Node.js, .NET Core, FastAPI, microservices, OpenAPI, Angular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and DevOps:</w:t>
      </w:r>
      <w:r>
        <w:t xml:space="preserve"> AWS (Lambda, Fargate, S3, EventBridge), Kubernetes, Helm, Istio, Docker, Terraform,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PostgreSQL,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Security:</w:t>
      </w:r>
      <w:r>
        <w:t xml:space="preserve"> PCI DSS remediation, Snyk, OWASP, audit logging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transaction ingestion service by loading caches once per batch instead of per 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Fixed a live customer-facing outage in a Kubernetes/Istio ingress setup and corrected the Helm templates so it could not recur.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invoicing batch with per-partner error isolation, explicit timeouts and safe retry, so one partner’s failure no longer aborts the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audit logging of staff access to customer accounts across UK and Middle East bank portals for client compliance audits.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Planned AWS SDK v3 and Node 22 runtime upgrades across repositories and bank deployments, remediating critical Snyk vulnerabilities for PCI DSS.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test automation initiative and stabilised GitHub Actions CI.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Backend, full stack and platform work on banking reward systems; go-to engineer for production incidents; mentors new starters and runs retrospectives.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Cloud-cost web API in Go, Docker and Kubernetes.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_getnrymo0kz9rvkleb1" Type="http://schemas.openxmlformats.org/officeDocument/2006/relationships/hyperlink" Target="https://linkedin.com/in/padraig-lavery-64916517b/" TargetMode="External"/><Relationship Id="rIdco2pmwhpph7aovv9vm5lw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2026-10-27T17:26:32.893Z</dcterms:created>
  <dcterms:modified xsi:type="dcterms:W3CDTF">2026-10-27T17:26:32.893Z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