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9834A" w14:textId="77777777" w:rsidR="00E215BE" w:rsidRPr="00AE3A3C" w:rsidRDefault="00EC53E1" w:rsidP="00E53325">
      <w:pPr>
        <w:pStyle w:val="a3"/>
      </w:pPr>
      <w:bookmarkStart w:id="0" w:name="_Toc135474729"/>
      <w:bookmarkStart w:id="1" w:name="_Toc135474769"/>
      <w:bookmarkStart w:id="2" w:name="_Toc135474812"/>
      <w:r w:rsidRPr="00AE3A3C">
        <w:rPr>
          <w:rFonts w:hint="eastAsia"/>
        </w:rPr>
        <w:t>摘</w:t>
      </w:r>
      <w:r w:rsidRPr="00AE3A3C">
        <w:rPr>
          <w:rFonts w:hint="eastAsia"/>
        </w:rPr>
        <w:t xml:space="preserve"> </w:t>
      </w:r>
      <w:r w:rsidRPr="00AE3A3C">
        <w:rPr>
          <w:rFonts w:hint="eastAsia"/>
        </w:rPr>
        <w:t>要</w:t>
      </w:r>
      <w:bookmarkEnd w:id="0"/>
      <w:bookmarkEnd w:id="1"/>
      <w:bookmarkEnd w:id="2"/>
    </w:p>
    <w:p w14:paraId="056E7465" w14:textId="77777777" w:rsidR="00EC53E1" w:rsidRDefault="00EC53E1" w:rsidP="00EC53E1">
      <w:pPr>
        <w:ind w:firstLineChars="200" w:firstLine="480"/>
      </w:pPr>
    </w:p>
    <w:p w14:paraId="70E0FA56" w14:textId="506C5783" w:rsidR="00EC53E1" w:rsidRDefault="00391ADC" w:rsidP="00391ADC">
      <w:pPr>
        <w:ind w:firstLineChars="200" w:firstLine="480"/>
      </w:pPr>
      <w:r w:rsidRPr="0058525C">
        <w:rPr>
          <w:rFonts w:hint="eastAsia"/>
        </w:rPr>
        <w:t>串口通信</w:t>
      </w:r>
      <w:r>
        <w:rPr>
          <w:rFonts w:hint="eastAsia"/>
        </w:rPr>
        <w:t>是</w:t>
      </w:r>
      <w:r w:rsidRPr="0058525C">
        <w:rPr>
          <w:rFonts w:hint="eastAsia"/>
        </w:rPr>
        <w:t>串口按位发送和接收字节的通信方式。</w:t>
      </w:r>
      <w:r>
        <w:rPr>
          <w:rFonts w:hint="eastAsia"/>
        </w:rPr>
        <w:t>式</w:t>
      </w:r>
      <w:r>
        <w:rPr>
          <w:rFonts w:hint="eastAsia"/>
        </w:rPr>
        <w:t>5</w:t>
      </w:r>
      <w:r>
        <w:t>1</w:t>
      </w:r>
      <w:r>
        <w:rPr>
          <w:rFonts w:hint="eastAsia"/>
        </w:rPr>
        <w:t>单片机一项重要的技术</w:t>
      </w:r>
      <w:r w:rsidR="00F32312">
        <w:rPr>
          <w:rFonts w:hint="eastAsia"/>
        </w:rPr>
        <w:t>。本文主要</w:t>
      </w:r>
      <w:r w:rsidR="00C87ED3">
        <w:rPr>
          <w:rFonts w:hint="eastAsia"/>
        </w:rPr>
        <w:t>用</w:t>
      </w:r>
      <w:proofErr w:type="spellStart"/>
      <w:r w:rsidR="00C87ED3">
        <w:rPr>
          <w:rFonts w:hint="eastAsia"/>
        </w:rPr>
        <w:t>keil</w:t>
      </w:r>
      <w:proofErr w:type="spellEnd"/>
      <w:r w:rsidR="00C87ED3">
        <w:rPr>
          <w:rFonts w:hint="eastAsia"/>
        </w:rPr>
        <w:t>和</w:t>
      </w:r>
      <w:r w:rsidR="00C87ED3">
        <w:rPr>
          <w:rFonts w:hint="eastAsia"/>
        </w:rPr>
        <w:t>Proteus</w:t>
      </w:r>
      <w:r w:rsidR="00C87ED3">
        <w:rPr>
          <w:rFonts w:hint="eastAsia"/>
        </w:rPr>
        <w:t>两款软件，进行</w:t>
      </w:r>
      <w:r w:rsidR="00C87ED3">
        <w:rPr>
          <w:rFonts w:hint="eastAsia"/>
        </w:rPr>
        <w:t>5</w:t>
      </w:r>
      <w:r w:rsidR="00C87ED3">
        <w:t>1</w:t>
      </w:r>
      <w:r w:rsidR="00C87ED3">
        <w:rPr>
          <w:rFonts w:hint="eastAsia"/>
        </w:rPr>
        <w:t>单片机搭配上</w:t>
      </w:r>
      <w:r w:rsidR="00C87ED3">
        <w:rPr>
          <w:rFonts w:hint="eastAsia"/>
        </w:rPr>
        <w:t>7</w:t>
      </w:r>
      <w:r w:rsidR="00C87ED3">
        <w:t>4</w:t>
      </w:r>
      <w:r w:rsidR="00C87ED3">
        <w:rPr>
          <w:rFonts w:hint="eastAsia"/>
        </w:rPr>
        <w:t>ls</w:t>
      </w:r>
      <w:r w:rsidR="00C87ED3">
        <w:t>164</w:t>
      </w:r>
      <w:r w:rsidR="00C87ED3">
        <w:rPr>
          <w:rFonts w:hint="eastAsia"/>
        </w:rPr>
        <w:t>芯片的通信实验，并在数码显示器上显示相应的数字。</w:t>
      </w:r>
    </w:p>
    <w:p w14:paraId="3749D68D" w14:textId="77777777" w:rsidR="00A72134" w:rsidRDefault="00A72134" w:rsidP="00EC53E1">
      <w:pPr>
        <w:ind w:firstLineChars="200" w:firstLine="480"/>
      </w:pPr>
    </w:p>
    <w:p w14:paraId="01F095FB" w14:textId="39FFAA3C" w:rsidR="00EC53E1" w:rsidRDefault="00EC53E1" w:rsidP="00EC53E1">
      <w:pPr>
        <w:ind w:firstLineChars="200" w:firstLine="480"/>
      </w:pPr>
      <w:r w:rsidRPr="00EC53E1">
        <w:rPr>
          <w:rFonts w:ascii="黑体" w:eastAsia="黑体" w:hAnsi="黑体" w:hint="eastAsia"/>
        </w:rPr>
        <w:t>关键词</w:t>
      </w:r>
      <w:r>
        <w:rPr>
          <w:rFonts w:hint="eastAsia"/>
        </w:rPr>
        <w:t>：</w:t>
      </w:r>
      <w:r w:rsidR="00755578">
        <w:rPr>
          <w:rFonts w:hint="eastAsia"/>
        </w:rPr>
        <w:t>单片机</w:t>
      </w:r>
      <w:r>
        <w:rPr>
          <w:rFonts w:hint="eastAsia"/>
        </w:rPr>
        <w:t>；</w:t>
      </w:r>
      <w:r w:rsidR="00755578">
        <w:rPr>
          <w:rFonts w:hint="eastAsia"/>
        </w:rPr>
        <w:t>串口通信</w:t>
      </w:r>
    </w:p>
    <w:p w14:paraId="6BBFAC3F" w14:textId="20923546" w:rsidR="006D32BA" w:rsidRDefault="00EC53E1" w:rsidP="006D32BA">
      <w:pPr>
        <w:widowControl/>
        <w:spacing w:line="240" w:lineRule="auto"/>
        <w:ind w:firstLine="480"/>
        <w:jc w:val="left"/>
      </w:pPr>
      <w:r>
        <w:br w:type="page"/>
      </w:r>
    </w:p>
    <w:sdt>
      <w:sdtPr>
        <w:rPr>
          <w:rFonts w:ascii="Times New Roman" w:eastAsia="宋体" w:hAnsi="Times New Roman" w:cstheme="minorBidi"/>
          <w:color w:val="auto"/>
          <w:kern w:val="2"/>
          <w:sz w:val="24"/>
          <w:szCs w:val="22"/>
          <w:lang w:val="zh-CN"/>
        </w:rPr>
        <w:id w:val="2042783351"/>
        <w:docPartObj>
          <w:docPartGallery w:val="Table of Contents"/>
          <w:docPartUnique/>
        </w:docPartObj>
      </w:sdtPr>
      <w:sdtEndPr>
        <w:rPr>
          <w:b/>
          <w:bCs/>
        </w:rPr>
      </w:sdtEndPr>
      <w:sdtContent>
        <w:p w14:paraId="0D41F74F" w14:textId="5BEA0C2A" w:rsidR="006D32BA" w:rsidRPr="006D32BA" w:rsidRDefault="006D32BA" w:rsidP="006D32BA">
          <w:pPr>
            <w:pStyle w:val="TOC"/>
            <w:jc w:val="center"/>
            <w:rPr>
              <w:rStyle w:val="a4"/>
              <w:color w:val="auto"/>
            </w:rPr>
          </w:pPr>
          <w:r w:rsidRPr="006D32BA">
            <w:rPr>
              <w:rStyle w:val="a4"/>
              <w:color w:val="auto"/>
            </w:rPr>
            <w:t>目录</w:t>
          </w:r>
        </w:p>
        <w:p w14:paraId="1377F2A1" w14:textId="5DDD8144" w:rsidR="006D32BA" w:rsidRDefault="006D32BA">
          <w:pPr>
            <w:pStyle w:val="TOC1"/>
            <w:tabs>
              <w:tab w:val="right" w:leader="dot" w:pos="9061"/>
            </w:tabs>
            <w:rPr>
              <w:rFonts w:asciiTheme="minorHAnsi" w:eastAsiaTheme="minorEastAsia" w:hAnsiTheme="minorHAnsi"/>
              <w:noProof/>
              <w:sz w:val="21"/>
            </w:rPr>
          </w:pPr>
          <w:r>
            <w:fldChar w:fldCharType="begin"/>
          </w:r>
          <w:r>
            <w:instrText xml:space="preserve"> TOC \o "1-3" \h \z \u </w:instrText>
          </w:r>
          <w:r>
            <w:fldChar w:fldCharType="separate"/>
          </w:r>
          <w:hyperlink w:anchor="_Toc135474814" w:history="1">
            <w:r w:rsidRPr="00396793">
              <w:rPr>
                <w:rStyle w:val="af0"/>
                <w:noProof/>
              </w:rPr>
              <w:t>1</w:t>
            </w:r>
            <w:r w:rsidRPr="00396793">
              <w:rPr>
                <w:rStyle w:val="af0"/>
                <w:noProof/>
              </w:rPr>
              <w:t>引言</w:t>
            </w:r>
            <w:r>
              <w:rPr>
                <w:noProof/>
                <w:webHidden/>
              </w:rPr>
              <w:tab/>
            </w:r>
            <w:r>
              <w:rPr>
                <w:noProof/>
                <w:webHidden/>
              </w:rPr>
              <w:fldChar w:fldCharType="begin"/>
            </w:r>
            <w:r>
              <w:rPr>
                <w:noProof/>
                <w:webHidden/>
              </w:rPr>
              <w:instrText xml:space="preserve"> PAGEREF _Toc135474814 \h </w:instrText>
            </w:r>
            <w:r>
              <w:rPr>
                <w:noProof/>
                <w:webHidden/>
              </w:rPr>
            </w:r>
            <w:r>
              <w:rPr>
                <w:noProof/>
                <w:webHidden/>
              </w:rPr>
              <w:fldChar w:fldCharType="separate"/>
            </w:r>
            <w:r w:rsidR="00F32312">
              <w:rPr>
                <w:noProof/>
                <w:webHidden/>
              </w:rPr>
              <w:t>1</w:t>
            </w:r>
            <w:r>
              <w:rPr>
                <w:noProof/>
                <w:webHidden/>
              </w:rPr>
              <w:fldChar w:fldCharType="end"/>
            </w:r>
          </w:hyperlink>
        </w:p>
        <w:p w14:paraId="7BA3D14B" w14:textId="31C41EEF" w:rsidR="006D32BA" w:rsidRDefault="004926EB">
          <w:pPr>
            <w:pStyle w:val="TOC1"/>
            <w:tabs>
              <w:tab w:val="right" w:leader="dot" w:pos="9061"/>
            </w:tabs>
            <w:rPr>
              <w:rFonts w:asciiTheme="minorHAnsi" w:eastAsiaTheme="minorEastAsia" w:hAnsiTheme="minorHAnsi"/>
              <w:noProof/>
              <w:sz w:val="21"/>
            </w:rPr>
          </w:pPr>
          <w:hyperlink w:anchor="_Toc135474815" w:history="1">
            <w:r w:rsidR="006D32BA" w:rsidRPr="00396793">
              <w:rPr>
                <w:rStyle w:val="af0"/>
                <w:noProof/>
              </w:rPr>
              <w:t>2</w:t>
            </w:r>
            <w:r w:rsidR="006D32BA" w:rsidRPr="00396793">
              <w:rPr>
                <w:rStyle w:val="af0"/>
                <w:noProof/>
              </w:rPr>
              <w:t>系统分析设计</w:t>
            </w:r>
            <w:r w:rsidR="006D32BA">
              <w:rPr>
                <w:noProof/>
                <w:webHidden/>
              </w:rPr>
              <w:tab/>
            </w:r>
            <w:r w:rsidR="006D32BA">
              <w:rPr>
                <w:noProof/>
                <w:webHidden/>
              </w:rPr>
              <w:fldChar w:fldCharType="begin"/>
            </w:r>
            <w:r w:rsidR="006D32BA">
              <w:rPr>
                <w:noProof/>
                <w:webHidden/>
              </w:rPr>
              <w:instrText xml:space="preserve"> PAGEREF _Toc135474815 \h </w:instrText>
            </w:r>
            <w:r w:rsidR="006D32BA">
              <w:rPr>
                <w:noProof/>
                <w:webHidden/>
              </w:rPr>
            </w:r>
            <w:r w:rsidR="006D32BA">
              <w:rPr>
                <w:noProof/>
                <w:webHidden/>
              </w:rPr>
              <w:fldChar w:fldCharType="separate"/>
            </w:r>
            <w:r w:rsidR="00F32312">
              <w:rPr>
                <w:noProof/>
                <w:webHidden/>
              </w:rPr>
              <w:t>2</w:t>
            </w:r>
            <w:r w:rsidR="006D32BA">
              <w:rPr>
                <w:noProof/>
                <w:webHidden/>
              </w:rPr>
              <w:fldChar w:fldCharType="end"/>
            </w:r>
          </w:hyperlink>
        </w:p>
        <w:p w14:paraId="56A11D09" w14:textId="7442DAA7" w:rsidR="006D32BA" w:rsidRDefault="004926EB">
          <w:pPr>
            <w:pStyle w:val="TOC1"/>
            <w:tabs>
              <w:tab w:val="right" w:leader="dot" w:pos="9061"/>
            </w:tabs>
            <w:rPr>
              <w:rFonts w:asciiTheme="minorHAnsi" w:eastAsiaTheme="minorEastAsia" w:hAnsiTheme="minorHAnsi"/>
              <w:noProof/>
              <w:sz w:val="21"/>
            </w:rPr>
          </w:pPr>
          <w:hyperlink w:anchor="_Toc135474816" w:history="1">
            <w:r w:rsidR="006D32BA" w:rsidRPr="00396793">
              <w:rPr>
                <w:rStyle w:val="af0"/>
                <w:noProof/>
              </w:rPr>
              <w:t>3</w:t>
            </w:r>
            <w:r w:rsidR="006D32BA" w:rsidRPr="00396793">
              <w:rPr>
                <w:rStyle w:val="af0"/>
                <w:noProof/>
              </w:rPr>
              <w:t>程序流程图设计</w:t>
            </w:r>
            <w:r w:rsidR="006D32BA">
              <w:rPr>
                <w:noProof/>
                <w:webHidden/>
              </w:rPr>
              <w:tab/>
            </w:r>
            <w:r w:rsidR="006D32BA">
              <w:rPr>
                <w:noProof/>
                <w:webHidden/>
              </w:rPr>
              <w:fldChar w:fldCharType="begin"/>
            </w:r>
            <w:r w:rsidR="006D32BA">
              <w:rPr>
                <w:noProof/>
                <w:webHidden/>
              </w:rPr>
              <w:instrText xml:space="preserve"> PAGEREF _Toc135474816 \h </w:instrText>
            </w:r>
            <w:r w:rsidR="006D32BA">
              <w:rPr>
                <w:noProof/>
                <w:webHidden/>
              </w:rPr>
            </w:r>
            <w:r w:rsidR="006D32BA">
              <w:rPr>
                <w:noProof/>
                <w:webHidden/>
              </w:rPr>
              <w:fldChar w:fldCharType="separate"/>
            </w:r>
            <w:r w:rsidR="00F32312">
              <w:rPr>
                <w:noProof/>
                <w:webHidden/>
              </w:rPr>
              <w:t>3</w:t>
            </w:r>
            <w:r w:rsidR="006D32BA">
              <w:rPr>
                <w:noProof/>
                <w:webHidden/>
              </w:rPr>
              <w:fldChar w:fldCharType="end"/>
            </w:r>
          </w:hyperlink>
        </w:p>
        <w:p w14:paraId="7DE3C698" w14:textId="628BC036" w:rsidR="006D32BA" w:rsidRDefault="004926EB">
          <w:pPr>
            <w:pStyle w:val="TOC1"/>
            <w:tabs>
              <w:tab w:val="right" w:leader="dot" w:pos="9061"/>
            </w:tabs>
            <w:rPr>
              <w:rFonts w:asciiTheme="minorHAnsi" w:eastAsiaTheme="minorEastAsia" w:hAnsiTheme="minorHAnsi"/>
              <w:noProof/>
              <w:sz w:val="21"/>
            </w:rPr>
          </w:pPr>
          <w:hyperlink w:anchor="_Toc135474817" w:history="1">
            <w:r w:rsidR="006D32BA" w:rsidRPr="00396793">
              <w:rPr>
                <w:rStyle w:val="af0"/>
                <w:noProof/>
              </w:rPr>
              <w:t>4</w:t>
            </w:r>
            <w:r w:rsidR="006D32BA" w:rsidRPr="00396793">
              <w:rPr>
                <w:rStyle w:val="af0"/>
                <w:noProof/>
              </w:rPr>
              <w:t>源程序设计</w:t>
            </w:r>
            <w:r w:rsidR="006D32BA">
              <w:rPr>
                <w:noProof/>
                <w:webHidden/>
              </w:rPr>
              <w:tab/>
            </w:r>
            <w:r w:rsidR="006D32BA">
              <w:rPr>
                <w:noProof/>
                <w:webHidden/>
              </w:rPr>
              <w:fldChar w:fldCharType="begin"/>
            </w:r>
            <w:r w:rsidR="006D32BA">
              <w:rPr>
                <w:noProof/>
                <w:webHidden/>
              </w:rPr>
              <w:instrText xml:space="preserve"> PAGEREF _Toc135474817 \h </w:instrText>
            </w:r>
            <w:r w:rsidR="006D32BA">
              <w:rPr>
                <w:noProof/>
                <w:webHidden/>
              </w:rPr>
            </w:r>
            <w:r w:rsidR="006D32BA">
              <w:rPr>
                <w:noProof/>
                <w:webHidden/>
              </w:rPr>
              <w:fldChar w:fldCharType="separate"/>
            </w:r>
            <w:r w:rsidR="00F32312">
              <w:rPr>
                <w:noProof/>
                <w:webHidden/>
              </w:rPr>
              <w:t>4</w:t>
            </w:r>
            <w:r w:rsidR="006D32BA">
              <w:rPr>
                <w:noProof/>
                <w:webHidden/>
              </w:rPr>
              <w:fldChar w:fldCharType="end"/>
            </w:r>
          </w:hyperlink>
        </w:p>
        <w:p w14:paraId="2646BDBD" w14:textId="5B7DB5B7" w:rsidR="006D32BA" w:rsidRDefault="004926EB">
          <w:pPr>
            <w:pStyle w:val="TOC1"/>
            <w:tabs>
              <w:tab w:val="right" w:leader="dot" w:pos="9061"/>
            </w:tabs>
            <w:rPr>
              <w:rFonts w:asciiTheme="minorHAnsi" w:eastAsiaTheme="minorEastAsia" w:hAnsiTheme="minorHAnsi"/>
              <w:noProof/>
              <w:sz w:val="21"/>
            </w:rPr>
          </w:pPr>
          <w:hyperlink w:anchor="_Toc135474818" w:history="1">
            <w:r w:rsidR="006D32BA" w:rsidRPr="00396793">
              <w:rPr>
                <w:rStyle w:val="af0"/>
                <w:noProof/>
              </w:rPr>
              <w:t>5</w:t>
            </w:r>
            <w:r w:rsidR="006D32BA" w:rsidRPr="00396793">
              <w:rPr>
                <w:rStyle w:val="af0"/>
                <w:noProof/>
              </w:rPr>
              <w:t>系统调试与仿真及调试结果分析</w:t>
            </w:r>
            <w:r w:rsidR="006D32BA">
              <w:rPr>
                <w:noProof/>
                <w:webHidden/>
              </w:rPr>
              <w:tab/>
            </w:r>
            <w:r w:rsidR="006D32BA">
              <w:rPr>
                <w:noProof/>
                <w:webHidden/>
              </w:rPr>
              <w:fldChar w:fldCharType="begin"/>
            </w:r>
            <w:r w:rsidR="006D32BA">
              <w:rPr>
                <w:noProof/>
                <w:webHidden/>
              </w:rPr>
              <w:instrText xml:space="preserve"> PAGEREF _Toc135474818 \h </w:instrText>
            </w:r>
            <w:r w:rsidR="006D32BA">
              <w:rPr>
                <w:noProof/>
                <w:webHidden/>
              </w:rPr>
            </w:r>
            <w:r w:rsidR="006D32BA">
              <w:rPr>
                <w:noProof/>
                <w:webHidden/>
              </w:rPr>
              <w:fldChar w:fldCharType="separate"/>
            </w:r>
            <w:r w:rsidR="00F32312">
              <w:rPr>
                <w:noProof/>
                <w:webHidden/>
              </w:rPr>
              <w:t>6</w:t>
            </w:r>
            <w:r w:rsidR="006D32BA">
              <w:rPr>
                <w:noProof/>
                <w:webHidden/>
              </w:rPr>
              <w:fldChar w:fldCharType="end"/>
            </w:r>
          </w:hyperlink>
        </w:p>
        <w:p w14:paraId="02E9D3B4" w14:textId="253E6643" w:rsidR="006D32BA" w:rsidRDefault="004926EB">
          <w:pPr>
            <w:pStyle w:val="TOC1"/>
            <w:tabs>
              <w:tab w:val="right" w:leader="dot" w:pos="9061"/>
            </w:tabs>
            <w:rPr>
              <w:rFonts w:asciiTheme="minorHAnsi" w:eastAsiaTheme="minorEastAsia" w:hAnsiTheme="minorHAnsi"/>
              <w:noProof/>
              <w:sz w:val="21"/>
            </w:rPr>
          </w:pPr>
          <w:hyperlink w:anchor="_Toc135474819" w:history="1">
            <w:r w:rsidR="006D32BA" w:rsidRPr="00396793">
              <w:rPr>
                <w:rStyle w:val="af0"/>
                <w:noProof/>
              </w:rPr>
              <w:t>6</w:t>
            </w:r>
            <w:r w:rsidR="006D32BA" w:rsidRPr="00396793">
              <w:rPr>
                <w:rStyle w:val="af0"/>
                <w:noProof/>
              </w:rPr>
              <w:t>感想收获，意见建议及期望成绩</w:t>
            </w:r>
            <w:r w:rsidR="006D32BA">
              <w:rPr>
                <w:noProof/>
                <w:webHidden/>
              </w:rPr>
              <w:tab/>
            </w:r>
            <w:r w:rsidR="006D32BA">
              <w:rPr>
                <w:noProof/>
                <w:webHidden/>
              </w:rPr>
              <w:fldChar w:fldCharType="begin"/>
            </w:r>
            <w:r w:rsidR="006D32BA">
              <w:rPr>
                <w:noProof/>
                <w:webHidden/>
              </w:rPr>
              <w:instrText xml:space="preserve"> PAGEREF _Toc135474819 \h </w:instrText>
            </w:r>
            <w:r w:rsidR="006D32BA">
              <w:rPr>
                <w:noProof/>
                <w:webHidden/>
              </w:rPr>
            </w:r>
            <w:r w:rsidR="006D32BA">
              <w:rPr>
                <w:noProof/>
                <w:webHidden/>
              </w:rPr>
              <w:fldChar w:fldCharType="separate"/>
            </w:r>
            <w:r w:rsidR="00F32312">
              <w:rPr>
                <w:noProof/>
                <w:webHidden/>
              </w:rPr>
              <w:t>7</w:t>
            </w:r>
            <w:r w:rsidR="006D32BA">
              <w:rPr>
                <w:noProof/>
                <w:webHidden/>
              </w:rPr>
              <w:fldChar w:fldCharType="end"/>
            </w:r>
          </w:hyperlink>
        </w:p>
        <w:p w14:paraId="5F6B6446" w14:textId="3D2A7E31" w:rsidR="006D32BA" w:rsidRDefault="004926EB">
          <w:pPr>
            <w:pStyle w:val="TOC2"/>
            <w:tabs>
              <w:tab w:val="right" w:leader="dot" w:pos="9061"/>
            </w:tabs>
            <w:ind w:left="480"/>
            <w:rPr>
              <w:rFonts w:asciiTheme="minorHAnsi" w:eastAsiaTheme="minorEastAsia" w:hAnsiTheme="minorHAnsi"/>
              <w:noProof/>
              <w:sz w:val="21"/>
            </w:rPr>
          </w:pPr>
          <w:hyperlink w:anchor="_Toc135474820" w:history="1">
            <w:r w:rsidR="006D32BA" w:rsidRPr="00396793">
              <w:rPr>
                <w:rStyle w:val="af0"/>
                <w:noProof/>
              </w:rPr>
              <w:t>6.1</w:t>
            </w:r>
            <w:r w:rsidR="006D32BA" w:rsidRPr="00396793">
              <w:rPr>
                <w:rStyle w:val="af0"/>
                <w:noProof/>
              </w:rPr>
              <w:t>对本课程学习的感想和收获</w:t>
            </w:r>
            <w:r w:rsidR="006D32BA">
              <w:rPr>
                <w:noProof/>
                <w:webHidden/>
              </w:rPr>
              <w:tab/>
            </w:r>
            <w:r w:rsidR="006D32BA">
              <w:rPr>
                <w:noProof/>
                <w:webHidden/>
              </w:rPr>
              <w:fldChar w:fldCharType="begin"/>
            </w:r>
            <w:r w:rsidR="006D32BA">
              <w:rPr>
                <w:noProof/>
                <w:webHidden/>
              </w:rPr>
              <w:instrText xml:space="preserve"> PAGEREF _Toc135474820 \h </w:instrText>
            </w:r>
            <w:r w:rsidR="006D32BA">
              <w:rPr>
                <w:noProof/>
                <w:webHidden/>
              </w:rPr>
            </w:r>
            <w:r w:rsidR="006D32BA">
              <w:rPr>
                <w:noProof/>
                <w:webHidden/>
              </w:rPr>
              <w:fldChar w:fldCharType="separate"/>
            </w:r>
            <w:r w:rsidR="00F32312">
              <w:rPr>
                <w:noProof/>
                <w:webHidden/>
              </w:rPr>
              <w:t>7</w:t>
            </w:r>
            <w:r w:rsidR="006D32BA">
              <w:rPr>
                <w:noProof/>
                <w:webHidden/>
              </w:rPr>
              <w:fldChar w:fldCharType="end"/>
            </w:r>
          </w:hyperlink>
        </w:p>
        <w:p w14:paraId="35F2C100" w14:textId="590CF5C6" w:rsidR="006D32BA" w:rsidRDefault="004926EB">
          <w:pPr>
            <w:pStyle w:val="TOC2"/>
            <w:tabs>
              <w:tab w:val="right" w:leader="dot" w:pos="9061"/>
            </w:tabs>
            <w:ind w:left="480"/>
            <w:rPr>
              <w:rFonts w:asciiTheme="minorHAnsi" w:eastAsiaTheme="minorEastAsia" w:hAnsiTheme="minorHAnsi"/>
              <w:noProof/>
              <w:sz w:val="21"/>
            </w:rPr>
          </w:pPr>
          <w:hyperlink w:anchor="_Toc135474821" w:history="1">
            <w:r w:rsidR="006D32BA" w:rsidRPr="00396793">
              <w:rPr>
                <w:rStyle w:val="af0"/>
                <w:noProof/>
              </w:rPr>
              <w:t>6.2</w:t>
            </w:r>
            <w:r w:rsidR="006D32BA" w:rsidRPr="00396793">
              <w:rPr>
                <w:rStyle w:val="af0"/>
                <w:noProof/>
              </w:rPr>
              <w:t>期望成绩</w:t>
            </w:r>
            <w:r w:rsidR="006D32BA">
              <w:rPr>
                <w:noProof/>
                <w:webHidden/>
              </w:rPr>
              <w:tab/>
            </w:r>
            <w:r w:rsidR="006D32BA">
              <w:rPr>
                <w:noProof/>
                <w:webHidden/>
              </w:rPr>
              <w:fldChar w:fldCharType="begin"/>
            </w:r>
            <w:r w:rsidR="006D32BA">
              <w:rPr>
                <w:noProof/>
                <w:webHidden/>
              </w:rPr>
              <w:instrText xml:space="preserve"> PAGEREF _Toc135474821 \h </w:instrText>
            </w:r>
            <w:r w:rsidR="006D32BA">
              <w:rPr>
                <w:noProof/>
                <w:webHidden/>
              </w:rPr>
            </w:r>
            <w:r w:rsidR="006D32BA">
              <w:rPr>
                <w:noProof/>
                <w:webHidden/>
              </w:rPr>
              <w:fldChar w:fldCharType="separate"/>
            </w:r>
            <w:r w:rsidR="00F32312">
              <w:rPr>
                <w:noProof/>
                <w:webHidden/>
              </w:rPr>
              <w:t>7</w:t>
            </w:r>
            <w:r w:rsidR="006D32BA">
              <w:rPr>
                <w:noProof/>
                <w:webHidden/>
              </w:rPr>
              <w:fldChar w:fldCharType="end"/>
            </w:r>
          </w:hyperlink>
        </w:p>
        <w:p w14:paraId="36B94ACC" w14:textId="77D5B0BC" w:rsidR="006D32BA" w:rsidRDefault="006D32BA">
          <w:r>
            <w:rPr>
              <w:b/>
              <w:bCs/>
              <w:lang w:val="zh-CN"/>
            </w:rPr>
            <w:fldChar w:fldCharType="end"/>
          </w:r>
        </w:p>
      </w:sdtContent>
    </w:sdt>
    <w:p w14:paraId="57AAC28C" w14:textId="4C3F9AE5" w:rsidR="00D13A3B" w:rsidRDefault="00D13A3B">
      <w:pPr>
        <w:widowControl/>
        <w:spacing w:line="240" w:lineRule="auto"/>
        <w:ind w:firstLine="480"/>
        <w:jc w:val="left"/>
      </w:pPr>
    </w:p>
    <w:p w14:paraId="3F260FC5" w14:textId="3237C478" w:rsidR="00AC0E21" w:rsidRDefault="00AC0E21">
      <w:pPr>
        <w:widowControl/>
        <w:spacing w:line="240" w:lineRule="auto"/>
        <w:ind w:firstLine="480"/>
        <w:jc w:val="left"/>
      </w:pPr>
    </w:p>
    <w:p w14:paraId="20790983" w14:textId="77777777" w:rsidR="00AC0E21" w:rsidRDefault="00AC0E21">
      <w:pPr>
        <w:widowControl/>
        <w:spacing w:line="240" w:lineRule="auto"/>
        <w:ind w:firstLine="480"/>
        <w:jc w:val="left"/>
      </w:pPr>
    </w:p>
    <w:p w14:paraId="4CF66447" w14:textId="77777777" w:rsidR="00D13A3B" w:rsidRDefault="00D13A3B">
      <w:pPr>
        <w:widowControl/>
        <w:spacing w:line="240" w:lineRule="auto"/>
        <w:ind w:firstLine="480"/>
        <w:jc w:val="left"/>
      </w:pPr>
    </w:p>
    <w:p w14:paraId="2371D575" w14:textId="77777777" w:rsidR="00D13A3B" w:rsidRDefault="00D13A3B" w:rsidP="00AC0E21">
      <w:pPr>
        <w:widowControl/>
        <w:spacing w:line="240" w:lineRule="auto"/>
        <w:jc w:val="left"/>
        <w:sectPr w:rsidR="00D13A3B" w:rsidSect="00D13A3B">
          <w:headerReference w:type="default" r:id="rId8"/>
          <w:footerReference w:type="default" r:id="rId9"/>
          <w:pgSz w:w="11906" w:h="16838"/>
          <w:pgMar w:top="1701" w:right="1134" w:bottom="1701" w:left="1701" w:header="851" w:footer="850" w:gutter="0"/>
          <w:pgNumType w:fmt="upperRoman"/>
          <w:cols w:space="425"/>
          <w:docGrid w:type="lines" w:linePitch="326"/>
        </w:sectPr>
      </w:pPr>
    </w:p>
    <w:p w14:paraId="1D8B3874" w14:textId="509720E0" w:rsidR="00AC0E21" w:rsidRDefault="00FB2B8E" w:rsidP="00A77B54">
      <w:pPr>
        <w:pStyle w:val="a3"/>
      </w:pPr>
      <w:bookmarkStart w:id="3" w:name="_Toc135474814"/>
      <w:r>
        <w:rPr>
          <w:rFonts w:hint="eastAsia"/>
        </w:rPr>
        <w:lastRenderedPageBreak/>
        <w:t>1</w:t>
      </w:r>
      <w:r w:rsidR="00AC0E21" w:rsidRPr="00AC0E21">
        <w:rPr>
          <w:rFonts w:hint="eastAsia"/>
        </w:rPr>
        <w:t>引言</w:t>
      </w:r>
      <w:bookmarkEnd w:id="3"/>
    </w:p>
    <w:p w14:paraId="50D516D4" w14:textId="1F675D7A" w:rsidR="00F439D1" w:rsidRDefault="00E272B0" w:rsidP="00E272B0">
      <w:pPr>
        <w:ind w:firstLineChars="200" w:firstLine="480"/>
      </w:pPr>
      <w:r>
        <w:rPr>
          <w:rFonts w:hint="eastAsia"/>
        </w:rPr>
        <w:t>单片机</w:t>
      </w:r>
      <w:r w:rsidR="0058525C" w:rsidRPr="0058525C">
        <w:rPr>
          <w:rFonts w:hint="eastAsia"/>
        </w:rPr>
        <w:t>串行接口是一种可以将接收来自</w:t>
      </w:r>
      <w:r w:rsidR="0058525C" w:rsidRPr="0058525C">
        <w:rPr>
          <w:rFonts w:hint="eastAsia"/>
        </w:rPr>
        <w:t>CPU</w:t>
      </w:r>
      <w:r w:rsidR="0058525C" w:rsidRPr="0058525C">
        <w:rPr>
          <w:rFonts w:hint="eastAsia"/>
        </w:rPr>
        <w:t>的并行数据字符转换为连续的串行数据流发送出去，同时可将接收的串行数据流转换为并行的数据字符供给</w:t>
      </w:r>
      <w:r w:rsidR="0058525C" w:rsidRPr="0058525C">
        <w:rPr>
          <w:rFonts w:hint="eastAsia"/>
        </w:rPr>
        <w:t>CPU</w:t>
      </w:r>
      <w:r w:rsidR="0058525C" w:rsidRPr="0058525C">
        <w:rPr>
          <w:rFonts w:hint="eastAsia"/>
        </w:rPr>
        <w:t>的器件。一般完成这种功能的电路，我们称为串行接口电路。串口通信（</w:t>
      </w:r>
      <w:r w:rsidR="0058525C" w:rsidRPr="0058525C">
        <w:rPr>
          <w:rFonts w:hint="eastAsia"/>
        </w:rPr>
        <w:t>Serial Communications</w:t>
      </w:r>
      <w:r w:rsidR="0058525C" w:rsidRPr="0058525C">
        <w:rPr>
          <w:rFonts w:hint="eastAsia"/>
        </w:rPr>
        <w:t>）</w:t>
      </w:r>
      <w:r w:rsidR="0058525C">
        <w:rPr>
          <w:rFonts w:hint="eastAsia"/>
        </w:rPr>
        <w:t>则是</w:t>
      </w:r>
      <w:r w:rsidR="0058525C" w:rsidRPr="0058525C">
        <w:rPr>
          <w:rFonts w:hint="eastAsia"/>
        </w:rPr>
        <w:t>串口按位（</w:t>
      </w:r>
      <w:r w:rsidR="0058525C" w:rsidRPr="0058525C">
        <w:rPr>
          <w:rFonts w:hint="eastAsia"/>
        </w:rPr>
        <w:t>bit</w:t>
      </w:r>
      <w:r w:rsidR="0058525C" w:rsidRPr="0058525C">
        <w:rPr>
          <w:rFonts w:hint="eastAsia"/>
        </w:rPr>
        <w:t>）发送和接收字节的通信方式。</w:t>
      </w:r>
    </w:p>
    <w:p w14:paraId="7053B64A" w14:textId="52CFE428" w:rsidR="00BD561F" w:rsidRDefault="00EF1148" w:rsidP="00BD561F">
      <w:pPr>
        <w:ind w:firstLineChars="200" w:firstLine="480"/>
      </w:pPr>
      <w:r w:rsidRPr="00EF1148">
        <w:rPr>
          <w:rFonts w:hint="eastAsia"/>
        </w:rPr>
        <w:t>51</w:t>
      </w:r>
      <w:r w:rsidRPr="00EF1148">
        <w:rPr>
          <w:rFonts w:hint="eastAsia"/>
        </w:rPr>
        <w:t>系列单片机内部有一个功能很强的全双工异步串行接口，可同时接收和发送数据。接收、发送数据均可工作在查询方式或中断方式，使用非常灵活。可用作通用异步收发器</w:t>
      </w:r>
      <w:r w:rsidRPr="00EF1148">
        <w:rPr>
          <w:rFonts w:hint="eastAsia"/>
        </w:rPr>
        <w:t>(Universal Asynchronous Receiver/Transmitter</w:t>
      </w:r>
      <w:r w:rsidRPr="00EF1148">
        <w:rPr>
          <w:rFonts w:hint="eastAsia"/>
        </w:rPr>
        <w:t>，</w:t>
      </w:r>
      <w:r w:rsidRPr="00EF1148">
        <w:rPr>
          <w:rFonts w:hint="eastAsia"/>
        </w:rPr>
        <w:t>UART)</w:t>
      </w:r>
      <w:r w:rsidRPr="00EF1148">
        <w:rPr>
          <w:rFonts w:hint="eastAsia"/>
        </w:rPr>
        <w:t>，也可作同步移位寄存器用。作为</w:t>
      </w:r>
      <w:r w:rsidRPr="00EF1148">
        <w:rPr>
          <w:rFonts w:hint="eastAsia"/>
        </w:rPr>
        <w:t>UART</w:t>
      </w:r>
      <w:r w:rsidRPr="00EF1148">
        <w:rPr>
          <w:rFonts w:hint="eastAsia"/>
        </w:rPr>
        <w:t>可以实现单片机之间的双机通信、多机通信，以及与其他计算机或串行传送信息的外部设备（如打印机、</w:t>
      </w:r>
      <w:r w:rsidRPr="00EF1148">
        <w:rPr>
          <w:rFonts w:hint="eastAsia"/>
        </w:rPr>
        <w:t>CRT</w:t>
      </w:r>
      <w:r w:rsidRPr="00EF1148">
        <w:rPr>
          <w:rFonts w:hint="eastAsia"/>
        </w:rPr>
        <w:t>终端等）之间的通信。</w:t>
      </w:r>
    </w:p>
    <w:p w14:paraId="4AD49278" w14:textId="157B1B2B" w:rsidR="00BD561F" w:rsidRDefault="00BD561F" w:rsidP="00BD561F">
      <w:pPr>
        <w:ind w:firstLineChars="200" w:firstLine="480"/>
      </w:pPr>
      <w:r>
        <w:rPr>
          <w:rFonts w:hint="eastAsia"/>
        </w:rPr>
        <w:t>发送数据时，</w:t>
      </w:r>
      <w:r>
        <w:rPr>
          <w:rFonts w:hint="eastAsia"/>
        </w:rPr>
        <w:t>CPU</w:t>
      </w:r>
      <w:r>
        <w:rPr>
          <w:rFonts w:hint="eastAsia"/>
        </w:rPr>
        <w:t>执行一条写</w:t>
      </w:r>
      <w:r>
        <w:rPr>
          <w:rFonts w:hint="eastAsia"/>
        </w:rPr>
        <w:t>SBUF</w:t>
      </w:r>
      <w:r>
        <w:rPr>
          <w:rFonts w:hint="eastAsia"/>
        </w:rPr>
        <w:t>的指令，就启动了发送过程，发送控制器在</w:t>
      </w:r>
      <w:r>
        <w:rPr>
          <w:rFonts w:hint="eastAsia"/>
        </w:rPr>
        <w:t>8</w:t>
      </w:r>
      <w:r>
        <w:rPr>
          <w:rFonts w:hint="eastAsia"/>
        </w:rPr>
        <w:t>位数据前插入起始位，在</w:t>
      </w:r>
      <w:r>
        <w:rPr>
          <w:rFonts w:hint="eastAsia"/>
        </w:rPr>
        <w:t>8</w:t>
      </w:r>
      <w:r>
        <w:rPr>
          <w:rFonts w:hint="eastAsia"/>
        </w:rPr>
        <w:t>位数据后插入</w:t>
      </w:r>
      <w:r>
        <w:rPr>
          <w:rFonts w:hint="eastAsia"/>
        </w:rPr>
        <w:t>TB8</w:t>
      </w:r>
      <w:r>
        <w:rPr>
          <w:rFonts w:hint="eastAsia"/>
        </w:rPr>
        <w:t>位和一位停止位，构成一帧信息。在波特率发生器</w:t>
      </w:r>
      <w:r>
        <w:rPr>
          <w:rFonts w:hint="eastAsia"/>
        </w:rPr>
        <w:t>T1</w:t>
      </w:r>
      <w:r>
        <w:rPr>
          <w:rFonts w:hint="eastAsia"/>
        </w:rPr>
        <w:t>产生的移位脉冲作用下，依次由</w:t>
      </w:r>
      <w:r>
        <w:rPr>
          <w:rFonts w:hint="eastAsia"/>
        </w:rPr>
        <w:t>TXD</w:t>
      </w:r>
      <w:r>
        <w:rPr>
          <w:rFonts w:hint="eastAsia"/>
        </w:rPr>
        <w:t>发出。在数据发送完毕后，将串口发送中断标志位</w:t>
      </w:r>
      <w:r>
        <w:rPr>
          <w:rFonts w:hint="eastAsia"/>
        </w:rPr>
        <w:t>TI</w:t>
      </w:r>
      <w:r>
        <w:rPr>
          <w:rFonts w:hint="eastAsia"/>
        </w:rPr>
        <w:t>置</w:t>
      </w:r>
      <w:r>
        <w:rPr>
          <w:rFonts w:hint="eastAsia"/>
        </w:rPr>
        <w:t>1</w:t>
      </w:r>
      <w:r>
        <w:rPr>
          <w:rFonts w:hint="eastAsia"/>
        </w:rPr>
        <w:t>。</w:t>
      </w:r>
    </w:p>
    <w:p w14:paraId="74226D3F" w14:textId="454D9CB0" w:rsidR="00BD561F" w:rsidRDefault="00BD561F" w:rsidP="00BD561F">
      <w:pPr>
        <w:ind w:firstLineChars="200" w:firstLine="480"/>
      </w:pPr>
      <w:r>
        <w:rPr>
          <w:rFonts w:hint="eastAsia"/>
        </w:rPr>
        <w:t>接收数据时，数据从</w:t>
      </w:r>
      <w:r>
        <w:rPr>
          <w:rFonts w:hint="eastAsia"/>
        </w:rPr>
        <w:t>RXD</w:t>
      </w:r>
      <w:r>
        <w:rPr>
          <w:rFonts w:hint="eastAsia"/>
        </w:rPr>
        <w:t>端输入。当允许串口接收数据后，接收控制器便以波特率的</w:t>
      </w:r>
      <w:r>
        <w:rPr>
          <w:rFonts w:hint="eastAsia"/>
        </w:rPr>
        <w:t xml:space="preserve">16 </w:t>
      </w:r>
      <w:proofErr w:type="gramStart"/>
      <w:r>
        <w:rPr>
          <w:rFonts w:hint="eastAsia"/>
        </w:rPr>
        <w:t>倍</w:t>
      </w:r>
      <w:proofErr w:type="gramEnd"/>
      <w:r>
        <w:rPr>
          <w:rFonts w:hint="eastAsia"/>
        </w:rPr>
        <w:t>速率采样</w:t>
      </w:r>
      <w:r>
        <w:rPr>
          <w:rFonts w:hint="eastAsia"/>
        </w:rPr>
        <w:t>RXD</w:t>
      </w:r>
      <w:r>
        <w:rPr>
          <w:rFonts w:hint="eastAsia"/>
        </w:rPr>
        <w:t>端电平，当采样到有</w:t>
      </w:r>
      <w:r>
        <w:rPr>
          <w:rFonts w:hint="eastAsia"/>
        </w:rPr>
        <w:t>1</w:t>
      </w:r>
      <w:r>
        <w:rPr>
          <w:rFonts w:hint="eastAsia"/>
        </w:rPr>
        <w:t>至</w:t>
      </w:r>
      <w:r>
        <w:rPr>
          <w:rFonts w:hint="eastAsia"/>
        </w:rPr>
        <w:t>0</w:t>
      </w:r>
      <w:r>
        <w:rPr>
          <w:rFonts w:hint="eastAsia"/>
        </w:rPr>
        <w:t>的跳变时，就启动接收控制器接收数据，位检测器对每位数据采样</w:t>
      </w:r>
      <w:r>
        <w:rPr>
          <w:rFonts w:hint="eastAsia"/>
        </w:rPr>
        <w:t>3</w:t>
      </w:r>
      <w:r>
        <w:rPr>
          <w:rFonts w:hint="eastAsia"/>
        </w:rPr>
        <w:t>个值，用采</w:t>
      </w:r>
      <w:r>
        <w:rPr>
          <w:rFonts w:hint="eastAsia"/>
        </w:rPr>
        <w:t>3</w:t>
      </w:r>
      <w:r>
        <w:rPr>
          <w:rFonts w:hint="eastAsia"/>
        </w:rPr>
        <w:t>取</w:t>
      </w:r>
      <w:r>
        <w:rPr>
          <w:rFonts w:hint="eastAsia"/>
        </w:rPr>
        <w:t>2</w:t>
      </w:r>
      <w:r>
        <w:rPr>
          <w:rFonts w:hint="eastAsia"/>
        </w:rPr>
        <w:t>的办法确定每位的状态，然后将数据移入输入移位寄存器中。直到采集完最后一位数据后，将</w:t>
      </w:r>
      <w:r>
        <w:rPr>
          <w:rFonts w:hint="eastAsia"/>
        </w:rPr>
        <w:t>8</w:t>
      </w:r>
      <w:r>
        <w:rPr>
          <w:rFonts w:hint="eastAsia"/>
        </w:rPr>
        <w:t>位数据装入接收数据缓存器</w:t>
      </w:r>
      <w:r>
        <w:rPr>
          <w:rFonts w:hint="eastAsia"/>
        </w:rPr>
        <w:t>SBUF</w:t>
      </w:r>
      <w:r>
        <w:rPr>
          <w:rFonts w:hint="eastAsia"/>
        </w:rPr>
        <w:t>中，如果有第</w:t>
      </w:r>
      <w:r>
        <w:rPr>
          <w:rFonts w:hint="eastAsia"/>
        </w:rPr>
        <w:t>9</w:t>
      </w:r>
      <w:r>
        <w:rPr>
          <w:rFonts w:hint="eastAsia"/>
        </w:rPr>
        <w:t>位数据则装入</w:t>
      </w:r>
      <w:r>
        <w:rPr>
          <w:rFonts w:hint="eastAsia"/>
        </w:rPr>
        <w:t>RB8</w:t>
      </w:r>
      <w:r>
        <w:rPr>
          <w:rFonts w:hint="eastAsia"/>
        </w:rPr>
        <w:t>位，并将串口接收中断标志位</w:t>
      </w:r>
      <w:r>
        <w:rPr>
          <w:rFonts w:hint="eastAsia"/>
        </w:rPr>
        <w:t>RI</w:t>
      </w:r>
      <w:r>
        <w:rPr>
          <w:rFonts w:hint="eastAsia"/>
        </w:rPr>
        <w:t>置</w:t>
      </w:r>
      <w:r>
        <w:rPr>
          <w:rFonts w:hint="eastAsia"/>
        </w:rPr>
        <w:t>1</w:t>
      </w:r>
      <w:r>
        <w:rPr>
          <w:rFonts w:hint="eastAsia"/>
        </w:rPr>
        <w:t>。</w:t>
      </w:r>
      <w:r>
        <w:rPr>
          <w:rFonts w:hint="eastAsia"/>
        </w:rPr>
        <w:t>CPU</w:t>
      </w:r>
      <w:r>
        <w:rPr>
          <w:rFonts w:hint="eastAsia"/>
        </w:rPr>
        <w:t>可通过查询</w:t>
      </w:r>
      <w:r>
        <w:rPr>
          <w:rFonts w:hint="eastAsia"/>
        </w:rPr>
        <w:t>RI</w:t>
      </w:r>
      <w:r>
        <w:rPr>
          <w:rFonts w:hint="eastAsia"/>
        </w:rPr>
        <w:t>状态或中断方式得知串口接收到了数据，如果接收到的一个字节的数据没有被读出，又接收到第二个数据，则第一个数据被丢弃。</w:t>
      </w:r>
    </w:p>
    <w:p w14:paraId="5285B1E0" w14:textId="61E12621" w:rsidR="008515EC" w:rsidRDefault="008515EC" w:rsidP="008515EC">
      <w:pPr>
        <w:ind w:firstLineChars="200" w:firstLine="480"/>
      </w:pPr>
      <w:r>
        <w:rPr>
          <w:rFonts w:hint="eastAsia"/>
        </w:rPr>
        <w:t>串行口方式</w:t>
      </w:r>
      <w:r>
        <w:rPr>
          <w:rFonts w:hint="eastAsia"/>
        </w:rPr>
        <w:t>0</w:t>
      </w:r>
      <w:r>
        <w:rPr>
          <w:rFonts w:hint="eastAsia"/>
        </w:rPr>
        <w:t>为移位寄存器方式，主要用于并行输入</w:t>
      </w:r>
      <w:r>
        <w:rPr>
          <w:rFonts w:hint="eastAsia"/>
        </w:rPr>
        <w:t>/</w:t>
      </w:r>
      <w:r>
        <w:rPr>
          <w:rFonts w:hint="eastAsia"/>
        </w:rPr>
        <w:t>输出接口扩展。串行口工作</w:t>
      </w:r>
      <w:proofErr w:type="gramStart"/>
      <w:r>
        <w:rPr>
          <w:rFonts w:hint="eastAsia"/>
        </w:rPr>
        <w:t>于方式</w:t>
      </w:r>
      <w:proofErr w:type="gramEnd"/>
      <w:r>
        <w:rPr>
          <w:rFonts w:hint="eastAsia"/>
        </w:rPr>
        <w:t>0</w:t>
      </w:r>
      <w:r>
        <w:rPr>
          <w:rFonts w:hint="eastAsia"/>
        </w:rPr>
        <w:t>，发送数据时，是把串行端口设置成“串入并出”的输出口。将它设置为“串入并出”输出口时，需外接一片</w:t>
      </w:r>
      <w:r>
        <w:rPr>
          <w:rFonts w:hint="eastAsia"/>
        </w:rPr>
        <w:t>8</w:t>
      </w:r>
      <w:r>
        <w:rPr>
          <w:rFonts w:hint="eastAsia"/>
        </w:rPr>
        <w:t>位串行输入和并行输出的同步移位芯片</w:t>
      </w:r>
      <w:r>
        <w:rPr>
          <w:rFonts w:hint="eastAsia"/>
        </w:rPr>
        <w:t>74LS164</w:t>
      </w:r>
      <w:r>
        <w:rPr>
          <w:rFonts w:hint="eastAsia"/>
        </w:rPr>
        <w:t>。</w:t>
      </w:r>
      <w:r>
        <w:rPr>
          <w:rFonts w:hint="eastAsia"/>
        </w:rPr>
        <w:t>74LS164</w:t>
      </w:r>
      <w:r>
        <w:rPr>
          <w:rFonts w:hint="eastAsia"/>
        </w:rPr>
        <w:t>是</w:t>
      </w:r>
      <w:r>
        <w:rPr>
          <w:rFonts w:hint="eastAsia"/>
        </w:rPr>
        <w:t>8</w:t>
      </w:r>
      <w:r>
        <w:rPr>
          <w:rFonts w:hint="eastAsia"/>
        </w:rPr>
        <w:t>位边沿触发式移位寄存器，串行输入数据，然后并行输出。</w:t>
      </w:r>
    </w:p>
    <w:p w14:paraId="4D80EEFE" w14:textId="6E05B6B7" w:rsidR="00DD51EA" w:rsidRPr="00C84E50" w:rsidRDefault="008515EC" w:rsidP="008515EC">
      <w:pPr>
        <w:ind w:firstLineChars="200" w:firstLine="480"/>
      </w:pPr>
      <w:r>
        <w:rPr>
          <w:rFonts w:hint="eastAsia"/>
        </w:rPr>
        <w:t>数据通过两个输入端</w:t>
      </w:r>
      <w:r>
        <w:rPr>
          <w:rFonts w:hint="eastAsia"/>
        </w:rPr>
        <w:t>A</w:t>
      </w:r>
      <w:r>
        <w:rPr>
          <w:rFonts w:hint="eastAsia"/>
        </w:rPr>
        <w:t>或</w:t>
      </w:r>
      <w:r>
        <w:rPr>
          <w:rFonts w:hint="eastAsia"/>
        </w:rPr>
        <w:t>B</w:t>
      </w:r>
      <w:r>
        <w:rPr>
          <w:rFonts w:hint="eastAsia"/>
        </w:rPr>
        <w:t>之一串行输入，任</w:t>
      </w:r>
      <w:proofErr w:type="gramStart"/>
      <w:r>
        <w:rPr>
          <w:rFonts w:hint="eastAsia"/>
        </w:rPr>
        <w:t>一</w:t>
      </w:r>
      <w:proofErr w:type="gramEnd"/>
      <w:r>
        <w:rPr>
          <w:rFonts w:hint="eastAsia"/>
        </w:rPr>
        <w:t>输入端可以用作高电平使能端控制另一输入端的数据输入，两个输入</w:t>
      </w:r>
      <w:proofErr w:type="gramStart"/>
      <w:r>
        <w:rPr>
          <w:rFonts w:hint="eastAsia"/>
        </w:rPr>
        <w:t>端或者</w:t>
      </w:r>
      <w:proofErr w:type="gramEnd"/>
      <w:r>
        <w:rPr>
          <w:rFonts w:hint="eastAsia"/>
        </w:rPr>
        <w:t>连接在一起，或者把不用的输入端接高电平，一定不要悬空。时钟</w:t>
      </w:r>
      <w:r>
        <w:rPr>
          <w:rFonts w:hint="eastAsia"/>
        </w:rPr>
        <w:t>CP</w:t>
      </w:r>
      <w:r>
        <w:rPr>
          <w:rFonts w:hint="eastAsia"/>
        </w:rPr>
        <w:t>每次由低变高时，数据右移一位输入到</w:t>
      </w:r>
      <w:r>
        <w:rPr>
          <w:rFonts w:hint="eastAsia"/>
        </w:rPr>
        <w:t>Q0</w:t>
      </w:r>
      <w:r>
        <w:rPr>
          <w:rFonts w:hint="eastAsia"/>
        </w:rPr>
        <w:t>。</w:t>
      </w:r>
      <w:r>
        <w:rPr>
          <w:rFonts w:hint="eastAsia"/>
        </w:rPr>
        <w:t>Q0</w:t>
      </w:r>
      <w:r>
        <w:rPr>
          <w:rFonts w:hint="eastAsia"/>
        </w:rPr>
        <w:t>是两个数据输入端</w:t>
      </w:r>
      <w:r>
        <w:rPr>
          <w:rFonts w:hint="eastAsia"/>
        </w:rPr>
        <w:t>A</w:t>
      </w:r>
      <w:r>
        <w:rPr>
          <w:rFonts w:hint="eastAsia"/>
        </w:rPr>
        <w:t>和</w:t>
      </w:r>
      <w:r>
        <w:rPr>
          <w:rFonts w:hint="eastAsia"/>
        </w:rPr>
        <w:t>B</w:t>
      </w:r>
      <w:r>
        <w:rPr>
          <w:rFonts w:hint="eastAsia"/>
        </w:rPr>
        <w:t>的逻辑</w:t>
      </w:r>
      <w:proofErr w:type="gramStart"/>
      <w:r>
        <w:rPr>
          <w:rFonts w:hint="eastAsia"/>
        </w:rPr>
        <w:t>与</w:t>
      </w:r>
      <w:proofErr w:type="gramEnd"/>
      <w:r>
        <w:rPr>
          <w:rFonts w:hint="eastAsia"/>
        </w:rPr>
        <w:t>。</w:t>
      </w:r>
    </w:p>
    <w:p w14:paraId="229628B0" w14:textId="65B9A210" w:rsidR="00EC53E1" w:rsidRDefault="004F0905" w:rsidP="00AC0E21">
      <w:r>
        <w:br w:type="page"/>
      </w:r>
    </w:p>
    <w:p w14:paraId="614B65BF" w14:textId="3038FE49" w:rsidR="001D40B1" w:rsidRDefault="00A25763" w:rsidP="001D40B1">
      <w:pPr>
        <w:pStyle w:val="a3"/>
      </w:pPr>
      <w:bookmarkStart w:id="4" w:name="_Toc135474815"/>
      <w:r>
        <w:rPr>
          <w:rFonts w:hint="eastAsia"/>
        </w:rPr>
        <w:lastRenderedPageBreak/>
        <w:t>2</w:t>
      </w:r>
      <w:r w:rsidR="001D40B1">
        <w:rPr>
          <w:rFonts w:hint="eastAsia"/>
        </w:rPr>
        <w:t>系统分析设计</w:t>
      </w:r>
      <w:bookmarkEnd w:id="4"/>
    </w:p>
    <w:p w14:paraId="6CB20B3D" w14:textId="5DC3CC87" w:rsidR="00BA7771" w:rsidRDefault="00BA7771" w:rsidP="00BA7771">
      <w:pPr>
        <w:ind w:firstLine="480"/>
      </w:pPr>
      <w:r>
        <w:rPr>
          <w:rFonts w:hint="eastAsia"/>
        </w:rPr>
        <w:t>此系统应用由单片机最小系统，数码显示器，</w:t>
      </w:r>
      <w:r>
        <w:rPr>
          <w:rFonts w:hint="eastAsia"/>
        </w:rPr>
        <w:t>74ls164</w:t>
      </w:r>
      <w:r>
        <w:rPr>
          <w:rFonts w:hint="eastAsia"/>
        </w:rPr>
        <w:t>，拨码开关等组成，如图</w:t>
      </w:r>
      <w:r w:rsidR="00A25763">
        <w:rPr>
          <w:rFonts w:hint="eastAsia"/>
        </w:rPr>
        <w:t xml:space="preserve"> </w:t>
      </w:r>
      <w:r w:rsidR="00A25763">
        <w:t>2.1</w:t>
      </w:r>
      <w:r>
        <w:rPr>
          <w:rFonts w:hint="eastAsia"/>
        </w:rPr>
        <w:t>所示。用两个数码显示器以动态显示的方式呈现。</w:t>
      </w:r>
    </w:p>
    <w:p w14:paraId="480F6F9B" w14:textId="1F16CD5F" w:rsidR="00C501C0" w:rsidRDefault="00C501C0" w:rsidP="00C501C0">
      <w:pPr>
        <w:pStyle w:val="aa"/>
      </w:pPr>
      <w:r>
        <w:rPr>
          <w:noProof/>
        </w:rPr>
        <w:drawing>
          <wp:inline distT="0" distB="0" distL="0" distR="0" wp14:anchorId="48D17BB8" wp14:editId="319925D4">
            <wp:extent cx="4648484" cy="2880000"/>
            <wp:effectExtent l="0" t="0" r="0" b="0"/>
            <wp:docPr id="1189735238" name="图片 1"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735238" name="图片 1" descr="图表&#10;&#10;描述已自动生成"/>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8484" cy="2880000"/>
                    </a:xfrm>
                    <a:prstGeom prst="rect">
                      <a:avLst/>
                    </a:prstGeom>
                  </pic:spPr>
                </pic:pic>
              </a:graphicData>
            </a:graphic>
          </wp:inline>
        </w:drawing>
      </w:r>
    </w:p>
    <w:p w14:paraId="3B8A43EB" w14:textId="7BAA1C5F" w:rsidR="00C501C0" w:rsidRDefault="00C501C0" w:rsidP="00C501C0">
      <w:pPr>
        <w:pStyle w:val="aa"/>
      </w:pPr>
      <w:r>
        <w:rPr>
          <w:rFonts w:hint="eastAsia"/>
        </w:rPr>
        <w:t>图</w:t>
      </w:r>
      <w:r>
        <w:rPr>
          <w:rFonts w:hint="eastAsia"/>
        </w:rPr>
        <w:t xml:space="preserve"> 2</w:t>
      </w:r>
      <w:r>
        <w:t xml:space="preserve">.1 </w:t>
      </w:r>
      <w:r>
        <w:rPr>
          <w:rFonts w:hint="eastAsia"/>
        </w:rPr>
        <w:t>设计原理图</w:t>
      </w:r>
    </w:p>
    <w:p w14:paraId="01E039FE" w14:textId="33E80C8D" w:rsidR="00BA7771" w:rsidRDefault="00BA7771" w:rsidP="00BA7771">
      <w:pPr>
        <w:ind w:firstLine="480"/>
      </w:pPr>
      <w:r>
        <w:rPr>
          <w:rFonts w:hint="eastAsia"/>
        </w:rPr>
        <w:t>数码管动态显示接口是单片机中应用最为广泛的一种显示方式之一，动态驱动是将所有数码管的</w:t>
      </w:r>
      <w:r>
        <w:rPr>
          <w:rFonts w:hint="eastAsia"/>
        </w:rPr>
        <w:t>8</w:t>
      </w:r>
      <w:r>
        <w:rPr>
          <w:rFonts w:hint="eastAsia"/>
        </w:rPr>
        <w:t>个显示笔划</w:t>
      </w:r>
      <w:r>
        <w:rPr>
          <w:rFonts w:hint="eastAsia"/>
        </w:rPr>
        <w:t>"</w:t>
      </w:r>
      <w:proofErr w:type="spellStart"/>
      <w:r>
        <w:rPr>
          <w:rFonts w:hint="eastAsia"/>
        </w:rPr>
        <w:t>a,b,c,d,e,f,g,dp</w:t>
      </w:r>
      <w:proofErr w:type="spellEnd"/>
      <w:r>
        <w:rPr>
          <w:rFonts w:hint="eastAsia"/>
        </w:rPr>
        <w:t>"</w:t>
      </w:r>
      <w:r>
        <w:rPr>
          <w:rFonts w:hint="eastAsia"/>
        </w:rPr>
        <w:t>的同名端连在一起，另外为每个数码管的公共极</w:t>
      </w:r>
      <w:r>
        <w:rPr>
          <w:rFonts w:hint="eastAsia"/>
        </w:rPr>
        <w:t>COM</w:t>
      </w:r>
      <w:proofErr w:type="gramStart"/>
      <w:r>
        <w:rPr>
          <w:rFonts w:hint="eastAsia"/>
        </w:rPr>
        <w:t>增加位</w:t>
      </w:r>
      <w:proofErr w:type="gramEnd"/>
      <w:r>
        <w:rPr>
          <w:rFonts w:hint="eastAsia"/>
        </w:rPr>
        <w:t>选通控制电路，位选通由各自独立的</w:t>
      </w:r>
      <w:r>
        <w:rPr>
          <w:rFonts w:hint="eastAsia"/>
        </w:rPr>
        <w:t>I/O</w:t>
      </w:r>
      <w:r>
        <w:rPr>
          <w:rFonts w:hint="eastAsia"/>
        </w:rPr>
        <w:t>线控制，当单片机输出字形码时，所有数码管都接收到相同的字形码，但究竟是哪个数码管会显示出字形，取决于单片机对位选通</w:t>
      </w:r>
      <w:r>
        <w:rPr>
          <w:rFonts w:hint="eastAsia"/>
        </w:rPr>
        <w:t>COM</w:t>
      </w:r>
      <w:r>
        <w:rPr>
          <w:rFonts w:hint="eastAsia"/>
        </w:rPr>
        <w:t>端电路的控制，所以我们只要将需要显示的数码管的选通控制打开，该位就显示出字形，没有选通的数码管就不会亮。通过分时轮流控制各个数码管的</w:t>
      </w:r>
      <w:proofErr w:type="gramStart"/>
      <w:r>
        <w:rPr>
          <w:rFonts w:hint="eastAsia"/>
        </w:rPr>
        <w:t>的</w:t>
      </w:r>
      <w:proofErr w:type="gramEnd"/>
      <w:r>
        <w:rPr>
          <w:rFonts w:hint="eastAsia"/>
        </w:rPr>
        <w:t>COM</w:t>
      </w:r>
      <w:r>
        <w:rPr>
          <w:rFonts w:hint="eastAsia"/>
        </w:rPr>
        <w:t>端，就使各个数码管轮流受控显示，这就是动态驱动。在轮流显示过程中，每位数码管的点亮时间为</w:t>
      </w:r>
      <w:r>
        <w:rPr>
          <w:rFonts w:hint="eastAsia"/>
        </w:rPr>
        <w:t>1</w:t>
      </w:r>
      <w:r>
        <w:rPr>
          <w:rFonts w:hint="eastAsia"/>
        </w:rPr>
        <w:t>～</w:t>
      </w:r>
      <w:r>
        <w:rPr>
          <w:rFonts w:hint="eastAsia"/>
        </w:rPr>
        <w:t>2ms</w:t>
      </w:r>
      <w:r>
        <w:rPr>
          <w:rFonts w:hint="eastAsia"/>
        </w:rPr>
        <w:t>，由于人的视觉暂留现象及发光二极管的余辉效应，尽管实际上各位数码</w:t>
      </w:r>
      <w:proofErr w:type="gramStart"/>
      <w:r>
        <w:rPr>
          <w:rFonts w:hint="eastAsia"/>
        </w:rPr>
        <w:t>管并非</w:t>
      </w:r>
      <w:proofErr w:type="gramEnd"/>
      <w:r>
        <w:rPr>
          <w:rFonts w:hint="eastAsia"/>
        </w:rPr>
        <w:t>同时点亮，但只要扫描的速度足够快，给人的印象就是一组稳定的显示数据，不会有闪烁感，动态显示的效果和静态显示是一样的，能够节省大量的</w:t>
      </w:r>
      <w:r>
        <w:rPr>
          <w:rFonts w:hint="eastAsia"/>
        </w:rPr>
        <w:t>I/O</w:t>
      </w:r>
      <w:r>
        <w:rPr>
          <w:rFonts w:hint="eastAsia"/>
        </w:rPr>
        <w:t>端口，而且功耗更低。</w:t>
      </w:r>
    </w:p>
    <w:p w14:paraId="68363D36" w14:textId="7A8C9AF9" w:rsidR="001E0836" w:rsidRDefault="00E46911" w:rsidP="00BA7771">
      <w:pPr>
        <w:ind w:firstLine="480"/>
      </w:pPr>
      <w:r>
        <w:rPr>
          <w:rFonts w:hint="eastAsia"/>
        </w:rPr>
        <w:t>运用拨码开关的通断控制显示器数字的显示，再用两个引脚控制两个数码显示其的亮暗。</w:t>
      </w:r>
    </w:p>
    <w:p w14:paraId="7F224341" w14:textId="77777777" w:rsidR="001E0836" w:rsidRDefault="001E0836">
      <w:pPr>
        <w:widowControl/>
        <w:spacing w:line="240" w:lineRule="auto"/>
        <w:jc w:val="left"/>
      </w:pPr>
      <w:r>
        <w:br w:type="page"/>
      </w:r>
    </w:p>
    <w:p w14:paraId="59ED2AB7" w14:textId="75F53FA7" w:rsidR="00E46911" w:rsidRDefault="001E0836" w:rsidP="001E0836">
      <w:pPr>
        <w:pStyle w:val="a3"/>
      </w:pPr>
      <w:bookmarkStart w:id="5" w:name="_Toc135474816"/>
      <w:r>
        <w:rPr>
          <w:rFonts w:hint="eastAsia"/>
        </w:rPr>
        <w:lastRenderedPageBreak/>
        <w:t>3</w:t>
      </w:r>
      <w:r>
        <w:rPr>
          <w:rFonts w:hint="eastAsia"/>
        </w:rPr>
        <w:t>程序流程图设计</w:t>
      </w:r>
      <w:bookmarkEnd w:id="5"/>
    </w:p>
    <w:p w14:paraId="5C97D4F7" w14:textId="032CD9ED" w:rsidR="001E0836" w:rsidRDefault="001E0836" w:rsidP="001E0836">
      <w:pPr>
        <w:ind w:firstLineChars="200" w:firstLine="480"/>
      </w:pPr>
      <w:r>
        <w:rPr>
          <w:rFonts w:hint="eastAsia"/>
        </w:rPr>
        <w:t>程序流程图如图</w:t>
      </w:r>
      <w:r>
        <w:rPr>
          <w:rFonts w:hint="eastAsia"/>
        </w:rPr>
        <w:t xml:space="preserve"> </w:t>
      </w:r>
      <w:r>
        <w:t>3.1</w:t>
      </w:r>
      <w:r>
        <w:rPr>
          <w:rFonts w:hint="eastAsia"/>
        </w:rPr>
        <w:t>所示。</w:t>
      </w:r>
    </w:p>
    <w:p w14:paraId="5A36E7C8" w14:textId="0AF0C947" w:rsidR="001E0836" w:rsidRDefault="001E0836" w:rsidP="001E0836">
      <w:pPr>
        <w:pStyle w:val="aa"/>
      </w:pPr>
      <w:r>
        <w:rPr>
          <w:noProof/>
        </w:rPr>
        <w:drawing>
          <wp:inline distT="0" distB="0" distL="0" distR="0" wp14:anchorId="52666A0E" wp14:editId="673CDDAC">
            <wp:extent cx="3587309" cy="7274169"/>
            <wp:effectExtent l="0" t="0" r="0" b="3175"/>
            <wp:docPr id="1789573125" name="图片 1"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573125" name="图片 1" descr="图示&#10;&#10;中度可信度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644988" cy="7391128"/>
                    </a:xfrm>
                    <a:prstGeom prst="rect">
                      <a:avLst/>
                    </a:prstGeom>
                  </pic:spPr>
                </pic:pic>
              </a:graphicData>
            </a:graphic>
          </wp:inline>
        </w:drawing>
      </w:r>
    </w:p>
    <w:p w14:paraId="6AB111F7" w14:textId="6D0FD514" w:rsidR="00DC4808" w:rsidRDefault="001E0836" w:rsidP="001E0836">
      <w:pPr>
        <w:pStyle w:val="aa"/>
      </w:pPr>
      <w:r>
        <w:rPr>
          <w:rFonts w:hint="eastAsia"/>
        </w:rPr>
        <w:t>图</w:t>
      </w:r>
      <w:r>
        <w:rPr>
          <w:rFonts w:hint="eastAsia"/>
        </w:rPr>
        <w:t xml:space="preserve"> </w:t>
      </w:r>
      <w:r>
        <w:t xml:space="preserve">3.1 </w:t>
      </w:r>
      <w:r>
        <w:rPr>
          <w:rFonts w:hint="eastAsia"/>
        </w:rPr>
        <w:t>程序流程图</w:t>
      </w:r>
    </w:p>
    <w:p w14:paraId="136E4B0B" w14:textId="77777777" w:rsidR="00DC4808" w:rsidRDefault="00DC4808">
      <w:pPr>
        <w:widowControl/>
        <w:spacing w:line="240" w:lineRule="auto"/>
        <w:jc w:val="left"/>
        <w:rPr>
          <w:rFonts w:eastAsia="黑体"/>
          <w:sz w:val="21"/>
        </w:rPr>
      </w:pPr>
      <w:r>
        <w:br w:type="page"/>
      </w:r>
    </w:p>
    <w:p w14:paraId="2B3D631B" w14:textId="05EF81D9" w:rsidR="001E0836" w:rsidRDefault="00DC4808" w:rsidP="00DC4808">
      <w:pPr>
        <w:pStyle w:val="a3"/>
      </w:pPr>
      <w:bookmarkStart w:id="6" w:name="_Toc135474817"/>
      <w:r>
        <w:rPr>
          <w:rFonts w:hint="eastAsia"/>
        </w:rPr>
        <w:lastRenderedPageBreak/>
        <w:t>4</w:t>
      </w:r>
      <w:r>
        <w:rPr>
          <w:rFonts w:hint="eastAsia"/>
        </w:rPr>
        <w:t>源程序设计</w:t>
      </w:r>
      <w:bookmarkEnd w:id="6"/>
    </w:p>
    <w:p w14:paraId="505526D7" w14:textId="59A0069E" w:rsidR="00DC4808" w:rsidRDefault="00DC4808" w:rsidP="006F47F3">
      <w:pPr>
        <w:ind w:firstLineChars="200" w:firstLine="480"/>
      </w:pPr>
      <w:r>
        <w:rPr>
          <w:rFonts w:hint="eastAsia"/>
        </w:rPr>
        <w:t>本次作业采用</w:t>
      </w:r>
      <w:r>
        <w:rPr>
          <w:rFonts w:hint="eastAsia"/>
        </w:rPr>
        <w:t>C</w:t>
      </w:r>
      <w:r>
        <w:rPr>
          <w:rFonts w:hint="eastAsia"/>
        </w:rPr>
        <w:t>语言进行程序设计</w:t>
      </w:r>
      <w:r w:rsidR="0085553D">
        <w:rPr>
          <w:rFonts w:hint="eastAsia"/>
        </w:rPr>
        <w:t>，运用</w:t>
      </w:r>
      <w:r w:rsidR="0085553D">
        <w:rPr>
          <w:rFonts w:hint="eastAsia"/>
        </w:rPr>
        <w:t>Keil</w:t>
      </w:r>
      <w:r w:rsidR="0085553D">
        <w:rPr>
          <w:rFonts w:hint="eastAsia"/>
        </w:rPr>
        <w:t>软件进行编写</w:t>
      </w:r>
      <w:r>
        <w:rPr>
          <w:rFonts w:hint="eastAsia"/>
        </w:rPr>
        <w:t>，</w:t>
      </w:r>
      <w:r w:rsidR="006F47F3">
        <w:rPr>
          <w:rFonts w:hint="eastAsia"/>
        </w:rPr>
        <w:t>程序代码如下：</w:t>
      </w:r>
    </w:p>
    <w:p w14:paraId="3F7087BA" w14:textId="77777777" w:rsidR="002B5BD8" w:rsidRDefault="002B5BD8" w:rsidP="002B5BD8">
      <w:pPr>
        <w:ind w:firstLineChars="200" w:firstLine="480"/>
      </w:pPr>
      <w:r>
        <w:t>#include &lt;REGX51.H&gt;</w:t>
      </w:r>
    </w:p>
    <w:p w14:paraId="5B13CE00" w14:textId="77777777" w:rsidR="002B5BD8" w:rsidRDefault="002B5BD8" w:rsidP="002B5BD8">
      <w:pPr>
        <w:ind w:firstLineChars="200" w:firstLine="480"/>
      </w:pPr>
      <w:r>
        <w:t>#include &lt;</w:t>
      </w:r>
      <w:proofErr w:type="spellStart"/>
      <w:r>
        <w:t>intrins.h</w:t>
      </w:r>
      <w:proofErr w:type="spellEnd"/>
      <w:r>
        <w:t>&gt;</w:t>
      </w:r>
    </w:p>
    <w:p w14:paraId="1DAF8653" w14:textId="77777777" w:rsidR="002B5BD8" w:rsidRDefault="002B5BD8" w:rsidP="002B5BD8">
      <w:pPr>
        <w:ind w:leftChars="200" w:left="480"/>
      </w:pPr>
      <w:r>
        <w:t xml:space="preserve">const char </w:t>
      </w:r>
      <w:proofErr w:type="gramStart"/>
      <w:r>
        <w:t>tab[</w:t>
      </w:r>
      <w:proofErr w:type="gramEnd"/>
      <w:r>
        <w:t>]={0x3f,0x06,0x5b,0x4f,0x66,0x6d,0x7d,0x07,0x7f,0x6f,0x77,0x7c,</w:t>
      </w:r>
    </w:p>
    <w:p w14:paraId="03B5339C" w14:textId="558D02C1" w:rsidR="002B5BD8" w:rsidRDefault="002B5BD8" w:rsidP="002B5BD8">
      <w:pPr>
        <w:ind w:leftChars="200" w:left="480"/>
      </w:pPr>
      <w:r>
        <w:t>0x39,0x5e,0x79,0x71</w:t>
      </w:r>
      <w:proofErr w:type="gramStart"/>
      <w:r>
        <w:t>};</w:t>
      </w:r>
      <w:proofErr w:type="gramEnd"/>
    </w:p>
    <w:p w14:paraId="598996A7" w14:textId="77777777" w:rsidR="002B5BD8" w:rsidRDefault="002B5BD8" w:rsidP="002B5BD8">
      <w:pPr>
        <w:ind w:firstLineChars="200" w:firstLine="480"/>
      </w:pPr>
      <w:proofErr w:type="spellStart"/>
      <w:r>
        <w:t>sbit</w:t>
      </w:r>
      <w:proofErr w:type="spellEnd"/>
      <w:r>
        <w:t xml:space="preserve"> led1=P3^</w:t>
      </w:r>
      <w:proofErr w:type="gramStart"/>
      <w:r>
        <w:t>6;</w:t>
      </w:r>
      <w:proofErr w:type="gramEnd"/>
    </w:p>
    <w:p w14:paraId="0E655A3D" w14:textId="77777777" w:rsidR="002B5BD8" w:rsidRDefault="002B5BD8" w:rsidP="002B5BD8">
      <w:pPr>
        <w:ind w:firstLineChars="200" w:firstLine="480"/>
      </w:pPr>
      <w:proofErr w:type="spellStart"/>
      <w:r>
        <w:t>sbit</w:t>
      </w:r>
      <w:proofErr w:type="spellEnd"/>
      <w:r>
        <w:t xml:space="preserve"> led2=P3^</w:t>
      </w:r>
      <w:proofErr w:type="gramStart"/>
      <w:r>
        <w:t>7;</w:t>
      </w:r>
      <w:proofErr w:type="gramEnd"/>
    </w:p>
    <w:p w14:paraId="61439A45" w14:textId="77777777" w:rsidR="002B5BD8" w:rsidRDefault="002B5BD8" w:rsidP="002B5BD8">
      <w:pPr>
        <w:ind w:firstLineChars="200" w:firstLine="480"/>
      </w:pPr>
      <w:r>
        <w:t>char m=</w:t>
      </w:r>
      <w:proofErr w:type="gramStart"/>
      <w:r>
        <w:t>0;</w:t>
      </w:r>
      <w:proofErr w:type="gramEnd"/>
    </w:p>
    <w:p w14:paraId="7982272C" w14:textId="77777777" w:rsidR="002B5BD8" w:rsidRDefault="002B5BD8" w:rsidP="002B5BD8">
      <w:pPr>
        <w:ind w:firstLineChars="200" w:firstLine="480"/>
      </w:pPr>
      <w:r>
        <w:t>char n=</w:t>
      </w:r>
      <w:proofErr w:type="gramStart"/>
      <w:r>
        <w:t>0;</w:t>
      </w:r>
      <w:proofErr w:type="gramEnd"/>
    </w:p>
    <w:p w14:paraId="1125C896" w14:textId="77777777" w:rsidR="002B5BD8" w:rsidRDefault="002B5BD8" w:rsidP="002B5BD8">
      <w:pPr>
        <w:ind w:firstLineChars="200" w:firstLine="480"/>
      </w:pPr>
      <w:r>
        <w:t xml:space="preserve">char </w:t>
      </w:r>
      <w:proofErr w:type="spellStart"/>
      <w:r>
        <w:t>i</w:t>
      </w:r>
      <w:proofErr w:type="spellEnd"/>
      <w:r>
        <w:t>=</w:t>
      </w:r>
      <w:proofErr w:type="gramStart"/>
      <w:r>
        <w:t>0;</w:t>
      </w:r>
      <w:proofErr w:type="gramEnd"/>
    </w:p>
    <w:p w14:paraId="718CD0DF" w14:textId="77777777" w:rsidR="002B5BD8" w:rsidRDefault="002B5BD8" w:rsidP="002B5BD8">
      <w:pPr>
        <w:ind w:firstLineChars="200" w:firstLine="480"/>
      </w:pPr>
      <w:r>
        <w:t>char j=</w:t>
      </w:r>
      <w:proofErr w:type="gramStart"/>
      <w:r>
        <w:t>0;</w:t>
      </w:r>
      <w:proofErr w:type="gramEnd"/>
    </w:p>
    <w:p w14:paraId="4235E58F" w14:textId="77777777" w:rsidR="002B5BD8" w:rsidRDefault="002B5BD8" w:rsidP="002B5BD8">
      <w:pPr>
        <w:ind w:firstLineChars="200" w:firstLine="480"/>
      </w:pPr>
      <w:r>
        <w:t>void Delay5</w:t>
      </w:r>
      <w:proofErr w:type="gramStart"/>
      <w:r>
        <w:t>ms(</w:t>
      </w:r>
      <w:proofErr w:type="gramEnd"/>
      <w:r>
        <w:t>)</w:t>
      </w:r>
      <w:r>
        <w:tab/>
      </w:r>
      <w:r>
        <w:tab/>
        <w:t>//@12.000MHz</w:t>
      </w:r>
    </w:p>
    <w:p w14:paraId="28B4842E" w14:textId="77777777" w:rsidR="002B5BD8" w:rsidRDefault="002B5BD8" w:rsidP="002B5BD8">
      <w:pPr>
        <w:ind w:firstLineChars="200" w:firstLine="480"/>
      </w:pPr>
      <w:r>
        <w:t>{</w:t>
      </w:r>
    </w:p>
    <w:p w14:paraId="303F9B66" w14:textId="77777777" w:rsidR="002B5BD8" w:rsidRDefault="002B5BD8" w:rsidP="002B5BD8">
      <w:pPr>
        <w:ind w:firstLineChars="200" w:firstLine="480"/>
      </w:pPr>
      <w:r>
        <w:tab/>
        <w:t xml:space="preserve">unsigned char </w:t>
      </w:r>
      <w:proofErr w:type="spellStart"/>
      <w:r>
        <w:t>i</w:t>
      </w:r>
      <w:proofErr w:type="spellEnd"/>
      <w:r>
        <w:t xml:space="preserve">, </w:t>
      </w:r>
      <w:proofErr w:type="gramStart"/>
      <w:r>
        <w:t>j;</w:t>
      </w:r>
      <w:proofErr w:type="gramEnd"/>
    </w:p>
    <w:p w14:paraId="133964DC" w14:textId="77777777" w:rsidR="002B5BD8" w:rsidRDefault="002B5BD8" w:rsidP="002B5BD8">
      <w:pPr>
        <w:ind w:firstLineChars="200" w:firstLine="480"/>
      </w:pPr>
    </w:p>
    <w:p w14:paraId="1BDF065E" w14:textId="77777777" w:rsidR="002B5BD8" w:rsidRDefault="002B5BD8" w:rsidP="002B5BD8">
      <w:pPr>
        <w:ind w:firstLineChars="200" w:firstLine="480"/>
      </w:pPr>
      <w:r>
        <w:tab/>
      </w:r>
      <w:proofErr w:type="spellStart"/>
      <w:r>
        <w:t>i</w:t>
      </w:r>
      <w:proofErr w:type="spellEnd"/>
      <w:r>
        <w:t xml:space="preserve"> = </w:t>
      </w:r>
      <w:proofErr w:type="gramStart"/>
      <w:r>
        <w:t>10;</w:t>
      </w:r>
      <w:proofErr w:type="gramEnd"/>
    </w:p>
    <w:p w14:paraId="560411B3" w14:textId="77777777" w:rsidR="002B5BD8" w:rsidRDefault="002B5BD8" w:rsidP="002B5BD8">
      <w:pPr>
        <w:ind w:firstLineChars="200" w:firstLine="480"/>
      </w:pPr>
      <w:r>
        <w:tab/>
        <w:t xml:space="preserve">j = </w:t>
      </w:r>
      <w:proofErr w:type="gramStart"/>
      <w:r>
        <w:t>183;</w:t>
      </w:r>
      <w:proofErr w:type="gramEnd"/>
    </w:p>
    <w:p w14:paraId="7527D9CA" w14:textId="77777777" w:rsidR="002B5BD8" w:rsidRDefault="002B5BD8" w:rsidP="002B5BD8">
      <w:pPr>
        <w:ind w:firstLineChars="200" w:firstLine="480"/>
      </w:pPr>
      <w:r>
        <w:tab/>
        <w:t>do</w:t>
      </w:r>
    </w:p>
    <w:p w14:paraId="14DB0B74" w14:textId="77777777" w:rsidR="002B5BD8" w:rsidRDefault="002B5BD8" w:rsidP="002B5BD8">
      <w:pPr>
        <w:ind w:firstLineChars="200" w:firstLine="480"/>
      </w:pPr>
      <w:r>
        <w:tab/>
        <w:t>{</w:t>
      </w:r>
    </w:p>
    <w:p w14:paraId="3253185D" w14:textId="77777777" w:rsidR="002B5BD8" w:rsidRDefault="002B5BD8" w:rsidP="002B5BD8">
      <w:pPr>
        <w:ind w:firstLineChars="200" w:firstLine="480"/>
      </w:pPr>
      <w:r>
        <w:tab/>
      </w:r>
      <w:r>
        <w:tab/>
        <w:t>while (--j</w:t>
      </w:r>
      <w:proofErr w:type="gramStart"/>
      <w:r>
        <w:t>);</w:t>
      </w:r>
      <w:proofErr w:type="gramEnd"/>
    </w:p>
    <w:p w14:paraId="38DA7C9B" w14:textId="77777777" w:rsidR="002B5BD8" w:rsidRDefault="002B5BD8" w:rsidP="002B5BD8">
      <w:pPr>
        <w:ind w:firstLineChars="200" w:firstLine="480"/>
      </w:pPr>
      <w:r>
        <w:tab/>
        <w:t>} while (--</w:t>
      </w:r>
      <w:proofErr w:type="spellStart"/>
      <w:r>
        <w:t>i</w:t>
      </w:r>
      <w:proofErr w:type="spellEnd"/>
      <w:proofErr w:type="gramStart"/>
      <w:r>
        <w:t>);</w:t>
      </w:r>
      <w:proofErr w:type="gramEnd"/>
    </w:p>
    <w:p w14:paraId="30EB1177" w14:textId="77777777" w:rsidR="002B5BD8" w:rsidRDefault="002B5BD8" w:rsidP="002B5BD8">
      <w:pPr>
        <w:ind w:firstLineChars="200" w:firstLine="480"/>
      </w:pPr>
      <w:r>
        <w:t>}</w:t>
      </w:r>
    </w:p>
    <w:p w14:paraId="4509BCD3" w14:textId="77777777" w:rsidR="002B5BD8" w:rsidRDefault="002B5BD8" w:rsidP="002B5BD8">
      <w:pPr>
        <w:ind w:firstLineChars="200" w:firstLine="480"/>
      </w:pPr>
      <w:r>
        <w:t xml:space="preserve">void </w:t>
      </w:r>
      <w:proofErr w:type="gramStart"/>
      <w:r>
        <w:t>main(</w:t>
      </w:r>
      <w:proofErr w:type="gramEnd"/>
      <w:r>
        <w:t>)</w:t>
      </w:r>
    </w:p>
    <w:p w14:paraId="219DC624" w14:textId="77777777" w:rsidR="002B5BD8" w:rsidRDefault="002B5BD8" w:rsidP="002B5BD8">
      <w:pPr>
        <w:ind w:firstLineChars="200" w:firstLine="480"/>
      </w:pPr>
      <w:r>
        <w:t>{</w:t>
      </w:r>
    </w:p>
    <w:p w14:paraId="3CC7249A" w14:textId="77777777" w:rsidR="002B5BD8" w:rsidRDefault="002B5BD8" w:rsidP="002B5BD8">
      <w:pPr>
        <w:ind w:firstLineChars="200" w:firstLine="480"/>
      </w:pPr>
      <w:r>
        <w:tab/>
        <w:t>P1=</w:t>
      </w:r>
      <w:proofErr w:type="gramStart"/>
      <w:r>
        <w:t>0xff;</w:t>
      </w:r>
      <w:proofErr w:type="gramEnd"/>
    </w:p>
    <w:p w14:paraId="3ED3F366" w14:textId="77777777" w:rsidR="002B5BD8" w:rsidRDefault="002B5BD8" w:rsidP="002B5BD8">
      <w:pPr>
        <w:ind w:firstLineChars="200" w:firstLine="480"/>
      </w:pPr>
      <w:r>
        <w:tab/>
        <w:t>SCON=</w:t>
      </w:r>
      <w:proofErr w:type="gramStart"/>
      <w:r>
        <w:t>0x00;</w:t>
      </w:r>
      <w:proofErr w:type="gramEnd"/>
    </w:p>
    <w:p w14:paraId="642D6685" w14:textId="77777777" w:rsidR="002B5BD8" w:rsidRDefault="002B5BD8" w:rsidP="002B5BD8">
      <w:pPr>
        <w:ind w:firstLineChars="200" w:firstLine="480"/>
      </w:pPr>
      <w:r>
        <w:tab/>
        <w:t>SBUF=</w:t>
      </w:r>
      <w:proofErr w:type="gramStart"/>
      <w:r>
        <w:t>0x3f;</w:t>
      </w:r>
      <w:proofErr w:type="gramEnd"/>
    </w:p>
    <w:p w14:paraId="3CC2EDAF" w14:textId="77777777" w:rsidR="002B5BD8" w:rsidRDefault="002B5BD8" w:rsidP="002B5BD8">
      <w:pPr>
        <w:ind w:firstLineChars="200" w:firstLine="480"/>
      </w:pPr>
      <w:r>
        <w:tab/>
      </w:r>
      <w:proofErr w:type="gramStart"/>
      <w:r>
        <w:t>while(</w:t>
      </w:r>
      <w:proofErr w:type="gramEnd"/>
      <w:r>
        <w:t>TI==0);</w:t>
      </w:r>
    </w:p>
    <w:p w14:paraId="35201BF3" w14:textId="634EE60E" w:rsidR="002B5BD8" w:rsidRDefault="002B5BD8" w:rsidP="00CD0F0A">
      <w:pPr>
        <w:ind w:firstLineChars="200" w:firstLine="480"/>
      </w:pPr>
      <w:r>
        <w:tab/>
        <w:t>TI=</w:t>
      </w:r>
      <w:proofErr w:type="gramStart"/>
      <w:r>
        <w:t>0;</w:t>
      </w:r>
      <w:proofErr w:type="gramEnd"/>
    </w:p>
    <w:p w14:paraId="2BDD0A0D" w14:textId="77777777" w:rsidR="002B5BD8" w:rsidRDefault="002B5BD8" w:rsidP="002B5BD8">
      <w:pPr>
        <w:ind w:firstLineChars="200" w:firstLine="480"/>
      </w:pPr>
      <w:r>
        <w:lastRenderedPageBreak/>
        <w:tab/>
      </w:r>
      <w:proofErr w:type="gramStart"/>
      <w:r>
        <w:t>while(</w:t>
      </w:r>
      <w:proofErr w:type="gramEnd"/>
      <w:r>
        <w:t>1)</w:t>
      </w:r>
    </w:p>
    <w:p w14:paraId="59D76738" w14:textId="77777777" w:rsidR="002B5BD8" w:rsidRDefault="002B5BD8" w:rsidP="002B5BD8">
      <w:pPr>
        <w:ind w:firstLineChars="200" w:firstLine="480"/>
      </w:pPr>
      <w:r>
        <w:tab/>
        <w:t>{</w:t>
      </w:r>
    </w:p>
    <w:p w14:paraId="379FA8A9" w14:textId="77777777" w:rsidR="002B5BD8" w:rsidRDefault="002B5BD8" w:rsidP="002B5BD8">
      <w:pPr>
        <w:ind w:firstLineChars="200" w:firstLine="480"/>
      </w:pPr>
      <w:r>
        <w:tab/>
      </w:r>
      <w:r>
        <w:tab/>
        <w:t>while(P1==m</w:t>
      </w:r>
      <w:proofErr w:type="gramStart"/>
      <w:r>
        <w:t>);</w:t>
      </w:r>
      <w:proofErr w:type="gramEnd"/>
    </w:p>
    <w:p w14:paraId="031622A8" w14:textId="77777777" w:rsidR="002B5BD8" w:rsidRDefault="002B5BD8" w:rsidP="002B5BD8">
      <w:pPr>
        <w:ind w:firstLineChars="200" w:firstLine="480"/>
      </w:pPr>
      <w:r>
        <w:tab/>
      </w:r>
      <w:r>
        <w:tab/>
        <w:t>m=</w:t>
      </w:r>
      <w:proofErr w:type="gramStart"/>
      <w:r>
        <w:t>P1;</w:t>
      </w:r>
      <w:proofErr w:type="gramEnd"/>
    </w:p>
    <w:p w14:paraId="033C308C" w14:textId="77777777" w:rsidR="002B5BD8" w:rsidRDefault="002B5BD8" w:rsidP="002B5BD8">
      <w:pPr>
        <w:ind w:firstLineChars="200" w:firstLine="480"/>
      </w:pPr>
      <w:r>
        <w:tab/>
      </w:r>
      <w:r>
        <w:tab/>
        <w:t>n=~</w:t>
      </w:r>
      <w:proofErr w:type="gramStart"/>
      <w:r>
        <w:t>m;</w:t>
      </w:r>
      <w:proofErr w:type="gramEnd"/>
    </w:p>
    <w:p w14:paraId="371F101A" w14:textId="77777777" w:rsidR="002B5BD8" w:rsidRDefault="002B5BD8" w:rsidP="002B5BD8">
      <w:pPr>
        <w:ind w:firstLineChars="200" w:firstLine="480"/>
      </w:pPr>
      <w:r>
        <w:tab/>
      </w:r>
      <w:r>
        <w:tab/>
      </w:r>
      <w:proofErr w:type="spellStart"/>
      <w:r>
        <w:t>i</w:t>
      </w:r>
      <w:proofErr w:type="spellEnd"/>
      <w:r>
        <w:t>=n&amp;</w:t>
      </w:r>
      <w:proofErr w:type="gramStart"/>
      <w:r>
        <w:t>0xf0;</w:t>
      </w:r>
      <w:proofErr w:type="gramEnd"/>
    </w:p>
    <w:p w14:paraId="3DB98A7C" w14:textId="77777777" w:rsidR="002B5BD8" w:rsidRDefault="002B5BD8" w:rsidP="002B5BD8">
      <w:pPr>
        <w:ind w:firstLineChars="200" w:firstLine="480"/>
      </w:pPr>
      <w:r>
        <w:tab/>
      </w:r>
      <w:r>
        <w:tab/>
        <w:t>j=n&amp;</w:t>
      </w:r>
      <w:proofErr w:type="gramStart"/>
      <w:r>
        <w:t>0x0f;</w:t>
      </w:r>
      <w:proofErr w:type="gramEnd"/>
    </w:p>
    <w:p w14:paraId="12028F77" w14:textId="77777777" w:rsidR="002B5BD8" w:rsidRDefault="002B5BD8" w:rsidP="002B5BD8">
      <w:pPr>
        <w:ind w:firstLineChars="200" w:firstLine="480"/>
      </w:pPr>
      <w:r>
        <w:tab/>
      </w:r>
      <w:r>
        <w:tab/>
        <w:t>TI=</w:t>
      </w:r>
      <w:proofErr w:type="gramStart"/>
      <w:r>
        <w:t>0;</w:t>
      </w:r>
      <w:proofErr w:type="gramEnd"/>
    </w:p>
    <w:p w14:paraId="07468899" w14:textId="77777777" w:rsidR="002B5BD8" w:rsidRDefault="002B5BD8" w:rsidP="002B5BD8">
      <w:pPr>
        <w:ind w:firstLineChars="200" w:firstLine="480"/>
      </w:pPr>
      <w:r>
        <w:tab/>
      </w:r>
      <w:r>
        <w:tab/>
        <w:t>SBUF=tab[</w:t>
      </w:r>
      <w:proofErr w:type="spellStart"/>
      <w:r>
        <w:t>i</w:t>
      </w:r>
      <w:proofErr w:type="spellEnd"/>
      <w:proofErr w:type="gramStart"/>
      <w:r>
        <w:t>];</w:t>
      </w:r>
      <w:proofErr w:type="gramEnd"/>
    </w:p>
    <w:p w14:paraId="37F30A2F" w14:textId="77777777" w:rsidR="002B5BD8" w:rsidRDefault="002B5BD8" w:rsidP="002B5BD8">
      <w:pPr>
        <w:ind w:firstLineChars="200" w:firstLine="480"/>
      </w:pPr>
      <w:r>
        <w:tab/>
      </w:r>
      <w:r>
        <w:tab/>
      </w:r>
      <w:proofErr w:type="gramStart"/>
      <w:r>
        <w:t>while(</w:t>
      </w:r>
      <w:proofErr w:type="gramEnd"/>
      <w:r>
        <w:t>TI==0);</w:t>
      </w:r>
    </w:p>
    <w:p w14:paraId="01DA742F" w14:textId="77777777" w:rsidR="002B5BD8" w:rsidRDefault="002B5BD8" w:rsidP="002B5BD8">
      <w:pPr>
        <w:ind w:firstLineChars="200" w:firstLine="480"/>
      </w:pPr>
      <w:r>
        <w:tab/>
      </w:r>
      <w:r>
        <w:tab/>
        <w:t>led1=</w:t>
      </w:r>
      <w:proofErr w:type="gramStart"/>
      <w:r>
        <w:t>0;</w:t>
      </w:r>
      <w:proofErr w:type="gramEnd"/>
    </w:p>
    <w:p w14:paraId="34A7F103" w14:textId="77777777" w:rsidR="002B5BD8" w:rsidRDefault="002B5BD8" w:rsidP="002B5BD8">
      <w:pPr>
        <w:ind w:firstLineChars="200" w:firstLine="480"/>
      </w:pPr>
      <w:r>
        <w:tab/>
      </w:r>
      <w:r>
        <w:tab/>
        <w:t>Delay5</w:t>
      </w:r>
      <w:proofErr w:type="gramStart"/>
      <w:r>
        <w:t>ms(</w:t>
      </w:r>
      <w:proofErr w:type="gramEnd"/>
      <w:r>
        <w:t>);</w:t>
      </w:r>
    </w:p>
    <w:p w14:paraId="29D5D3F0" w14:textId="77777777" w:rsidR="002B5BD8" w:rsidRDefault="002B5BD8" w:rsidP="002B5BD8">
      <w:pPr>
        <w:ind w:firstLineChars="200" w:firstLine="480"/>
      </w:pPr>
      <w:r>
        <w:tab/>
      </w:r>
      <w:r>
        <w:tab/>
        <w:t>led1=</w:t>
      </w:r>
      <w:proofErr w:type="gramStart"/>
      <w:r>
        <w:t>1;</w:t>
      </w:r>
      <w:proofErr w:type="gramEnd"/>
    </w:p>
    <w:p w14:paraId="0B30727C" w14:textId="77777777" w:rsidR="002B5BD8" w:rsidRDefault="002B5BD8" w:rsidP="002B5BD8">
      <w:pPr>
        <w:ind w:firstLineChars="200" w:firstLine="480"/>
      </w:pPr>
      <w:r>
        <w:tab/>
      </w:r>
      <w:r>
        <w:tab/>
        <w:t>SBUF=</w:t>
      </w:r>
      <w:proofErr w:type="gramStart"/>
      <w:r>
        <w:t>0xff;</w:t>
      </w:r>
      <w:proofErr w:type="gramEnd"/>
    </w:p>
    <w:p w14:paraId="5CA4BFC9" w14:textId="77777777" w:rsidR="002B5BD8" w:rsidRDefault="002B5BD8" w:rsidP="002B5BD8">
      <w:pPr>
        <w:ind w:firstLineChars="200" w:firstLine="480"/>
      </w:pPr>
      <w:r>
        <w:tab/>
      </w:r>
      <w:r>
        <w:tab/>
        <w:t>led2=</w:t>
      </w:r>
      <w:proofErr w:type="gramStart"/>
      <w:r>
        <w:t>0;</w:t>
      </w:r>
      <w:proofErr w:type="gramEnd"/>
      <w:r>
        <w:tab/>
      </w:r>
      <w:r>
        <w:tab/>
      </w:r>
    </w:p>
    <w:p w14:paraId="375E5976" w14:textId="77777777" w:rsidR="002B5BD8" w:rsidRDefault="002B5BD8" w:rsidP="002B5BD8">
      <w:pPr>
        <w:ind w:firstLineChars="200" w:firstLine="480"/>
      </w:pPr>
      <w:r>
        <w:tab/>
      </w:r>
      <w:r>
        <w:tab/>
        <w:t>SBUF=tab[j</w:t>
      </w:r>
      <w:proofErr w:type="gramStart"/>
      <w:r>
        <w:t>];</w:t>
      </w:r>
      <w:proofErr w:type="gramEnd"/>
    </w:p>
    <w:p w14:paraId="399ADCBC" w14:textId="77777777" w:rsidR="002B5BD8" w:rsidRDefault="002B5BD8" w:rsidP="002B5BD8">
      <w:pPr>
        <w:ind w:firstLineChars="200" w:firstLine="480"/>
      </w:pPr>
      <w:r>
        <w:tab/>
      </w:r>
      <w:r>
        <w:tab/>
      </w:r>
      <w:proofErr w:type="gramStart"/>
      <w:r>
        <w:t>while(</w:t>
      </w:r>
      <w:proofErr w:type="gramEnd"/>
      <w:r>
        <w:t>TI==0);</w:t>
      </w:r>
    </w:p>
    <w:p w14:paraId="0512DC1C" w14:textId="77777777" w:rsidR="002B5BD8" w:rsidRDefault="002B5BD8" w:rsidP="002B5BD8">
      <w:pPr>
        <w:ind w:firstLineChars="200" w:firstLine="480"/>
      </w:pPr>
      <w:r>
        <w:tab/>
      </w:r>
      <w:r>
        <w:tab/>
        <w:t>TI=</w:t>
      </w:r>
      <w:proofErr w:type="gramStart"/>
      <w:r>
        <w:t>0;</w:t>
      </w:r>
      <w:proofErr w:type="gramEnd"/>
    </w:p>
    <w:p w14:paraId="3F92E069" w14:textId="77777777" w:rsidR="002B5BD8" w:rsidRDefault="002B5BD8" w:rsidP="002B5BD8">
      <w:pPr>
        <w:ind w:firstLineChars="200" w:firstLine="480"/>
      </w:pPr>
      <w:r>
        <w:tab/>
      </w:r>
      <w:r>
        <w:tab/>
        <w:t>Delay5</w:t>
      </w:r>
      <w:proofErr w:type="gramStart"/>
      <w:r>
        <w:t>ms(</w:t>
      </w:r>
      <w:proofErr w:type="gramEnd"/>
      <w:r>
        <w:t>);</w:t>
      </w:r>
    </w:p>
    <w:p w14:paraId="00B7E581" w14:textId="77777777" w:rsidR="002B5BD8" w:rsidRDefault="002B5BD8" w:rsidP="002B5BD8">
      <w:pPr>
        <w:ind w:firstLineChars="200" w:firstLine="480"/>
      </w:pPr>
      <w:r>
        <w:tab/>
      </w:r>
      <w:r>
        <w:tab/>
        <w:t>led2=</w:t>
      </w:r>
      <w:proofErr w:type="gramStart"/>
      <w:r>
        <w:t>1;</w:t>
      </w:r>
      <w:proofErr w:type="gramEnd"/>
    </w:p>
    <w:p w14:paraId="29EC32AC" w14:textId="77777777" w:rsidR="002B5BD8" w:rsidRDefault="002B5BD8" w:rsidP="002B5BD8">
      <w:pPr>
        <w:ind w:firstLineChars="200" w:firstLine="480"/>
      </w:pPr>
      <w:r>
        <w:tab/>
      </w:r>
      <w:r>
        <w:tab/>
        <w:t>SBUF=</w:t>
      </w:r>
      <w:proofErr w:type="gramStart"/>
      <w:r>
        <w:t>0xff;</w:t>
      </w:r>
      <w:proofErr w:type="gramEnd"/>
    </w:p>
    <w:p w14:paraId="6560BBC9" w14:textId="77777777" w:rsidR="002B5BD8" w:rsidRDefault="002B5BD8" w:rsidP="002B5BD8">
      <w:pPr>
        <w:ind w:firstLineChars="200" w:firstLine="480"/>
      </w:pPr>
      <w:r>
        <w:tab/>
        <w:t>}</w:t>
      </w:r>
    </w:p>
    <w:p w14:paraId="4EBD822B" w14:textId="7107F8B2" w:rsidR="006F47F3" w:rsidRDefault="002B5BD8" w:rsidP="002B5BD8">
      <w:pPr>
        <w:ind w:firstLineChars="200" w:firstLine="480"/>
      </w:pPr>
      <w:r>
        <w:t>}</w:t>
      </w:r>
    </w:p>
    <w:p w14:paraId="59DCB02F" w14:textId="418C4849" w:rsidR="00534327" w:rsidRDefault="00534327" w:rsidP="002B5BD8">
      <w:pPr>
        <w:ind w:firstLineChars="200" w:firstLine="480"/>
      </w:pPr>
      <w:r>
        <w:rPr>
          <w:rFonts w:hint="eastAsia"/>
        </w:rPr>
        <w:t>编辑好代码之后，进行编译和构建，生成</w:t>
      </w:r>
      <w:r>
        <w:rPr>
          <w:rFonts w:hint="eastAsia"/>
        </w:rPr>
        <w:t>HEX</w:t>
      </w:r>
      <w:r>
        <w:rPr>
          <w:rFonts w:hint="eastAsia"/>
        </w:rPr>
        <w:t>文件用于仿真。</w:t>
      </w:r>
    </w:p>
    <w:p w14:paraId="3DBDE5B2" w14:textId="3921BAF3" w:rsidR="00A924AA" w:rsidRDefault="00A924AA">
      <w:pPr>
        <w:widowControl/>
        <w:spacing w:line="240" w:lineRule="auto"/>
        <w:jc w:val="left"/>
      </w:pPr>
      <w:r>
        <w:br w:type="page"/>
      </w:r>
    </w:p>
    <w:p w14:paraId="5E0DDB96" w14:textId="0674DAF1" w:rsidR="00A924AA" w:rsidRDefault="00A924AA" w:rsidP="00A924AA">
      <w:pPr>
        <w:pStyle w:val="a3"/>
      </w:pPr>
      <w:bookmarkStart w:id="7" w:name="_Toc135474818"/>
      <w:r>
        <w:rPr>
          <w:rFonts w:hint="eastAsia"/>
        </w:rPr>
        <w:lastRenderedPageBreak/>
        <w:t>5</w:t>
      </w:r>
      <w:r>
        <w:rPr>
          <w:rFonts w:hint="eastAsia"/>
        </w:rPr>
        <w:t>系统调试与仿真及调试结果分析</w:t>
      </w:r>
      <w:bookmarkEnd w:id="7"/>
    </w:p>
    <w:p w14:paraId="4BFFFC0F" w14:textId="5A515A20" w:rsidR="00A924AA" w:rsidRDefault="00A924AA" w:rsidP="00A924AA">
      <w:r>
        <w:rPr>
          <w:rFonts w:hint="eastAsia"/>
        </w:rPr>
        <w:t>仿真结果如图</w:t>
      </w:r>
      <w:r>
        <w:t xml:space="preserve"> 5.1</w:t>
      </w:r>
      <w:r>
        <w:rPr>
          <w:rFonts w:hint="eastAsia"/>
        </w:rPr>
        <w:t>所示，</w:t>
      </w:r>
      <w:r w:rsidRPr="00A924AA">
        <w:rPr>
          <w:rFonts w:hint="eastAsia"/>
        </w:rPr>
        <w:t>仿真结果比较好的符合</w:t>
      </w:r>
      <w:r w:rsidR="003572A3">
        <w:rPr>
          <w:rFonts w:hint="eastAsia"/>
        </w:rPr>
        <w:t>设计</w:t>
      </w:r>
      <w:r w:rsidRPr="00A924AA">
        <w:rPr>
          <w:rFonts w:hint="eastAsia"/>
        </w:rPr>
        <w:t>要求。</w:t>
      </w:r>
    </w:p>
    <w:p w14:paraId="5118A0CE" w14:textId="5C86CA5E" w:rsidR="003572A3" w:rsidRDefault="007269FD" w:rsidP="003572A3">
      <w:pPr>
        <w:pStyle w:val="aa"/>
      </w:pPr>
      <w:r>
        <w:rPr>
          <w:noProof/>
        </w:rPr>
        <w:drawing>
          <wp:inline distT="0" distB="0" distL="0" distR="0" wp14:anchorId="3A0E5715" wp14:editId="2BDDB958">
            <wp:extent cx="4788211" cy="2880000"/>
            <wp:effectExtent l="0" t="0" r="0" b="0"/>
            <wp:docPr id="782596970" name="图片 2" descr="图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96970" name="图片 2" descr="图表&#10;&#10;描述已自动生成"/>
                    <pic:cNvPicPr/>
                  </pic:nvPicPr>
                  <pic:blipFill>
                    <a:blip r:embed="rId12">
                      <a:extLst>
                        <a:ext uri="{28A0092B-C50C-407E-A947-70E740481C1C}">
                          <a14:useLocalDpi xmlns:a14="http://schemas.microsoft.com/office/drawing/2010/main" val="0"/>
                        </a:ext>
                      </a:extLst>
                    </a:blip>
                    <a:stretch>
                      <a:fillRect/>
                    </a:stretch>
                  </pic:blipFill>
                  <pic:spPr>
                    <a:xfrm>
                      <a:off x="0" y="0"/>
                      <a:ext cx="4788211" cy="2880000"/>
                    </a:xfrm>
                    <a:prstGeom prst="rect">
                      <a:avLst/>
                    </a:prstGeom>
                  </pic:spPr>
                </pic:pic>
              </a:graphicData>
            </a:graphic>
          </wp:inline>
        </w:drawing>
      </w:r>
    </w:p>
    <w:p w14:paraId="7DFB6A44" w14:textId="3F8556CD" w:rsidR="003572A3" w:rsidRDefault="003572A3" w:rsidP="003572A3">
      <w:pPr>
        <w:pStyle w:val="aa"/>
      </w:pPr>
      <w:r>
        <w:rPr>
          <w:rFonts w:hint="eastAsia"/>
        </w:rPr>
        <w:t>图</w:t>
      </w:r>
      <w:r>
        <w:rPr>
          <w:rFonts w:hint="eastAsia"/>
        </w:rPr>
        <w:t xml:space="preserve"> </w:t>
      </w:r>
      <w:r>
        <w:t xml:space="preserve">5.1 </w:t>
      </w:r>
      <w:r>
        <w:rPr>
          <w:rFonts w:hint="eastAsia"/>
        </w:rPr>
        <w:t>仿真图</w:t>
      </w:r>
    </w:p>
    <w:p w14:paraId="795FDC5F" w14:textId="6D9629E9" w:rsidR="00A917A1" w:rsidRDefault="00A917A1">
      <w:pPr>
        <w:widowControl/>
        <w:spacing w:line="240" w:lineRule="auto"/>
        <w:jc w:val="left"/>
        <w:rPr>
          <w:rFonts w:eastAsia="黑体"/>
          <w:sz w:val="21"/>
        </w:rPr>
      </w:pPr>
      <w:r>
        <w:br w:type="page"/>
      </w:r>
    </w:p>
    <w:p w14:paraId="34D2C429" w14:textId="134ED1B2" w:rsidR="00A917A1" w:rsidRDefault="00A917A1" w:rsidP="00827FB1">
      <w:pPr>
        <w:pStyle w:val="a3"/>
      </w:pPr>
      <w:bookmarkStart w:id="8" w:name="_Toc135474819"/>
      <w:r>
        <w:rPr>
          <w:rFonts w:hint="eastAsia"/>
        </w:rPr>
        <w:lastRenderedPageBreak/>
        <w:t>6</w:t>
      </w:r>
      <w:r>
        <w:rPr>
          <w:rFonts w:hint="eastAsia"/>
        </w:rPr>
        <w:t>感想收获，意见建议及期望成绩</w:t>
      </w:r>
      <w:bookmarkEnd w:id="8"/>
    </w:p>
    <w:p w14:paraId="4B1C2C1F" w14:textId="0471EEE8" w:rsidR="002A0A5C" w:rsidRDefault="00451805" w:rsidP="00FD6B42">
      <w:pPr>
        <w:pStyle w:val="a6"/>
      </w:pPr>
      <w:bookmarkStart w:id="9" w:name="_Toc135474820"/>
      <w:r>
        <w:rPr>
          <w:rFonts w:hint="eastAsia"/>
        </w:rPr>
        <w:t>6</w:t>
      </w:r>
      <w:r>
        <w:t>.1</w:t>
      </w:r>
      <w:r w:rsidR="002A0A5C">
        <w:rPr>
          <w:rFonts w:hint="eastAsia"/>
        </w:rPr>
        <w:t>对本课程学习的感想和收获</w:t>
      </w:r>
      <w:bookmarkEnd w:id="9"/>
    </w:p>
    <w:p w14:paraId="12D59089" w14:textId="77777777" w:rsidR="002A0A5C" w:rsidRDefault="002A0A5C" w:rsidP="00A3766D">
      <w:pPr>
        <w:ind w:firstLineChars="200" w:firstLine="480"/>
      </w:pPr>
      <w:r>
        <w:rPr>
          <w:rFonts w:hint="eastAsia"/>
        </w:rPr>
        <w:t>1</w:t>
      </w:r>
      <w:r>
        <w:rPr>
          <w:rFonts w:hint="eastAsia"/>
        </w:rPr>
        <w:t>、理论和实践相结合，理解体系结构和编程技术原理</w:t>
      </w:r>
    </w:p>
    <w:p w14:paraId="26168122" w14:textId="77777777" w:rsidR="002A0A5C" w:rsidRDefault="002A0A5C" w:rsidP="00A3766D">
      <w:pPr>
        <w:ind w:firstLineChars="200" w:firstLine="480"/>
      </w:pPr>
      <w:r>
        <w:rPr>
          <w:rFonts w:hint="eastAsia"/>
        </w:rPr>
        <w:t>在学习单片机课程时，理论和实践都非常重要。通过学习理论知识，可以理解单片机的体系结构和编程技术原理，掌握程序设计的基本思路和方法。在进行实践操作时，能够更好地理解和应用所学知识，锻炼自己解决实际问题的能力，提高实际操作的效率。</w:t>
      </w:r>
    </w:p>
    <w:p w14:paraId="4864B304" w14:textId="77777777" w:rsidR="002A0A5C" w:rsidRDefault="002A0A5C" w:rsidP="00A3766D">
      <w:pPr>
        <w:ind w:firstLineChars="200" w:firstLine="480"/>
      </w:pPr>
      <w:r>
        <w:rPr>
          <w:rFonts w:hint="eastAsia"/>
        </w:rPr>
        <w:t>2</w:t>
      </w:r>
      <w:r>
        <w:rPr>
          <w:rFonts w:hint="eastAsia"/>
        </w:rPr>
        <w:t>、注重基础知识的学习和掌握</w:t>
      </w:r>
    </w:p>
    <w:p w14:paraId="5A348D19" w14:textId="77777777" w:rsidR="002A0A5C" w:rsidRDefault="002A0A5C" w:rsidP="00A3766D">
      <w:pPr>
        <w:ind w:firstLineChars="200" w:firstLine="480"/>
      </w:pPr>
      <w:r>
        <w:rPr>
          <w:rFonts w:hint="eastAsia"/>
        </w:rPr>
        <w:t>单片机课程的学习需要注重基础知识的学习和掌握。只有掌握了基础知识，才能够更好地理解和应用更高级的知识。因此，在学习过程中要注重基础知识的学习和掌握，并且要注意基础知识的巩固和复习。</w:t>
      </w:r>
    </w:p>
    <w:p w14:paraId="2D15E075" w14:textId="77777777" w:rsidR="002A0A5C" w:rsidRDefault="002A0A5C" w:rsidP="00A3766D">
      <w:pPr>
        <w:ind w:firstLineChars="200" w:firstLine="480"/>
      </w:pPr>
      <w:r>
        <w:rPr>
          <w:rFonts w:hint="eastAsia"/>
        </w:rPr>
        <w:t>3</w:t>
      </w:r>
      <w:r>
        <w:rPr>
          <w:rFonts w:hint="eastAsia"/>
        </w:rPr>
        <w:t>、多维度学习，提高综合能力</w:t>
      </w:r>
    </w:p>
    <w:p w14:paraId="3B50C351" w14:textId="77777777" w:rsidR="002A0A5C" w:rsidRDefault="002A0A5C" w:rsidP="00A3766D">
      <w:pPr>
        <w:ind w:firstLineChars="200" w:firstLine="480"/>
      </w:pPr>
      <w:r>
        <w:rPr>
          <w:rFonts w:hint="eastAsia"/>
        </w:rPr>
        <w:t>单片机课程的学习不仅需要熟悉单片机体系结构和编程技术原理，还需要涉及多方面的知识。例如，电路设计、传感器的选用与使用、通信接口等方面的知识。因此，学习单片机课程需要多维度学习，提高自己的综合能力。</w:t>
      </w:r>
    </w:p>
    <w:p w14:paraId="2461D9F6" w14:textId="77777777" w:rsidR="002A0A5C" w:rsidRDefault="002A0A5C" w:rsidP="00A3766D">
      <w:pPr>
        <w:ind w:firstLineChars="200" w:firstLine="480"/>
      </w:pPr>
      <w:r>
        <w:rPr>
          <w:rFonts w:hint="eastAsia"/>
        </w:rPr>
        <w:t>4</w:t>
      </w:r>
      <w:r>
        <w:rPr>
          <w:rFonts w:hint="eastAsia"/>
        </w:rPr>
        <w:t>、积极思考与实践，发掘创新点</w:t>
      </w:r>
    </w:p>
    <w:p w14:paraId="58F37C8C" w14:textId="77777777" w:rsidR="002A0A5C" w:rsidRDefault="002A0A5C" w:rsidP="00A3766D">
      <w:pPr>
        <w:ind w:firstLineChars="200" w:firstLine="480"/>
      </w:pPr>
      <w:r>
        <w:rPr>
          <w:rFonts w:hint="eastAsia"/>
        </w:rPr>
        <w:t>单片机课程的学习需要积极思考和实践，寻找学习中的问题和难点。并通过不断的思考和实践，发掘出新的创新点。这样可以不断提升自己的学习能力和创新能力。</w:t>
      </w:r>
    </w:p>
    <w:p w14:paraId="0FFDD9F5" w14:textId="19E14F84" w:rsidR="002A0A5C" w:rsidRDefault="002A0A5C" w:rsidP="002A0A5C">
      <w:r>
        <w:rPr>
          <w:rFonts w:hint="eastAsia"/>
        </w:rPr>
        <w:t>学习单片机是非常有益的，我相信在张老师“能力驱动课程教学模式”的培养下，通过自身努力的学习，我可以打下坚实的技术基础并为我们未来的职业和个人项目提供有力支持。</w:t>
      </w:r>
    </w:p>
    <w:p w14:paraId="73B43F49" w14:textId="5DE6D0EE" w:rsidR="00CA5BCD" w:rsidRDefault="00CA5BCD" w:rsidP="00CA5BCD">
      <w:pPr>
        <w:pStyle w:val="a6"/>
      </w:pPr>
      <w:bookmarkStart w:id="10" w:name="_Toc135474821"/>
      <w:r>
        <w:rPr>
          <w:rFonts w:hint="eastAsia"/>
        </w:rPr>
        <w:t>6</w:t>
      </w:r>
      <w:r>
        <w:t>.2</w:t>
      </w:r>
      <w:r>
        <w:rPr>
          <w:rFonts w:hint="eastAsia"/>
        </w:rPr>
        <w:t>期望成绩</w:t>
      </w:r>
      <w:bookmarkEnd w:id="10"/>
    </w:p>
    <w:p w14:paraId="51CF58C1" w14:textId="36988FB9" w:rsidR="00827FB1" w:rsidRDefault="002A0A5C" w:rsidP="000F34EA">
      <w:pPr>
        <w:ind w:firstLineChars="200" w:firstLine="480"/>
      </w:pPr>
      <w:r>
        <w:rPr>
          <w:rFonts w:hint="eastAsia"/>
        </w:rPr>
        <w:t>个人期望可以拿到一个优秀的成绩</w:t>
      </w:r>
      <w:r w:rsidR="00034BDA">
        <w:rPr>
          <w:rFonts w:hint="eastAsia"/>
        </w:rPr>
        <w:t>。</w:t>
      </w:r>
    </w:p>
    <w:sectPr w:rsidR="00827FB1" w:rsidSect="00D13A3B">
      <w:pgSz w:w="11906" w:h="16838"/>
      <w:pgMar w:top="1701" w:right="1134" w:bottom="1701" w:left="1701" w:header="851" w:footer="850"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E234E" w14:textId="77777777" w:rsidR="004926EB" w:rsidRDefault="004926EB" w:rsidP="00D13A3B">
      <w:pPr>
        <w:spacing w:line="240" w:lineRule="auto"/>
        <w:ind w:firstLine="480"/>
      </w:pPr>
      <w:r>
        <w:separator/>
      </w:r>
    </w:p>
  </w:endnote>
  <w:endnote w:type="continuationSeparator" w:id="0">
    <w:p w14:paraId="0A934D44" w14:textId="77777777" w:rsidR="004926EB" w:rsidRDefault="004926EB" w:rsidP="00D13A3B">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9751646"/>
      <w:docPartObj>
        <w:docPartGallery w:val="Page Numbers (Bottom of Page)"/>
        <w:docPartUnique/>
      </w:docPartObj>
    </w:sdtPr>
    <w:sdtEndPr/>
    <w:sdtContent>
      <w:p w14:paraId="6F33555E" w14:textId="77777777" w:rsidR="00D13A3B" w:rsidRDefault="00D13A3B" w:rsidP="00FE7B8E">
        <w:pPr>
          <w:pStyle w:val="ae"/>
          <w:jc w:val="center"/>
        </w:pPr>
        <w:r>
          <w:fldChar w:fldCharType="begin"/>
        </w:r>
        <w:r>
          <w:instrText>PAGE   \* MERGEFORMAT</w:instrText>
        </w:r>
        <w:r>
          <w:fldChar w:fldCharType="separate"/>
        </w:r>
        <w:r>
          <w:rPr>
            <w:lang w:val="zh-CN"/>
          </w:rP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B1004C" w14:textId="77777777" w:rsidR="004926EB" w:rsidRDefault="004926EB" w:rsidP="00D13A3B">
      <w:pPr>
        <w:spacing w:line="240" w:lineRule="auto"/>
        <w:ind w:firstLine="480"/>
      </w:pPr>
      <w:r>
        <w:separator/>
      </w:r>
    </w:p>
  </w:footnote>
  <w:footnote w:type="continuationSeparator" w:id="0">
    <w:p w14:paraId="7185A457" w14:textId="77777777" w:rsidR="004926EB" w:rsidRDefault="004926EB" w:rsidP="00D13A3B">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1BC0BC" w14:textId="76F778A9" w:rsidR="00FE7B8E" w:rsidRDefault="00FE7B8E">
    <w:pPr>
      <w:pStyle w:val="ac"/>
    </w:pPr>
    <w:r>
      <w:rPr>
        <w:rFonts w:hint="eastAsia"/>
      </w:rPr>
      <w:t>单片机作业</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FB0F3C"/>
    <w:multiLevelType w:val="hybridMultilevel"/>
    <w:tmpl w:val="C5920224"/>
    <w:lvl w:ilvl="0" w:tplc="622469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7771"/>
    <w:rsid w:val="00034BDA"/>
    <w:rsid w:val="00037EA2"/>
    <w:rsid w:val="000567A7"/>
    <w:rsid w:val="000C131A"/>
    <w:rsid w:val="000F34EA"/>
    <w:rsid w:val="00151E03"/>
    <w:rsid w:val="00170BDC"/>
    <w:rsid w:val="001839B5"/>
    <w:rsid w:val="001D40B1"/>
    <w:rsid w:val="001E0836"/>
    <w:rsid w:val="00285008"/>
    <w:rsid w:val="002A0A5C"/>
    <w:rsid w:val="002B5BD8"/>
    <w:rsid w:val="003572A3"/>
    <w:rsid w:val="003707D5"/>
    <w:rsid w:val="00391ADC"/>
    <w:rsid w:val="00451805"/>
    <w:rsid w:val="004926EB"/>
    <w:rsid w:val="004F0905"/>
    <w:rsid w:val="00534327"/>
    <w:rsid w:val="00580B3D"/>
    <w:rsid w:val="0058525C"/>
    <w:rsid w:val="00683B6D"/>
    <w:rsid w:val="006D32BA"/>
    <w:rsid w:val="006F47F3"/>
    <w:rsid w:val="007269FD"/>
    <w:rsid w:val="00727242"/>
    <w:rsid w:val="00755578"/>
    <w:rsid w:val="00792D12"/>
    <w:rsid w:val="007C052F"/>
    <w:rsid w:val="00827FB1"/>
    <w:rsid w:val="008515EC"/>
    <w:rsid w:val="0085553D"/>
    <w:rsid w:val="00975F17"/>
    <w:rsid w:val="00990651"/>
    <w:rsid w:val="00A25763"/>
    <w:rsid w:val="00A3766D"/>
    <w:rsid w:val="00A72134"/>
    <w:rsid w:val="00A77B54"/>
    <w:rsid w:val="00A917A1"/>
    <w:rsid w:val="00A924AA"/>
    <w:rsid w:val="00AC0E21"/>
    <w:rsid w:val="00AE3A3C"/>
    <w:rsid w:val="00B41B5F"/>
    <w:rsid w:val="00B94DA0"/>
    <w:rsid w:val="00BA7771"/>
    <w:rsid w:val="00BB6EF2"/>
    <w:rsid w:val="00BD561F"/>
    <w:rsid w:val="00C261D9"/>
    <w:rsid w:val="00C501C0"/>
    <w:rsid w:val="00C56CE1"/>
    <w:rsid w:val="00C84E50"/>
    <w:rsid w:val="00C87ED3"/>
    <w:rsid w:val="00C970EA"/>
    <w:rsid w:val="00CA5BCD"/>
    <w:rsid w:val="00CD0F0A"/>
    <w:rsid w:val="00D03C21"/>
    <w:rsid w:val="00D13A3B"/>
    <w:rsid w:val="00D6512F"/>
    <w:rsid w:val="00D74350"/>
    <w:rsid w:val="00DC2DAC"/>
    <w:rsid w:val="00DC4808"/>
    <w:rsid w:val="00DD51EA"/>
    <w:rsid w:val="00E215BE"/>
    <w:rsid w:val="00E272B0"/>
    <w:rsid w:val="00E46911"/>
    <w:rsid w:val="00E53325"/>
    <w:rsid w:val="00EC53E1"/>
    <w:rsid w:val="00EF1148"/>
    <w:rsid w:val="00F32312"/>
    <w:rsid w:val="00F439D1"/>
    <w:rsid w:val="00FB2B8E"/>
    <w:rsid w:val="00FD6B42"/>
    <w:rsid w:val="00FE7B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5D6D3E8"/>
  <w15:chartTrackingRefBased/>
  <w15:docId w15:val="{4A268190-7445-48BC-9CE6-23ADE76FB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91ADC"/>
    <w:pPr>
      <w:widowControl w:val="0"/>
      <w:spacing w:line="440" w:lineRule="exact"/>
      <w:jc w:val="both"/>
    </w:pPr>
    <w:rPr>
      <w:rFonts w:ascii="Times New Roman" w:eastAsia="宋体" w:hAnsi="Times New Roman"/>
      <w:sz w:val="24"/>
    </w:rPr>
  </w:style>
  <w:style w:type="paragraph" w:styleId="1">
    <w:name w:val="heading 1"/>
    <w:basedOn w:val="a"/>
    <w:next w:val="a"/>
    <w:link w:val="10"/>
    <w:uiPriority w:val="9"/>
    <w:qFormat/>
    <w:rsid w:val="00DC2DAC"/>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1839B5"/>
    <w:pPr>
      <w:keepNext/>
      <w:keepLines/>
      <w:spacing w:before="260" w:after="260" w:line="416" w:lineRule="atLeast"/>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semiHidden/>
    <w:unhideWhenUsed/>
    <w:qFormat/>
    <w:rsid w:val="001839B5"/>
    <w:pPr>
      <w:keepNext/>
      <w:keepLines/>
      <w:spacing w:before="260" w:after="260" w:line="416" w:lineRule="atLeast"/>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标题"/>
    <w:basedOn w:val="1"/>
    <w:link w:val="a4"/>
    <w:qFormat/>
    <w:rsid w:val="00DC2DAC"/>
    <w:pPr>
      <w:spacing w:before="0" w:after="0" w:line="440" w:lineRule="exact"/>
      <w:jc w:val="center"/>
    </w:pPr>
    <w:rPr>
      <w:rFonts w:eastAsia="黑体"/>
      <w:b w:val="0"/>
      <w:sz w:val="32"/>
    </w:rPr>
  </w:style>
  <w:style w:type="paragraph" w:styleId="a5">
    <w:name w:val="No Spacing"/>
    <w:uiPriority w:val="1"/>
    <w:qFormat/>
    <w:rsid w:val="00DC2DAC"/>
    <w:pPr>
      <w:widowControl w:val="0"/>
      <w:jc w:val="both"/>
    </w:pPr>
  </w:style>
  <w:style w:type="character" w:customStyle="1" w:styleId="10">
    <w:name w:val="标题 1 字符"/>
    <w:basedOn w:val="a0"/>
    <w:link w:val="1"/>
    <w:uiPriority w:val="9"/>
    <w:rsid w:val="00DC2DAC"/>
    <w:rPr>
      <w:b/>
      <w:bCs/>
      <w:kern w:val="44"/>
      <w:sz w:val="44"/>
      <w:szCs w:val="44"/>
    </w:rPr>
  </w:style>
  <w:style w:type="character" w:customStyle="1" w:styleId="a4">
    <w:name w:val="章标题 字符"/>
    <w:basedOn w:val="10"/>
    <w:link w:val="a3"/>
    <w:rsid w:val="00DC2DAC"/>
    <w:rPr>
      <w:rFonts w:ascii="Times New Roman" w:eastAsia="黑体" w:hAnsi="Times New Roman"/>
      <w:b w:val="0"/>
      <w:bCs/>
      <w:kern w:val="44"/>
      <w:sz w:val="32"/>
      <w:szCs w:val="44"/>
    </w:rPr>
  </w:style>
  <w:style w:type="paragraph" w:customStyle="1" w:styleId="a6">
    <w:name w:val="节标题"/>
    <w:basedOn w:val="2"/>
    <w:link w:val="a7"/>
    <w:qFormat/>
    <w:rsid w:val="001839B5"/>
    <w:pPr>
      <w:spacing w:before="0" w:after="0" w:line="440" w:lineRule="exact"/>
      <w:jc w:val="left"/>
    </w:pPr>
    <w:rPr>
      <w:rFonts w:ascii="Times New Roman" w:eastAsia="黑体" w:hAnsi="Times New Roman"/>
      <w:b w:val="0"/>
      <w:sz w:val="28"/>
    </w:rPr>
  </w:style>
  <w:style w:type="paragraph" w:customStyle="1" w:styleId="a8">
    <w:name w:val="条标题"/>
    <w:basedOn w:val="3"/>
    <w:link w:val="a9"/>
    <w:qFormat/>
    <w:rsid w:val="00DC2DAC"/>
    <w:pPr>
      <w:spacing w:before="0" w:after="0" w:line="440" w:lineRule="exact"/>
      <w:jc w:val="left"/>
    </w:pPr>
    <w:rPr>
      <w:rFonts w:eastAsia="黑体"/>
      <w:b w:val="0"/>
      <w:sz w:val="24"/>
    </w:rPr>
  </w:style>
  <w:style w:type="character" w:customStyle="1" w:styleId="a7">
    <w:name w:val="节标题 字符"/>
    <w:basedOn w:val="10"/>
    <w:link w:val="a6"/>
    <w:rsid w:val="001839B5"/>
    <w:rPr>
      <w:rFonts w:ascii="Times New Roman" w:eastAsia="黑体" w:hAnsi="Times New Roman" w:cstheme="majorBidi"/>
      <w:b w:val="0"/>
      <w:bCs/>
      <w:kern w:val="44"/>
      <w:sz w:val="28"/>
      <w:szCs w:val="32"/>
    </w:rPr>
  </w:style>
  <w:style w:type="paragraph" w:customStyle="1" w:styleId="aa">
    <w:name w:val="图名与表名"/>
    <w:basedOn w:val="a"/>
    <w:link w:val="ab"/>
    <w:qFormat/>
    <w:rsid w:val="00AE3A3C"/>
    <w:pPr>
      <w:spacing w:line="360" w:lineRule="auto"/>
      <w:jc w:val="center"/>
    </w:pPr>
    <w:rPr>
      <w:rFonts w:eastAsia="黑体"/>
      <w:sz w:val="21"/>
    </w:rPr>
  </w:style>
  <w:style w:type="character" w:customStyle="1" w:styleId="a9">
    <w:name w:val="条标题 字符"/>
    <w:basedOn w:val="10"/>
    <w:link w:val="a8"/>
    <w:rsid w:val="001839B5"/>
    <w:rPr>
      <w:rFonts w:ascii="Times New Roman" w:eastAsia="黑体" w:hAnsi="Times New Roman"/>
      <w:b w:val="0"/>
      <w:bCs/>
      <w:kern w:val="44"/>
      <w:sz w:val="24"/>
      <w:szCs w:val="32"/>
    </w:rPr>
  </w:style>
  <w:style w:type="character" w:customStyle="1" w:styleId="ab">
    <w:name w:val="图名与表名 字符"/>
    <w:basedOn w:val="a0"/>
    <w:link w:val="aa"/>
    <w:rsid w:val="00AE3A3C"/>
    <w:rPr>
      <w:rFonts w:ascii="Times New Roman" w:eastAsia="黑体" w:hAnsi="Times New Roman"/>
    </w:rPr>
  </w:style>
  <w:style w:type="paragraph" w:styleId="ac">
    <w:name w:val="header"/>
    <w:basedOn w:val="a"/>
    <w:link w:val="ad"/>
    <w:uiPriority w:val="99"/>
    <w:unhideWhenUsed/>
    <w:rsid w:val="00D13A3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d">
    <w:name w:val="页眉 字符"/>
    <w:basedOn w:val="a0"/>
    <w:link w:val="ac"/>
    <w:uiPriority w:val="99"/>
    <w:rsid w:val="00D13A3B"/>
    <w:rPr>
      <w:rFonts w:ascii="Times New Roman" w:eastAsia="宋体" w:hAnsi="Times New Roman"/>
      <w:sz w:val="18"/>
      <w:szCs w:val="18"/>
    </w:rPr>
  </w:style>
  <w:style w:type="paragraph" w:styleId="ae">
    <w:name w:val="footer"/>
    <w:basedOn w:val="a"/>
    <w:link w:val="af"/>
    <w:uiPriority w:val="99"/>
    <w:unhideWhenUsed/>
    <w:rsid w:val="00D13A3B"/>
    <w:pPr>
      <w:tabs>
        <w:tab w:val="center" w:pos="4153"/>
        <w:tab w:val="right" w:pos="8306"/>
      </w:tabs>
      <w:snapToGrid w:val="0"/>
      <w:spacing w:line="240" w:lineRule="atLeast"/>
      <w:jc w:val="left"/>
    </w:pPr>
    <w:rPr>
      <w:sz w:val="18"/>
      <w:szCs w:val="18"/>
    </w:rPr>
  </w:style>
  <w:style w:type="character" w:customStyle="1" w:styleId="af">
    <w:name w:val="页脚 字符"/>
    <w:basedOn w:val="a0"/>
    <w:link w:val="ae"/>
    <w:uiPriority w:val="99"/>
    <w:rsid w:val="00D13A3B"/>
    <w:rPr>
      <w:rFonts w:ascii="Times New Roman" w:eastAsia="宋体" w:hAnsi="Times New Roman"/>
      <w:sz w:val="18"/>
      <w:szCs w:val="18"/>
    </w:rPr>
  </w:style>
  <w:style w:type="character" w:customStyle="1" w:styleId="20">
    <w:name w:val="标题 2 字符"/>
    <w:basedOn w:val="a0"/>
    <w:link w:val="2"/>
    <w:uiPriority w:val="9"/>
    <w:semiHidden/>
    <w:rsid w:val="001839B5"/>
    <w:rPr>
      <w:rFonts w:asciiTheme="majorHAnsi" w:eastAsiaTheme="majorEastAsia" w:hAnsiTheme="majorHAnsi" w:cstheme="majorBidi"/>
      <w:b/>
      <w:bCs/>
      <w:sz w:val="32"/>
      <w:szCs w:val="32"/>
    </w:rPr>
  </w:style>
  <w:style w:type="character" w:customStyle="1" w:styleId="30">
    <w:name w:val="标题 3 字符"/>
    <w:basedOn w:val="a0"/>
    <w:link w:val="3"/>
    <w:uiPriority w:val="9"/>
    <w:semiHidden/>
    <w:rsid w:val="001839B5"/>
    <w:rPr>
      <w:rFonts w:ascii="Times New Roman" w:eastAsia="宋体" w:hAnsi="Times New Roman"/>
      <w:b/>
      <w:bCs/>
      <w:sz w:val="32"/>
      <w:szCs w:val="32"/>
    </w:rPr>
  </w:style>
  <w:style w:type="paragraph" w:styleId="TOC">
    <w:name w:val="TOC Heading"/>
    <w:basedOn w:val="1"/>
    <w:next w:val="a"/>
    <w:uiPriority w:val="39"/>
    <w:unhideWhenUsed/>
    <w:qFormat/>
    <w:rsid w:val="006D32B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D32BA"/>
  </w:style>
  <w:style w:type="paragraph" w:styleId="TOC2">
    <w:name w:val="toc 2"/>
    <w:basedOn w:val="a"/>
    <w:next w:val="a"/>
    <w:autoRedefine/>
    <w:uiPriority w:val="39"/>
    <w:unhideWhenUsed/>
    <w:rsid w:val="006D32BA"/>
    <w:pPr>
      <w:ind w:leftChars="200" w:left="420"/>
    </w:pPr>
  </w:style>
  <w:style w:type="character" w:styleId="af0">
    <w:name w:val="Hyperlink"/>
    <w:basedOn w:val="a0"/>
    <w:uiPriority w:val="99"/>
    <w:unhideWhenUsed/>
    <w:rsid w:val="006D32B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F:\DOCUMENT\&#33258;&#23450;&#20041;%20Office%20&#27169;&#26495;\&#27784;&#29702;&#35770;&#25991;&#26684;&#24335;1.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FA55B-5E8C-48F7-8B75-F0D66E464D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沈理论文格式1.dotx</Template>
  <TotalTime>56</TotalTime>
  <Pages>9</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zhonghuatu</dc:creator>
  <cp:keywords/>
  <dc:description/>
  <cp:lastModifiedBy>zhonghuatu</cp:lastModifiedBy>
  <cp:revision>197</cp:revision>
  <dcterms:created xsi:type="dcterms:W3CDTF">2023-05-17T14:07:00Z</dcterms:created>
  <dcterms:modified xsi:type="dcterms:W3CDTF">2023-06-10T04:20:00Z</dcterms:modified>
</cp:coreProperties>
</file>