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3B57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ascii="PingFang SC" w:hAnsi="PingFang SC" w:eastAsia="PingFang SC" w:cs="PingFang SC"/>
          <w:i w:val="0"/>
          <w:iCs w:val="0"/>
          <w:caps w:val="0"/>
          <w:color w:val="0066FF"/>
          <w:spacing w:val="0"/>
          <w:sz w:val="24"/>
          <w:szCs w:val="24"/>
        </w:rPr>
      </w:pPr>
      <w:r>
        <w:rPr>
          <w:rFonts w:hint="eastAsia" w:ascii="PingFang SC" w:hAnsi="PingFang SC" w:eastAsia="PingFang SC" w:cs="PingFang SC"/>
          <w:i w:val="0"/>
          <w:iCs w:val="0"/>
          <w:caps w:val="0"/>
          <w:color w:val="0066FF"/>
          <w:spacing w:val="0"/>
          <w:kern w:val="0"/>
          <w:sz w:val="24"/>
          <w:szCs w:val="24"/>
          <w:bdr w:val="none" w:color="auto" w:sz="0" w:space="0"/>
          <w:shd w:val="clear" w:fill="FFFFFF"/>
          <w:lang w:val="en-US" w:eastAsia="zh-CN" w:bidi="ar"/>
        </w:rPr>
        <w:t>庄晓彬</w:t>
      </w:r>
    </w:p>
    <w:p w14:paraId="0DF6D4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66FF"/>
          <w:spacing w:val="0"/>
          <w:sz w:val="24"/>
          <w:szCs w:val="24"/>
        </w:rPr>
      </w:pPr>
      <w:r>
        <w:rPr>
          <w:rFonts w:hint="eastAsia" w:ascii="PingFang SC" w:hAnsi="PingFang SC" w:eastAsia="PingFang SC" w:cs="PingFang SC"/>
          <w:i w:val="0"/>
          <w:iCs w:val="0"/>
          <w:caps w:val="0"/>
          <w:color w:val="0066FF"/>
          <w:spacing w:val="0"/>
          <w:kern w:val="0"/>
          <w:sz w:val="24"/>
          <w:szCs w:val="24"/>
          <w:bdr w:val="none" w:color="auto" w:sz="0" w:space="0"/>
          <w:shd w:val="clear" w:fill="FFFFFF"/>
          <w:lang w:val="en-US" w:eastAsia="zh-CN" w:bidi="ar"/>
        </w:rPr>
        <w:t>00:02</w:t>
      </w:r>
    </w:p>
    <w:p w14:paraId="3B7DD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那个一同说是没问题的，但是他要抽出时间去弄，现在就只有他一个人，他这两天把总部网络弄好吧，等一下让他评估一下时间，然后可以把这个部署预发布环境的事情给他定个时间，预估在什么时间能够完成。让一同评估下一个时间嘛，现在病人是在他们服务器上再弄一弄一套对，因为数据库，数据库还有呃环境都要用他们的，只能在正式环境。对，让他评，让他评估个时间出来就是这个环境是外网吗？那外，嗯，那如果要模拟跟大市场一模一样的，就要外网网访问，还有一个问题就是他们那边是用向日葵部署的，那边能不能买一个那种向日葵的那个。</w:t>
      </w:r>
    </w:p>
    <w:p w14:paraId="3B4B7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5287B3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00:53</w:t>
      </w:r>
    </w:p>
    <w:p w14:paraId="6E979F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专业的可以啊，这块这块这块这块王源你那边，呃，我这还有一个问题哦，呃，就是我们现在呃总部跟因为研发还在总部嘛，然后现在我们大市场啊，这些都是通过远程去部署的。就是有一些工具可能要要协调一下，原来都是好像用了，然后又有时候断，有时候卡之类的，看一下后面怎么怎么安排一下没有专属的机器。对，而且机器好像那个。</w:t>
      </w:r>
    </w:p>
    <w:p w14:paraId="46EC11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50E33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01:22</w:t>
      </w:r>
    </w:p>
    <w:p w14:paraId="0D2E95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那个庄老师这这块因为我不是很清楚具体的一个情况，因为我这边唯一了解到的就是所有这些系统的运维都是，呃，就是咱们运维老师是在咱们总部这边的，是在广州这边的，对，然后。</w:t>
      </w:r>
    </w:p>
    <w:p w14:paraId="25BB17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0A206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01:31</w:t>
      </w:r>
    </w:p>
    <w:p w14:paraId="41FF63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嗯，啊，是的，呃，对，但是我们因为我们没办法直接用我们总部这边的网络去去访问他们的服务器，跟他们的部署环境的，我们必须在，呃，用一台机器作为一个中，呃，跳转机吧，呃，我们先用向日葵，呃，就是，呃，控制那台那边那台机器，然后再去操作我们这个过程其实很缓慢，而且那个，那个工具又。不好用，看一下这块看一下 QQ 买个 VIP 或者什么其他方式更好一点，不然都不买，嗯，别的都不吃。</w:t>
      </w:r>
    </w:p>
    <w:p w14:paraId="1B7E0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56B26B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02:07</w:t>
      </w:r>
    </w:p>
    <w:p w14:paraId="49B234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对，然后包括咱们那个呃，我理解是需要有一台能够访问内网机器，然后作为我们的这个中转是吧？所以。</w:t>
      </w:r>
    </w:p>
    <w:p w14:paraId="0FAF17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1668DE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02:12</w:t>
      </w:r>
    </w:p>
    <w:p w14:paraId="402782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对对，就是这个意思，不然其实研发在每次好像这块工作好像也挺费时费力的。</w:t>
      </w:r>
    </w:p>
    <w:p w14:paraId="1A5EA9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56AFB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02:21</w:t>
      </w:r>
    </w:p>
    <w:p w14:paraId="3E76F3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呃，呃，庄老师，我明白你的意思啊，但是这个呃，就是实际能够访问生产系统的这些机器和这个呃，一些配置，比如说账号啊，一些呃，需要给开的这些权限，访问权限等等这些具体是需要谁和在哪管，目前我不是特别清楚，我理解这个情况的话，呃，可能咱们的这个运维老师是不是会比我们更清楚一些，然后。</w:t>
      </w:r>
    </w:p>
    <w:p w14:paraId="4FAB37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1A7483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02:39</w:t>
      </w:r>
    </w:p>
    <w:p w14:paraId="76D9B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那我们列出一些一些要求。</w:t>
      </w:r>
    </w:p>
    <w:p w14:paraId="088D4B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784535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02:47</w:t>
      </w:r>
    </w:p>
    <w:p w14:paraId="53EBEE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需要的话咱那个呃您喊上咱开发的负责老师，还有咱们英语老师，然后我这边也一起，然后咱们嗯可以开个线上会，咱们一块聊一下，然后如果需要我这边去协调甲方去给咱说什么资源的话，我我我可以去协调，没问题，但主要是因为我不清楚具体情况，所以我现在去帮咱们来做什么，我不是特别清楚您您我我不知道您明白我的意思不？</w:t>
      </w:r>
    </w:p>
    <w:p w14:paraId="5F0039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br w:type="textWrapping"/>
      </w: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3908FB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07:49</w:t>
      </w:r>
    </w:p>
    <w:p w14:paraId="717FA0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嗯，我我能听懂，但是。</w:t>
      </w:r>
    </w:p>
    <w:p w14:paraId="276BDA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6D82CA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08:06</w:t>
      </w:r>
    </w:p>
    <w:p w14:paraId="3651CA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但是就是它，它现在的系统的一个整体的，如果你没有将它作为一个改成一个可用性的系统的话，就是一个半成品去捏捏，在我们现在做的那个完完成完成品的一个全流程里面去的话，它。我不能确保它是不会出问题的，然后我们做的那个全流程，它其实已经是算比较能够走通的一个闭环，它各种各种身份信息和他的权限，以及它的安全性已经做到，做到符合那个上线标准，但是现在电信的那个是。可能按照我这边的看法的话，他是连提测要求都达不到。</w:t>
      </w:r>
    </w:p>
    <w:p w14:paraId="6A6EE7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6B1306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08:48</w:t>
      </w:r>
    </w:p>
    <w:p w14:paraId="0DC215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对，所以我们，我们为什么要要要要要下周才出这个方案，就是为了解决这些问题嘛，就是我们现在做呃，呃，这个方案的目标就是我们要出一个系统，它能够至少要保证我们能够做一个完整的产品做交付嘛，它至少是一个闭环的业务流嘛。啊，至于我们是在电信的那个系统的基础上去改，还是说在我们的系统上去和这个，到时候我们再具体讨论具体的实施方式，但是至少从产品设计的这个角度来讲的话，它是一个，呃，相对闭环的一个独立系统吧。</w:t>
      </w:r>
    </w:p>
    <w:p w14:paraId="55F499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27C23A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09:10</w:t>
      </w:r>
    </w:p>
    <w:p w14:paraId="1DCA67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那你先看一下，看一下方案吧！嗯。那可能下周下周得那个赵云也要也要一起看那个不是赵云这边。Thank you. Thank you. 很麻烦的，他两个系统捏在一起照，又又得捏进来，大致上那边也要也要把那个现在江州城这边也要搞&lt;笑声&gt;。</w:t>
      </w:r>
    </w:p>
    <w:p w14:paraId="3B552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05931F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09:51</w:t>
      </w:r>
    </w:p>
    <w:p w14:paraId="6E9CFF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OK 那就开发没有什么问题了吧？唉，康总，那我们这边研发跟啊，我跟张云这边都没没啥没啥其他问题了。</w:t>
      </w:r>
    </w:p>
    <w:p w14:paraId="700A8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邝秉哲</w:t>
      </w:r>
    </w:p>
    <w:p w14:paraId="56ECEA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10:03</w:t>
      </w:r>
    </w:p>
    <w:p w14:paraId="061B26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行啊，那我们计划是呃，这一周下半周或者是下一周的那两三天时间，我们要做那个。那个年度数值啊，之前我已经提前跟大家讲过了，你们翻页再准备准备。到时候会通知大家，然后人资也会一起参与。</w:t>
      </w:r>
    </w:p>
    <w:p w14:paraId="0FEE8B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6F5DE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10:37</w:t>
      </w:r>
    </w:p>
    <w:p w14:paraId="25E233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诶，宽哥啊，啊，这个边啊，我们这边有其他同事在问，是每个人就是交付部啊，呃，这边数字化这边都要是吧，每个人都要是吧？</w:t>
      </w:r>
    </w:p>
    <w:p w14:paraId="77E7ED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邝秉哲</w:t>
      </w:r>
    </w:p>
    <w:p w14:paraId="6DBD5B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10:37</w:t>
      </w:r>
    </w:p>
    <w:p w14:paraId="08948D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行啊，没什么问题啊！呃，是这样啊，那个开发这边的话上海上海负责就行了，然后我们项目这边的话基本就是项目经理，产品经理，还有开发负责人。然后还有嗯，李勇跟国华那边就好了，李勇这边就不用在这边参与了，就这样了。</w:t>
      </w:r>
    </w:p>
    <w:p w14:paraId="031D47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庄晓彬</w:t>
      </w:r>
    </w:p>
    <w:p w14:paraId="0D2B3D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11:08</w:t>
      </w:r>
    </w:p>
    <w:p w14:paraId="33DE6B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好好明白。</w:t>
      </w:r>
    </w:p>
    <w:p w14:paraId="3CF67D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邝秉哲</w:t>
      </w:r>
    </w:p>
    <w:p w14:paraId="415CF4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11:16</w:t>
      </w:r>
    </w:p>
    <w:p w14:paraId="354C8B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那没有其他什么问题，我们就先到这里。</w:t>
      </w:r>
    </w:p>
    <w:p w14:paraId="3B3804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邝秉哲</w:t>
      </w:r>
    </w:p>
    <w:p w14:paraId="605BF5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11:41</w:t>
      </w:r>
    </w:p>
    <w:p w14:paraId="11EBE8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王源今天会议纪要你出一下还是怎么样？</w:t>
      </w:r>
    </w:p>
    <w:p w14:paraId="631261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095254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11:45</w:t>
      </w:r>
    </w:p>
    <w:p w14:paraId="74FF0C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呃，我先我先我先整理一半吧，我我不知道我这个，因为我从中间开始记的不一定齐。Mh. 咱们的没有？</w:t>
      </w:r>
    </w:p>
    <w:p w14:paraId="3624E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邝秉哲</w:t>
      </w:r>
    </w:p>
    <w:p w14:paraId="4A3A85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11:53</w:t>
      </w:r>
    </w:p>
    <w:p w14:paraId="4EDB6D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你有那个会议纪要模板吗？我发我发给你，我给你发一份。嗯，好。</w:t>
      </w:r>
    </w:p>
    <w:p w14:paraId="760A67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3C6192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12:00</w:t>
      </w:r>
    </w:p>
    <w:p w14:paraId="39EC9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Ok. 唉，那个邝总那个我我我多问一句，那明天早上咱们明天早上 9:30 行吗？行，那一会儿我给你发链接。</w:t>
      </w:r>
    </w:p>
    <w:p w14:paraId="56BE5F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邝秉哲</w:t>
      </w:r>
    </w:p>
    <w:p w14:paraId="59CCAC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12:08</w:t>
      </w:r>
    </w:p>
    <w:p w14:paraId="47FEF6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嗯嗯。呃，可以可以。好好嗯。</w:t>
      </w:r>
    </w:p>
    <w:p w14:paraId="67491E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40" w:lineRule="atLeast"/>
        <w:ind w:left="160" w:right="182"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王元</w:t>
      </w:r>
    </w:p>
    <w:p w14:paraId="6D3E67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100" w:firstLine="0"/>
        <w:jc w:val="both"/>
        <w:rPr>
          <w:rFonts w:hint="eastAsia" w:ascii="PingFang SC" w:hAnsi="PingFang SC" w:eastAsia="PingFang SC" w:cs="PingFang SC"/>
          <w:i w:val="0"/>
          <w:iCs w:val="0"/>
          <w:caps w:val="0"/>
          <w:color w:val="000000"/>
          <w:spacing w:val="0"/>
          <w:sz w:val="24"/>
          <w:szCs w:val="24"/>
        </w:rPr>
      </w:pPr>
      <w:r>
        <w:rPr>
          <w:rFonts w:hint="eastAsia" w:ascii="PingFang SC" w:hAnsi="PingFang SC" w:eastAsia="PingFang SC" w:cs="PingFang SC"/>
          <w:i w:val="0"/>
          <w:iCs w:val="0"/>
          <w:caps w:val="0"/>
          <w:color w:val="000000"/>
          <w:spacing w:val="0"/>
          <w:kern w:val="0"/>
          <w:sz w:val="24"/>
          <w:szCs w:val="24"/>
          <w:bdr w:val="none" w:color="auto" w:sz="0" w:space="0"/>
          <w:shd w:val="clear" w:fill="FFFFFF"/>
          <w:lang w:val="en-US" w:eastAsia="zh-CN" w:bidi="ar"/>
        </w:rPr>
        <w:t>12:15</w:t>
      </w:r>
    </w:p>
    <w:p w14:paraId="01389D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03" w:lineRule="atLeast"/>
        <w:ind w:left="760" w:right="100" w:firstLine="0"/>
        <w:jc w:val="both"/>
        <w:rPr>
          <w:rFonts w:hint="eastAsia" w:ascii="PingFang SC" w:hAnsi="PingFang SC" w:eastAsia="PingFang SC" w:cs="PingFang SC"/>
          <w:i w:val="0"/>
          <w:iCs w:val="0"/>
          <w:caps w:val="0"/>
          <w:color w:val="000000"/>
          <w:spacing w:val="0"/>
          <w:sz w:val="28"/>
          <w:szCs w:val="28"/>
        </w:rPr>
      </w:pPr>
      <w:r>
        <w:rPr>
          <w:rFonts w:hint="eastAsia" w:ascii="PingFang SC" w:hAnsi="PingFang SC" w:eastAsia="PingFang SC" w:cs="PingFang SC"/>
          <w:i w:val="0"/>
          <w:iCs w:val="0"/>
          <w:caps w:val="0"/>
          <w:color w:val="000000"/>
          <w:spacing w:val="0"/>
          <w:kern w:val="0"/>
          <w:sz w:val="28"/>
          <w:szCs w:val="28"/>
          <w:bdr w:val="none" w:color="auto" w:sz="0" w:space="0"/>
          <w:shd w:val="clear" w:fill="FFFFFF"/>
          <w:lang w:val="en-US" w:eastAsia="zh-CN" w:bidi="ar"/>
        </w:rPr>
        <w:t>好的。</w:t>
      </w:r>
    </w:p>
    <w:p w14:paraId="2045D3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100" w:firstLine="0"/>
        <w:jc w:val="both"/>
        <w:rPr>
          <w:rFonts w:hint="eastAsia" w:ascii="PingFang SC" w:hAnsi="PingFang SC" w:eastAsia="PingFang SC" w:cs="PingFang SC"/>
          <w:i w:val="0"/>
          <w:iCs w:val="0"/>
          <w:caps w:val="0"/>
          <w:color w:val="000000"/>
          <w:spacing w:val="0"/>
          <w:sz w:val="24"/>
          <w:szCs w:val="24"/>
        </w:rPr>
      </w:pPr>
    </w:p>
    <w:p w14:paraId="49B52F32">
      <w:bookmarkStart w:id="0" w:name="_GoBack"/>
      <w:bookmarkEnd w:id="0"/>
    </w:p>
    <w:sectPr>
      <w:pgSz w:w="11900" w:h="16840"/>
      <w:pgMar w:top="1440" w:right="1800" w:bottom="1440" w:left="1800" w:header="851" w:footer="964" w:gutter="0"/>
      <w:pgNumType w:start="1"/>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D3E6A"/>
    <w:rsid w:val="5BEB7E1A"/>
    <w:rsid w:val="7E7F57CD"/>
    <w:rsid w:val="E969E2A1"/>
    <w:rsid w:val="F7DD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Office_7.3.0.8966_F1E327BC-269C-435d-A152-05C5408002CA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2026-02-02T14:34:00Z</dcterms:created>
  <dc:creator>王元</dc:creator>
  <cp:lastModifiedBy>王元</cp:lastModifiedBy>
  <dcterms:modified xsi:type="dcterms:W3CDTF">2026-02-02T14:35:50Z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2052-7.3.0.8966</vt:lpwstr>
  </property>
  <property fmtid="{D5CDD505-2E9C-101B-9397-08002B2CF9AE}" pid="3" name="ICV">
    <vt:lpwstr>CA1A28356E0CDF9E83458069D9C0CF67_41</vt:lpwstr>
  </property>
</Properties>
</file>