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766AC" w14:textId="5414909A" w:rsidR="005C257B" w:rsidRPr="00E75150" w:rsidRDefault="0039069C" w:rsidP="00487099">
      <w:pPr>
        <w:spacing w:before="158" w:after="158"/>
        <w:ind w:leftChars="-113" w:left="-237"/>
        <w:rPr>
          <w:rFonts w:ascii="方正兰亭黑简体" w:hAnsi="方正兰亭黑简体" w:cs="Times New Roman"/>
        </w:rPr>
      </w:pPr>
      <w:r>
        <w:rPr>
          <w:rFonts w:cs="Times New Roman"/>
          <w:noProof/>
        </w:rPr>
        <w:drawing>
          <wp:anchor distT="0" distB="0" distL="114300" distR="114300" simplePos="0" relativeHeight="251659264" behindDoc="1" locked="0" layoutInCell="1" allowOverlap="1" wp14:anchorId="33FC4D98" wp14:editId="34105468">
            <wp:simplePos x="0" y="0"/>
            <wp:positionH relativeFrom="page">
              <wp:posOffset>11719</wp:posOffset>
            </wp:positionH>
            <wp:positionV relativeFrom="paragraph">
              <wp:posOffset>-332105</wp:posOffset>
            </wp:positionV>
            <wp:extent cx="7552929" cy="10673700"/>
            <wp:effectExtent l="0" t="0" r="381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7552929" cy="10673700"/>
                    </a:xfrm>
                    <a:prstGeom prst="rect">
                      <a:avLst/>
                    </a:prstGeom>
                  </pic:spPr>
                </pic:pic>
              </a:graphicData>
            </a:graphic>
            <wp14:sizeRelH relativeFrom="margin">
              <wp14:pctWidth>0</wp14:pctWidth>
            </wp14:sizeRelH>
          </wp:anchor>
        </w:drawing>
      </w:r>
    </w:p>
    <w:p w14:paraId="0D833D5F" w14:textId="7ED6177C" w:rsidR="00945B20" w:rsidRPr="00E75150" w:rsidRDefault="00945B20" w:rsidP="005C257B">
      <w:pPr>
        <w:spacing w:before="158" w:after="158"/>
        <w:rPr>
          <w:rFonts w:ascii="方正兰亭黑简体" w:hAnsi="方正兰亭黑简体" w:cs="Times New Roman"/>
        </w:rPr>
      </w:pPr>
    </w:p>
    <w:p w14:paraId="764FF62A" w14:textId="74A3AEDA" w:rsidR="00945B20" w:rsidRPr="00E75150" w:rsidRDefault="00945B20" w:rsidP="00487099">
      <w:pPr>
        <w:spacing w:before="158" w:after="158"/>
        <w:ind w:leftChars="-113" w:left="-237"/>
        <w:rPr>
          <w:rFonts w:ascii="方正兰亭黑简体" w:hAnsi="方正兰亭黑简体" w:cs="Times New Roman"/>
        </w:rPr>
      </w:pPr>
    </w:p>
    <w:p w14:paraId="4677DC4D" w14:textId="7F4B6098" w:rsidR="00945B20" w:rsidRPr="00E75150" w:rsidRDefault="00945B20" w:rsidP="005C257B">
      <w:pPr>
        <w:spacing w:before="158" w:after="158"/>
        <w:rPr>
          <w:rFonts w:ascii="方正兰亭黑简体" w:hAnsi="方正兰亭黑简体" w:cs="Times New Roman"/>
        </w:rPr>
      </w:pPr>
    </w:p>
    <w:p w14:paraId="09C59345" w14:textId="65366E18" w:rsidR="00945B20" w:rsidRPr="00E75150" w:rsidRDefault="00945B20" w:rsidP="005C257B">
      <w:pPr>
        <w:spacing w:before="158" w:after="158"/>
        <w:rPr>
          <w:rFonts w:ascii="方正兰亭黑简体" w:hAnsi="方正兰亭黑简体" w:cs="Times New Roman"/>
        </w:rPr>
      </w:pPr>
    </w:p>
    <w:p w14:paraId="742A83C1" w14:textId="1E0D78AE" w:rsidR="00945B20" w:rsidRPr="00E75150" w:rsidRDefault="00945B20" w:rsidP="005C257B">
      <w:pPr>
        <w:spacing w:before="158" w:after="158"/>
        <w:rPr>
          <w:rFonts w:ascii="方正兰亭黑简体" w:hAnsi="方正兰亭黑简体" w:cs="Times New Roman"/>
        </w:rPr>
      </w:pPr>
    </w:p>
    <w:p w14:paraId="05DB5E8A" w14:textId="4BC697DE" w:rsidR="00945B20" w:rsidRPr="00E75150" w:rsidRDefault="00945B20" w:rsidP="005C257B">
      <w:pPr>
        <w:spacing w:before="158" w:after="158"/>
        <w:rPr>
          <w:rFonts w:ascii="方正兰亭黑简体" w:hAnsi="方正兰亭黑简体" w:cs="Times New Roman"/>
        </w:rPr>
      </w:pPr>
    </w:p>
    <w:p w14:paraId="7677BDF0" w14:textId="2D851CB1" w:rsidR="001B02A4" w:rsidRPr="00E75150" w:rsidRDefault="001B02A4" w:rsidP="005C257B">
      <w:pPr>
        <w:spacing w:before="158" w:after="158"/>
        <w:rPr>
          <w:rFonts w:ascii="方正兰亭黑简体" w:hAnsi="方正兰亭黑简体" w:cs="Times New Roman"/>
        </w:rPr>
      </w:pPr>
    </w:p>
    <w:p w14:paraId="2EC86651" w14:textId="77777777" w:rsidR="001B02A4" w:rsidRPr="00E75150" w:rsidRDefault="001B02A4" w:rsidP="005C257B">
      <w:pPr>
        <w:spacing w:before="158" w:after="158"/>
        <w:rPr>
          <w:rFonts w:ascii="方正兰亭黑简体" w:hAnsi="方正兰亭黑简体" w:cs="Times New Roman"/>
        </w:rPr>
      </w:pPr>
    </w:p>
    <w:p w14:paraId="1CBD0148" w14:textId="0613AFC6" w:rsidR="00945B20" w:rsidRPr="00D274E0" w:rsidRDefault="00A7543D" w:rsidP="00991825">
      <w:pPr>
        <w:spacing w:before="158" w:after="158"/>
        <w:ind w:left="735" w:firstLine="105"/>
        <w:rPr>
          <w:rFonts w:ascii="方正兰亭黑简体" w:hAnsi="方正兰亭黑简体" w:cs="Times New Roman"/>
          <w:b/>
          <w:bCs/>
          <w:sz w:val="32"/>
          <w:szCs w:val="32"/>
        </w:rPr>
      </w:pPr>
      <w:r w:rsidRPr="009D3BBB">
        <w:rPr>
          <w:rFonts w:ascii="方正兰亭黑简体" w:hAnsi="方正兰亭黑简体" w:cs="Times New Roman" w:hint="eastAsia"/>
          <w:b/>
          <w:bCs/>
          <w:color w:val="072079"/>
          <w:sz w:val="52"/>
          <w:szCs w:val="52"/>
        </w:rPr>
        <w:t>明御</w:t>
      </w:r>
      <w:r w:rsidR="00991825" w:rsidRPr="00EB60A0">
        <w:rPr>
          <w:rFonts w:cs="Times New Roman"/>
          <w:b/>
          <w:bCs/>
          <w:color w:val="072079"/>
          <w:sz w:val="52"/>
          <w:szCs w:val="52"/>
          <w:vertAlign w:val="superscript"/>
        </w:rPr>
        <w:t>®</w:t>
      </w:r>
      <w:r w:rsidR="002B280D" w:rsidRPr="00EB60A0">
        <w:rPr>
          <w:rFonts w:cs="Times New Roman"/>
          <w:b/>
          <w:bCs/>
          <w:color w:val="072079"/>
          <w:sz w:val="52"/>
          <w:szCs w:val="52"/>
        </w:rPr>
        <w:t>W</w:t>
      </w:r>
      <w:r w:rsidR="0008376C" w:rsidRPr="00EB60A0">
        <w:rPr>
          <w:rFonts w:cs="Times New Roman"/>
          <w:b/>
          <w:bCs/>
          <w:color w:val="072079"/>
          <w:sz w:val="52"/>
          <w:szCs w:val="52"/>
        </w:rPr>
        <w:t>eb</w:t>
      </w:r>
      <w:r w:rsidR="002B280D" w:rsidRPr="009D3BBB">
        <w:rPr>
          <w:rFonts w:ascii="方正兰亭黑简体" w:hAnsi="方正兰亭黑简体" w:cs="Times New Roman" w:hint="eastAsia"/>
          <w:b/>
          <w:bCs/>
          <w:color w:val="072079"/>
          <w:sz w:val="52"/>
          <w:szCs w:val="52"/>
        </w:rPr>
        <w:t>应用防火墙</w:t>
      </w:r>
    </w:p>
    <w:p w14:paraId="3FFE590F" w14:textId="1A060CB3" w:rsidR="00162A13" w:rsidRPr="005D0147" w:rsidRDefault="00945B20" w:rsidP="00991825">
      <w:pPr>
        <w:spacing w:beforeLines="100" w:before="317" w:afterLines="100" w:after="317"/>
        <w:rPr>
          <w:rFonts w:cs="Times New Roman"/>
          <w:b/>
          <w:bCs/>
          <w:sz w:val="28"/>
          <w:szCs w:val="28"/>
        </w:rPr>
      </w:pPr>
      <w:r w:rsidRPr="00E75150">
        <w:rPr>
          <w:rFonts w:ascii="方正兰亭黑简体" w:hAnsi="方正兰亭黑简体" w:cs="Times New Roman" w:hint="eastAsia"/>
        </w:rPr>
        <w:t xml:space="preserve">     </w:t>
      </w:r>
      <w:r w:rsidRPr="005D0147">
        <w:rPr>
          <w:rFonts w:cs="Times New Roman"/>
        </w:rPr>
        <w:t xml:space="preserve">   </w:t>
      </w:r>
      <w:r w:rsidR="00F561DF" w:rsidRPr="005D0147">
        <w:rPr>
          <w:rFonts w:cs="Times New Roman"/>
          <w:b/>
          <w:color w:val="072079"/>
          <w:sz w:val="32"/>
          <w:szCs w:val="32"/>
        </w:rPr>
        <w:t>WAF-V3.0R05C</w:t>
      </w:r>
      <w:r w:rsidR="0078346E">
        <w:rPr>
          <w:rFonts w:cs="Times New Roman"/>
          <w:b/>
          <w:color w:val="072079"/>
          <w:sz w:val="32"/>
          <w:szCs w:val="32"/>
        </w:rPr>
        <w:t>3</w:t>
      </w:r>
      <w:r w:rsidR="00F561DF" w:rsidRPr="005D0147">
        <w:rPr>
          <w:rFonts w:cs="Times New Roman"/>
          <w:b/>
          <w:color w:val="072079"/>
          <w:sz w:val="32"/>
          <w:szCs w:val="32"/>
        </w:rPr>
        <w:t>0</w:t>
      </w:r>
    </w:p>
    <w:p w14:paraId="6A8996CB" w14:textId="094A04AA" w:rsidR="00945B20" w:rsidRPr="00E75150" w:rsidRDefault="00B84185" w:rsidP="00991825">
      <w:pPr>
        <w:spacing w:before="158" w:after="158"/>
        <w:ind w:left="735" w:firstLine="105"/>
        <w:rPr>
          <w:rFonts w:ascii="方正兰亭黑简体" w:hAnsi="方正兰亭黑简体" w:cs="Times New Roman"/>
          <w:b/>
          <w:color w:val="072079"/>
          <w:sz w:val="52"/>
          <w:szCs w:val="52"/>
        </w:rPr>
      </w:pPr>
      <w:r w:rsidRPr="00E75150">
        <w:rPr>
          <w:rFonts w:ascii="方正兰亭黑简体" w:hAnsi="方正兰亭黑简体" w:cs="Times New Roman" w:hint="eastAsia"/>
          <w:b/>
          <w:color w:val="072079"/>
          <w:sz w:val="52"/>
          <w:szCs w:val="52"/>
        </w:rPr>
        <w:t>产品白皮书</w:t>
      </w:r>
    </w:p>
    <w:p w14:paraId="03021A95" w14:textId="469378D6" w:rsidR="00991825" w:rsidRPr="00E75150" w:rsidRDefault="00945B20" w:rsidP="00991825">
      <w:pPr>
        <w:spacing w:before="158" w:after="158"/>
        <w:rPr>
          <w:rFonts w:ascii="方正兰亭黑简体" w:hAnsi="方正兰亭黑简体" w:cs="Times New Roman"/>
          <w:b/>
          <w:color w:val="072079"/>
          <w:sz w:val="28"/>
          <w:szCs w:val="28"/>
        </w:rPr>
      </w:pPr>
      <w:r w:rsidRPr="00E75150">
        <w:rPr>
          <w:rFonts w:ascii="方正兰亭黑简体" w:hAnsi="方正兰亭黑简体" w:cs="Times New Roman" w:hint="eastAsia"/>
        </w:rPr>
        <w:t xml:space="preserve">        </w:t>
      </w:r>
      <w:r w:rsidR="00991825" w:rsidRPr="00E75150">
        <w:rPr>
          <w:rFonts w:ascii="方正兰亭黑简体" w:hAnsi="方正兰亭黑简体" w:cs="Times New Roman" w:hint="eastAsia"/>
          <w:b/>
          <w:color w:val="072079"/>
          <w:sz w:val="28"/>
          <w:szCs w:val="28"/>
        </w:rPr>
        <w:t>文档版本：</w:t>
      </w:r>
      <w:r w:rsidR="00D93F79" w:rsidRPr="005D0147">
        <w:rPr>
          <w:rFonts w:cs="Times New Roman"/>
          <w:b/>
          <w:color w:val="072079"/>
          <w:sz w:val="28"/>
          <w:szCs w:val="28"/>
        </w:rPr>
        <w:t>0</w:t>
      </w:r>
      <w:r w:rsidR="000F1CBF" w:rsidRPr="005D0147">
        <w:rPr>
          <w:rFonts w:cs="Times New Roman"/>
          <w:b/>
          <w:color w:val="072079"/>
          <w:sz w:val="28"/>
          <w:szCs w:val="28"/>
        </w:rPr>
        <w:t>1</w:t>
      </w:r>
    </w:p>
    <w:p w14:paraId="64952365" w14:textId="5EC5AEB6" w:rsidR="00991825" w:rsidRPr="00E75150" w:rsidRDefault="00991825" w:rsidP="00991825">
      <w:pPr>
        <w:spacing w:before="158" w:after="158"/>
        <w:ind w:left="735" w:firstLine="105"/>
        <w:rPr>
          <w:rFonts w:ascii="方正兰亭黑简体" w:hAnsi="方正兰亭黑简体" w:cs="Times New Roman"/>
          <w:b/>
          <w:color w:val="072079"/>
          <w:sz w:val="28"/>
          <w:szCs w:val="28"/>
        </w:rPr>
      </w:pPr>
      <w:r w:rsidRPr="00E75150">
        <w:rPr>
          <w:rFonts w:ascii="方正兰亭黑简体" w:hAnsi="方正兰亭黑简体" w:cs="Times New Roman" w:hint="eastAsia"/>
          <w:b/>
          <w:color w:val="072079"/>
          <w:sz w:val="28"/>
          <w:szCs w:val="28"/>
        </w:rPr>
        <w:t>发布日期：</w:t>
      </w:r>
      <w:r w:rsidRPr="005D0147">
        <w:rPr>
          <w:rFonts w:cs="Times New Roman"/>
          <w:b/>
          <w:color w:val="072079"/>
          <w:sz w:val="28"/>
          <w:szCs w:val="28"/>
        </w:rPr>
        <w:t>202</w:t>
      </w:r>
      <w:r w:rsidR="00572114">
        <w:rPr>
          <w:rFonts w:cs="Times New Roman"/>
          <w:b/>
          <w:color w:val="072079"/>
          <w:sz w:val="28"/>
          <w:szCs w:val="28"/>
        </w:rPr>
        <w:t>4</w:t>
      </w:r>
      <w:r w:rsidR="0015717A" w:rsidRPr="005D0147">
        <w:rPr>
          <w:rFonts w:cs="Times New Roman"/>
          <w:b/>
          <w:color w:val="072079"/>
          <w:sz w:val="28"/>
          <w:szCs w:val="28"/>
        </w:rPr>
        <w:t>-</w:t>
      </w:r>
      <w:r w:rsidR="00572114">
        <w:rPr>
          <w:rFonts w:cs="Times New Roman"/>
          <w:b/>
          <w:color w:val="072079"/>
          <w:sz w:val="28"/>
          <w:szCs w:val="28"/>
        </w:rPr>
        <w:t>03</w:t>
      </w:r>
      <w:r w:rsidR="009D3BBB">
        <w:rPr>
          <w:rFonts w:cs="Times New Roman"/>
          <w:b/>
          <w:color w:val="072079"/>
          <w:sz w:val="28"/>
          <w:szCs w:val="28"/>
        </w:rPr>
        <w:t>-</w:t>
      </w:r>
      <w:r w:rsidR="00572114">
        <w:rPr>
          <w:rFonts w:cs="Times New Roman"/>
          <w:b/>
          <w:color w:val="072079"/>
          <w:sz w:val="28"/>
          <w:szCs w:val="28"/>
        </w:rPr>
        <w:t>26</w:t>
      </w:r>
    </w:p>
    <w:p w14:paraId="7674C71F" w14:textId="487BC2D1" w:rsidR="00945B20" w:rsidRPr="00E75150" w:rsidRDefault="00945B20" w:rsidP="00991825">
      <w:pPr>
        <w:spacing w:before="158" w:after="158"/>
        <w:rPr>
          <w:rFonts w:ascii="方正兰亭黑简体" w:hAnsi="方正兰亭黑简体" w:cs="Times New Roman"/>
        </w:rPr>
      </w:pPr>
    </w:p>
    <w:p w14:paraId="3F5C05AB" w14:textId="4852377B" w:rsidR="00945B20" w:rsidRPr="00E75150" w:rsidRDefault="00945B20" w:rsidP="005C257B">
      <w:pPr>
        <w:spacing w:before="158" w:after="158"/>
        <w:rPr>
          <w:rFonts w:ascii="方正兰亭黑简体" w:hAnsi="方正兰亭黑简体" w:cs="Times New Roman"/>
        </w:rPr>
      </w:pPr>
    </w:p>
    <w:p w14:paraId="152732AB" w14:textId="1BCF7A74" w:rsidR="00945B20" w:rsidRPr="00E75150" w:rsidRDefault="00945B20" w:rsidP="005C257B">
      <w:pPr>
        <w:spacing w:before="158" w:after="158"/>
        <w:rPr>
          <w:rFonts w:ascii="方正兰亭黑简体" w:hAnsi="方正兰亭黑简体" w:cs="Times New Roman"/>
        </w:rPr>
      </w:pPr>
    </w:p>
    <w:p w14:paraId="2866F44C" w14:textId="10B6DEC1" w:rsidR="00945B20" w:rsidRPr="00E75150" w:rsidRDefault="00945B20" w:rsidP="00496796">
      <w:pPr>
        <w:spacing w:before="158" w:after="158"/>
        <w:rPr>
          <w:rFonts w:ascii="方正兰亭黑简体" w:hAnsi="方正兰亭黑简体" w:cs="Times New Roman"/>
        </w:rPr>
      </w:pPr>
    </w:p>
    <w:p w14:paraId="5737998B" w14:textId="55B48EA5" w:rsidR="00945B20" w:rsidRPr="00E75150" w:rsidRDefault="00945B20" w:rsidP="005C257B">
      <w:pPr>
        <w:spacing w:before="158" w:after="158"/>
        <w:rPr>
          <w:rFonts w:ascii="方正兰亭黑简体" w:hAnsi="方正兰亭黑简体" w:cs="Times New Roman"/>
        </w:rPr>
        <w:sectPr w:rsidR="00945B20" w:rsidRPr="00E75150" w:rsidSect="00DA5B92">
          <w:headerReference w:type="even" r:id="rId11"/>
          <w:headerReference w:type="default" r:id="rId12"/>
          <w:footerReference w:type="even" r:id="rId13"/>
          <w:footerReference w:type="default" r:id="rId14"/>
          <w:headerReference w:type="first" r:id="rId15"/>
          <w:footerReference w:type="first" r:id="rId16"/>
          <w:pgSz w:w="11906" w:h="16838" w:code="9"/>
          <w:pgMar w:top="238" w:right="244" w:bottom="249" w:left="238" w:header="0" w:footer="0" w:gutter="0"/>
          <w:pgNumType w:start="1"/>
          <w:cols w:space="425"/>
          <w:docGrid w:type="lines" w:linePitch="317"/>
        </w:sectPr>
      </w:pPr>
    </w:p>
    <w:p w14:paraId="52FD5599" w14:textId="77777777" w:rsidR="00991825" w:rsidRPr="00E75150" w:rsidRDefault="00991825" w:rsidP="00D274E0">
      <w:pPr>
        <w:spacing w:before="158" w:after="158"/>
      </w:pPr>
      <w:bookmarkStart w:id="0" w:name="_Toc18171450"/>
      <w:bookmarkStart w:id="1" w:name="_Toc18235400"/>
      <w:bookmarkStart w:id="2" w:name="_Toc21542599"/>
      <w:bookmarkStart w:id="3" w:name="_Toc21542894"/>
      <w:bookmarkStart w:id="4" w:name="_Toc22558187"/>
      <w:bookmarkStart w:id="5" w:name="_Toc22634039"/>
      <w:bookmarkStart w:id="6" w:name="_Toc23237759"/>
      <w:bookmarkStart w:id="7" w:name="_Toc24096482"/>
      <w:bookmarkStart w:id="8" w:name="_Toc27568846"/>
      <w:r w:rsidRPr="00E75150">
        <w:rPr>
          <w:rFonts w:hint="eastAsia"/>
        </w:rPr>
        <w:lastRenderedPageBreak/>
        <w:t>本文中出现的任何文字描述、文字格式、插图、照片、方法等内容，除另有特别注明，版权均属杭州安恒信息技术股份有限公司（简称“安恒信息”）所有，受到有关产权及版权法保护。任何个人、机构未经安恒信息的书面授权许可，不得以任何方式复制或引用本文的任何片段。</w:t>
      </w:r>
    </w:p>
    <w:p w14:paraId="6775A6DC" w14:textId="7AE7B906" w:rsidR="00525722" w:rsidRPr="00E75150" w:rsidRDefault="00991825" w:rsidP="00D274E0">
      <w:pPr>
        <w:spacing w:before="158" w:after="158"/>
      </w:pPr>
      <w:r w:rsidRPr="00E75150">
        <w:rPr>
          <w:rFonts w:hint="eastAsia"/>
        </w:rPr>
        <w:t>经授权使用本文中内容的单位或个人，应在授权范围内使用，并注明</w:t>
      </w:r>
      <w:r w:rsidR="00DB0E20" w:rsidRPr="00E75150">
        <w:rPr>
          <w:rFonts w:hint="eastAsia"/>
        </w:rPr>
        <w:t>“</w:t>
      </w:r>
      <w:r w:rsidRPr="00E75150">
        <w:rPr>
          <w:rFonts w:hint="eastAsia"/>
        </w:rPr>
        <w:t>来源：安恒信息</w:t>
      </w:r>
      <w:r w:rsidR="00DB0E20" w:rsidRPr="00E75150">
        <w:rPr>
          <w:rFonts w:hint="eastAsia"/>
        </w:rPr>
        <w:t>”</w:t>
      </w:r>
      <w:r w:rsidRPr="00E75150">
        <w:rPr>
          <w:rFonts w:hint="eastAsia"/>
        </w:rPr>
        <w:t>。违反上述声明者，安恒信息保留追究其法律责任的权利。</w:t>
      </w:r>
    </w:p>
    <w:p w14:paraId="2098B381" w14:textId="77777777" w:rsidR="00991825" w:rsidRPr="00E75150" w:rsidRDefault="00991825" w:rsidP="00D274E0">
      <w:pPr>
        <w:spacing w:before="158" w:after="158"/>
        <w:sectPr w:rsidR="00991825" w:rsidRPr="00E75150" w:rsidSect="00DA5B92">
          <w:footerReference w:type="default" r:id="rId17"/>
          <w:pgSz w:w="11906" w:h="16838"/>
          <w:pgMar w:top="1418" w:right="1134" w:bottom="1418" w:left="1134" w:header="851" w:footer="567" w:gutter="0"/>
          <w:pgNumType w:fmt="upperRoman" w:start="1"/>
          <w:cols w:space="425"/>
          <w:docGrid w:type="lines" w:linePitch="317"/>
        </w:sectPr>
      </w:pPr>
      <w:r w:rsidRPr="00E75150">
        <w:rPr>
          <w:rFonts w:hint="eastAsia"/>
        </w:rPr>
        <w:t>除杭州安恒信息技术股份有限公司的商标外，本手册中出现的其他商标、产品标识及商品名称，由各自权利人拥有。</w:t>
      </w:r>
    </w:p>
    <w:p w14:paraId="09AEAC8F" w14:textId="5D618206" w:rsidR="00451EAC" w:rsidRPr="00E75150" w:rsidRDefault="00F75B22" w:rsidP="00D274E0">
      <w:pPr>
        <w:pStyle w:val="afe"/>
      </w:pPr>
      <w:r w:rsidRPr="00E75150">
        <w:rPr>
          <w:rFonts w:hint="eastAsia"/>
        </w:rPr>
        <w:lastRenderedPageBreak/>
        <w:t>文档说明</w:t>
      </w:r>
      <w:bookmarkEnd w:id="0"/>
      <w:bookmarkEnd w:id="1"/>
      <w:bookmarkEnd w:id="2"/>
      <w:bookmarkEnd w:id="3"/>
      <w:bookmarkEnd w:id="4"/>
      <w:bookmarkEnd w:id="5"/>
      <w:bookmarkEnd w:id="6"/>
      <w:bookmarkEnd w:id="7"/>
      <w:bookmarkEnd w:id="8"/>
    </w:p>
    <w:tbl>
      <w:tblPr>
        <w:tblStyle w:val="LightList-Accent11"/>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3"/>
        <w:gridCol w:w="3722"/>
        <w:gridCol w:w="1003"/>
        <w:gridCol w:w="3911"/>
      </w:tblGrid>
      <w:tr w:rsidR="006371FD" w:rsidRPr="00E75150" w14:paraId="4E5E9E1D" w14:textId="77777777" w:rsidTr="006371FD">
        <w:trPr>
          <w:cnfStyle w:val="100000000000" w:firstRow="1" w:lastRow="0" w:firstColumn="0" w:lastColumn="0" w:oddVBand="0" w:evenVBand="0" w:oddHBand="0" w:evenHBand="0" w:firstRowFirstColumn="0" w:firstRowLastColumn="0" w:lastRowFirstColumn="0" w:lastRowLastColumn="0"/>
          <w:trHeight w:val="463"/>
          <w:jc w:val="center"/>
        </w:trPr>
        <w:tc>
          <w:tcPr>
            <w:cnfStyle w:val="001000000000" w:firstRow="0" w:lastRow="0" w:firstColumn="1" w:lastColumn="0" w:oddVBand="0" w:evenVBand="0" w:oddHBand="0" w:evenHBand="0" w:firstRowFirstColumn="0" w:firstRowLastColumn="0" w:lastRowFirstColumn="0" w:lastRowLastColumn="0"/>
            <w:tcW w:w="4725" w:type="dxa"/>
            <w:gridSpan w:val="2"/>
            <w:shd w:val="clear" w:color="auto" w:fill="FFFFFF" w:themeFill="background1"/>
          </w:tcPr>
          <w:p w14:paraId="0D1EA1C6" w14:textId="1535115C" w:rsidR="006371FD" w:rsidRPr="00E75150" w:rsidRDefault="006371FD" w:rsidP="006371FD">
            <w:pPr>
              <w:pStyle w:val="affffff7"/>
              <w:rPr>
                <w:rFonts w:ascii="方正兰亭黑简体" w:hAnsi="方正兰亭黑简体"/>
              </w:rPr>
            </w:pPr>
            <w:r w:rsidRPr="00E75150">
              <w:rPr>
                <w:rFonts w:ascii="方正兰亭黑简体" w:hAnsi="方正兰亭黑简体" w:hint="eastAsia"/>
                <w:color w:val="auto"/>
              </w:rPr>
              <w:t>产品名称</w:t>
            </w:r>
          </w:p>
        </w:tc>
        <w:tc>
          <w:tcPr>
            <w:tcW w:w="4914" w:type="dxa"/>
            <w:gridSpan w:val="2"/>
            <w:shd w:val="clear" w:color="auto" w:fill="FFFFFF" w:themeFill="background1"/>
          </w:tcPr>
          <w:p w14:paraId="6B30E8C4" w14:textId="68D4A70A" w:rsidR="006371FD" w:rsidRPr="00E75150" w:rsidRDefault="006371FD" w:rsidP="006371FD">
            <w:pPr>
              <w:pStyle w:val="affffff7"/>
              <w:cnfStyle w:val="100000000000" w:firstRow="1" w:lastRow="0" w:firstColumn="0" w:lastColumn="0" w:oddVBand="0" w:evenVBand="0" w:oddHBand="0" w:evenHBand="0" w:firstRowFirstColumn="0" w:firstRowLastColumn="0" w:lastRowFirstColumn="0" w:lastRowLastColumn="0"/>
              <w:rPr>
                <w:rFonts w:ascii="方正兰亭黑简体" w:hAnsi="方正兰亭黑简体"/>
                <w:b w:val="0"/>
                <w:bCs w:val="0"/>
              </w:rPr>
            </w:pPr>
            <w:r w:rsidRPr="00E75150">
              <w:rPr>
                <w:rFonts w:ascii="方正兰亭黑简体" w:hAnsi="方正兰亭黑简体" w:hint="eastAsia"/>
                <w:b w:val="0"/>
                <w:bCs w:val="0"/>
                <w:color w:val="auto"/>
              </w:rPr>
              <w:t>明御</w:t>
            </w:r>
            <w:r w:rsidRPr="00EB60A0">
              <w:rPr>
                <w:b w:val="0"/>
                <w:bCs w:val="0"/>
                <w:color w:val="auto"/>
                <w:vertAlign w:val="superscript"/>
              </w:rPr>
              <w:t>®</w:t>
            </w:r>
            <w:r w:rsidRPr="00EB60A0">
              <w:rPr>
                <w:b w:val="0"/>
                <w:bCs w:val="0"/>
                <w:color w:val="auto"/>
              </w:rPr>
              <w:t>Web</w:t>
            </w:r>
            <w:r w:rsidRPr="00E75150">
              <w:rPr>
                <w:rFonts w:ascii="方正兰亭黑简体" w:hAnsi="方正兰亭黑简体" w:hint="eastAsia"/>
                <w:b w:val="0"/>
                <w:bCs w:val="0"/>
                <w:color w:val="auto"/>
              </w:rPr>
              <w:t>应用防火墙</w:t>
            </w:r>
          </w:p>
        </w:tc>
      </w:tr>
      <w:tr w:rsidR="006371FD" w:rsidRPr="00E75150" w14:paraId="00D75162" w14:textId="77777777" w:rsidTr="00CB3939">
        <w:trPr>
          <w:jc w:val="center"/>
        </w:trPr>
        <w:tc>
          <w:tcPr>
            <w:cnfStyle w:val="001000000000" w:firstRow="0" w:lastRow="0" w:firstColumn="1" w:lastColumn="0" w:oddVBand="0" w:evenVBand="0" w:oddHBand="0" w:evenHBand="0" w:firstRowFirstColumn="0" w:firstRowLastColumn="0" w:lastRowFirstColumn="0" w:lastRowLastColumn="0"/>
            <w:tcW w:w="4725" w:type="dxa"/>
            <w:gridSpan w:val="2"/>
          </w:tcPr>
          <w:p w14:paraId="1EE4A291" w14:textId="77777777" w:rsidR="006371FD" w:rsidRPr="00E75150" w:rsidRDefault="006371FD" w:rsidP="006371FD">
            <w:pPr>
              <w:pStyle w:val="affffff7"/>
              <w:rPr>
                <w:rFonts w:ascii="方正兰亭黑简体" w:hAnsi="方正兰亭黑简体"/>
              </w:rPr>
            </w:pPr>
            <w:r w:rsidRPr="00E75150">
              <w:rPr>
                <w:rFonts w:ascii="方正兰亭黑简体" w:hAnsi="方正兰亭黑简体" w:hint="eastAsia"/>
              </w:rPr>
              <w:t>适用平台/版本</w:t>
            </w:r>
          </w:p>
        </w:tc>
        <w:tc>
          <w:tcPr>
            <w:tcW w:w="4914" w:type="dxa"/>
            <w:gridSpan w:val="2"/>
          </w:tcPr>
          <w:p w14:paraId="443D5AF5" w14:textId="6C3B758C" w:rsidR="006371FD" w:rsidRPr="00225748" w:rsidRDefault="006371FD" w:rsidP="006371FD">
            <w:pPr>
              <w:pStyle w:val="affffff7"/>
              <w:cnfStyle w:val="000000000000" w:firstRow="0" w:lastRow="0" w:firstColumn="0" w:lastColumn="0" w:oddVBand="0" w:evenVBand="0" w:oddHBand="0" w:evenHBand="0" w:firstRowFirstColumn="0" w:firstRowLastColumn="0" w:lastRowFirstColumn="0" w:lastRowLastColumn="0"/>
            </w:pPr>
            <w:r w:rsidRPr="00D274E0">
              <w:rPr>
                <w:color w:val="000000" w:themeColor="text1"/>
                <w:szCs w:val="21"/>
                <w:shd w:val="clear" w:color="auto" w:fill="FFFFFF"/>
              </w:rPr>
              <w:t>WAF-V3.0R05C20</w:t>
            </w:r>
          </w:p>
        </w:tc>
      </w:tr>
      <w:tr w:rsidR="006371FD" w:rsidRPr="00E75150" w14:paraId="24B499A0" w14:textId="77777777" w:rsidTr="00CB3939">
        <w:trPr>
          <w:jc w:val="center"/>
        </w:trPr>
        <w:tc>
          <w:tcPr>
            <w:cnfStyle w:val="001000000000" w:firstRow="0" w:lastRow="0" w:firstColumn="1" w:lastColumn="0" w:oddVBand="0" w:evenVBand="0" w:oddHBand="0" w:evenHBand="0" w:firstRowFirstColumn="0" w:firstRowLastColumn="0" w:lastRowFirstColumn="0" w:lastRowLastColumn="0"/>
            <w:tcW w:w="1003" w:type="dxa"/>
          </w:tcPr>
          <w:p w14:paraId="7A91CAD6" w14:textId="266E858E" w:rsidR="006371FD" w:rsidRPr="00E75150" w:rsidRDefault="006371FD" w:rsidP="006371FD">
            <w:pPr>
              <w:pStyle w:val="affffff7"/>
              <w:rPr>
                <w:rFonts w:ascii="方正兰亭黑简体" w:hAnsi="方正兰亭黑简体"/>
              </w:rPr>
            </w:pPr>
            <w:r w:rsidRPr="00E75150">
              <w:rPr>
                <w:rFonts w:ascii="方正兰亭黑简体" w:hAnsi="方正兰亭黑简体" w:hint="eastAsia"/>
              </w:rPr>
              <w:t>拟制人</w:t>
            </w:r>
          </w:p>
        </w:tc>
        <w:tc>
          <w:tcPr>
            <w:tcW w:w="3722" w:type="dxa"/>
          </w:tcPr>
          <w:p w14:paraId="461F7418" w14:textId="0E1143A1" w:rsidR="006371FD" w:rsidRPr="00E75150" w:rsidRDefault="006371FD" w:rsidP="006371FD">
            <w:pPr>
              <w:pStyle w:val="affffff7"/>
              <w:cnfStyle w:val="000000000000" w:firstRow="0" w:lastRow="0" w:firstColumn="0" w:lastColumn="0" w:oddVBand="0" w:evenVBand="0" w:oddHBand="0" w:evenHBand="0" w:firstRowFirstColumn="0" w:firstRowLastColumn="0" w:lastRowFirstColumn="0" w:lastRowLastColumn="0"/>
              <w:rPr>
                <w:rFonts w:ascii="方正兰亭黑简体" w:hAnsi="方正兰亭黑简体"/>
              </w:rPr>
            </w:pPr>
            <w:r w:rsidRPr="00225748">
              <w:t>AH14620</w:t>
            </w:r>
            <w:r w:rsidRPr="00E75150">
              <w:rPr>
                <w:rFonts w:ascii="方正兰亭黑简体" w:hAnsi="方正兰亭黑简体" w:cs="方正兰亭黑简体" w:hint="eastAsia"/>
                <w:lang w:val="zh-TW"/>
              </w:rPr>
              <w:t>（基础安全产品线）</w:t>
            </w:r>
          </w:p>
        </w:tc>
        <w:tc>
          <w:tcPr>
            <w:tcW w:w="1003" w:type="dxa"/>
          </w:tcPr>
          <w:p w14:paraId="3FB59C67" w14:textId="77777777" w:rsidR="006371FD" w:rsidRPr="00E75150" w:rsidRDefault="006371FD" w:rsidP="006371FD">
            <w:pPr>
              <w:pStyle w:val="affffff7"/>
              <w:cnfStyle w:val="000000000000" w:firstRow="0" w:lastRow="0" w:firstColumn="0" w:lastColumn="0" w:oddVBand="0" w:evenVBand="0" w:oddHBand="0" w:evenHBand="0" w:firstRowFirstColumn="0" w:firstRowLastColumn="0" w:lastRowFirstColumn="0" w:lastRowLastColumn="0"/>
              <w:rPr>
                <w:rFonts w:ascii="方正兰亭黑简体" w:hAnsi="方正兰亭黑简体"/>
              </w:rPr>
            </w:pPr>
            <w:r w:rsidRPr="00E75150">
              <w:rPr>
                <w:rFonts w:ascii="方正兰亭黑简体" w:hAnsi="方正兰亭黑简体" w:hint="eastAsia"/>
              </w:rPr>
              <w:t>评审组</w:t>
            </w:r>
          </w:p>
        </w:tc>
        <w:tc>
          <w:tcPr>
            <w:tcW w:w="3911" w:type="dxa"/>
          </w:tcPr>
          <w:p w14:paraId="353DF389" w14:textId="0E22E56C" w:rsidR="006371FD" w:rsidRPr="00E75150" w:rsidRDefault="006371FD" w:rsidP="006371FD">
            <w:pPr>
              <w:pStyle w:val="affffff7"/>
              <w:cnfStyle w:val="000000000000" w:firstRow="0" w:lastRow="0" w:firstColumn="0" w:lastColumn="0" w:oddVBand="0" w:evenVBand="0" w:oddHBand="0" w:evenHBand="0" w:firstRowFirstColumn="0" w:firstRowLastColumn="0" w:lastRowFirstColumn="0" w:lastRowLastColumn="0"/>
              <w:rPr>
                <w:rFonts w:ascii="方正兰亭黑简体" w:hAnsi="方正兰亭黑简体"/>
              </w:rPr>
            </w:pPr>
          </w:p>
        </w:tc>
      </w:tr>
      <w:tr w:rsidR="006371FD" w:rsidRPr="00E75150" w14:paraId="2A925824" w14:textId="77777777" w:rsidTr="00CB3939">
        <w:trPr>
          <w:jc w:val="center"/>
        </w:trPr>
        <w:tc>
          <w:tcPr>
            <w:cnfStyle w:val="001000000000" w:firstRow="0" w:lastRow="0" w:firstColumn="1" w:lastColumn="0" w:oddVBand="0" w:evenVBand="0" w:oddHBand="0" w:evenHBand="0" w:firstRowFirstColumn="0" w:firstRowLastColumn="0" w:lastRowFirstColumn="0" w:lastRowLastColumn="0"/>
            <w:tcW w:w="1003" w:type="dxa"/>
          </w:tcPr>
          <w:p w14:paraId="3F765436" w14:textId="77777777" w:rsidR="006371FD" w:rsidRPr="00E75150" w:rsidRDefault="006371FD" w:rsidP="006371FD">
            <w:pPr>
              <w:pStyle w:val="affffff7"/>
              <w:rPr>
                <w:rFonts w:ascii="方正兰亭黑简体" w:hAnsi="方正兰亭黑简体"/>
              </w:rPr>
            </w:pPr>
            <w:r w:rsidRPr="00E75150">
              <w:rPr>
                <w:rFonts w:ascii="方正兰亭黑简体" w:hAnsi="方正兰亭黑简体" w:hint="eastAsia"/>
              </w:rPr>
              <w:t>发布人</w:t>
            </w:r>
          </w:p>
        </w:tc>
        <w:tc>
          <w:tcPr>
            <w:tcW w:w="3722" w:type="dxa"/>
          </w:tcPr>
          <w:p w14:paraId="3989613A" w14:textId="079C1037" w:rsidR="006371FD" w:rsidRPr="00E75150" w:rsidRDefault="00EB60A0" w:rsidP="006371FD">
            <w:pPr>
              <w:pStyle w:val="affffff7"/>
              <w:cnfStyle w:val="000000000000" w:firstRow="0" w:lastRow="0" w:firstColumn="0" w:lastColumn="0" w:oddVBand="0" w:evenVBand="0" w:oddHBand="0" w:evenHBand="0" w:firstRowFirstColumn="0" w:firstRowLastColumn="0" w:lastRowFirstColumn="0" w:lastRowLastColumn="0"/>
              <w:rPr>
                <w:rFonts w:ascii="方正兰亭黑简体" w:hAnsi="方正兰亭黑简体"/>
              </w:rPr>
            </w:pPr>
            <w:r w:rsidRPr="00EB60A0">
              <w:t>AH</w:t>
            </w:r>
            <w:r>
              <w:t>1</w:t>
            </w:r>
            <w:r w:rsidRPr="00EB60A0">
              <w:t>1986</w:t>
            </w:r>
            <w:r w:rsidRPr="00E75150">
              <w:rPr>
                <w:rFonts w:ascii="方正兰亭黑简体" w:hAnsi="方正兰亭黑简体" w:cs="方正兰亭黑简体" w:hint="eastAsia"/>
                <w:lang w:val="zh-TW"/>
              </w:rPr>
              <w:t>（基础安全产品线）</w:t>
            </w:r>
          </w:p>
        </w:tc>
        <w:tc>
          <w:tcPr>
            <w:tcW w:w="1003" w:type="dxa"/>
          </w:tcPr>
          <w:p w14:paraId="6663BE17" w14:textId="77777777" w:rsidR="006371FD" w:rsidRPr="00E75150" w:rsidRDefault="006371FD" w:rsidP="006371FD">
            <w:pPr>
              <w:pStyle w:val="affffff7"/>
              <w:cnfStyle w:val="000000000000" w:firstRow="0" w:lastRow="0" w:firstColumn="0" w:lastColumn="0" w:oddVBand="0" w:evenVBand="0" w:oddHBand="0" w:evenHBand="0" w:firstRowFirstColumn="0" w:firstRowLastColumn="0" w:lastRowFirstColumn="0" w:lastRowLastColumn="0"/>
              <w:rPr>
                <w:rFonts w:ascii="方正兰亭黑简体" w:hAnsi="方正兰亭黑简体"/>
              </w:rPr>
            </w:pPr>
            <w:r w:rsidRPr="00E75150">
              <w:rPr>
                <w:rFonts w:ascii="方正兰亭黑简体" w:hAnsi="方正兰亭黑简体" w:hint="eastAsia"/>
              </w:rPr>
              <w:t>备注</w:t>
            </w:r>
          </w:p>
        </w:tc>
        <w:tc>
          <w:tcPr>
            <w:tcW w:w="3911" w:type="dxa"/>
          </w:tcPr>
          <w:p w14:paraId="1B807843" w14:textId="1492B9E1" w:rsidR="006371FD" w:rsidRPr="00E75150" w:rsidRDefault="006371FD" w:rsidP="006371FD">
            <w:pPr>
              <w:pStyle w:val="affffff7"/>
              <w:cnfStyle w:val="000000000000" w:firstRow="0" w:lastRow="0" w:firstColumn="0" w:lastColumn="0" w:oddVBand="0" w:evenVBand="0" w:oddHBand="0" w:evenHBand="0" w:firstRowFirstColumn="0" w:firstRowLastColumn="0" w:lastRowFirstColumn="0" w:lastRowLastColumn="0"/>
              <w:rPr>
                <w:rFonts w:ascii="方正兰亭黑简体" w:hAnsi="方正兰亭黑简体"/>
              </w:rPr>
            </w:pPr>
            <w:r w:rsidRPr="00E75150">
              <w:rPr>
                <w:rFonts w:ascii="方正兰亭黑简体" w:hAnsi="方正兰亭黑简体" w:hint="eastAsia"/>
              </w:rPr>
              <w:t>受控文档</w:t>
            </w:r>
          </w:p>
        </w:tc>
      </w:tr>
    </w:tbl>
    <w:p w14:paraId="4B4C2097" w14:textId="77777777" w:rsidR="00451EAC" w:rsidRPr="00E75150" w:rsidRDefault="00F75B22" w:rsidP="001E1343">
      <w:pPr>
        <w:pStyle w:val="afe"/>
      </w:pPr>
      <w:bookmarkStart w:id="9" w:name="_Toc18235401"/>
      <w:bookmarkStart w:id="10" w:name="_Toc18171451"/>
      <w:bookmarkStart w:id="11" w:name="_Toc21542600"/>
      <w:bookmarkStart w:id="12" w:name="_Toc21542895"/>
      <w:bookmarkStart w:id="13" w:name="_Toc22558188"/>
      <w:bookmarkStart w:id="14" w:name="_Toc22634040"/>
      <w:bookmarkStart w:id="15" w:name="_Toc23237760"/>
      <w:bookmarkStart w:id="16" w:name="_Toc24096483"/>
      <w:bookmarkStart w:id="17" w:name="_Toc27568847"/>
      <w:r w:rsidRPr="00E75150">
        <w:rPr>
          <w:rFonts w:hint="eastAsia"/>
        </w:rPr>
        <w:t>修订记录</w:t>
      </w:r>
      <w:bookmarkEnd w:id="9"/>
      <w:bookmarkEnd w:id="10"/>
      <w:bookmarkEnd w:id="11"/>
      <w:bookmarkEnd w:id="12"/>
      <w:bookmarkEnd w:id="13"/>
      <w:bookmarkEnd w:id="14"/>
      <w:bookmarkEnd w:id="15"/>
      <w:bookmarkEnd w:id="16"/>
      <w:bookmarkEnd w:id="17"/>
    </w:p>
    <w:tbl>
      <w:tblPr>
        <w:tblStyle w:val="LightList-Accent11"/>
        <w:tblW w:w="9648"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E7E6E6" w:themeFill="background2"/>
        <w:tblLayout w:type="fixed"/>
        <w:tblLook w:val="04A0" w:firstRow="1" w:lastRow="0" w:firstColumn="1" w:lastColumn="0" w:noHBand="0" w:noVBand="1"/>
      </w:tblPr>
      <w:tblGrid>
        <w:gridCol w:w="2129"/>
        <w:gridCol w:w="2261"/>
        <w:gridCol w:w="2268"/>
        <w:gridCol w:w="2990"/>
      </w:tblGrid>
      <w:tr w:rsidR="00BC505D" w:rsidRPr="00E75150" w14:paraId="42F53E2F" w14:textId="77777777" w:rsidTr="004C0D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9" w:type="dxa"/>
            <w:shd w:val="clear" w:color="auto" w:fill="E7E6E6" w:themeFill="background2"/>
            <w:vAlign w:val="center"/>
          </w:tcPr>
          <w:p w14:paraId="428B0D95" w14:textId="77777777" w:rsidR="00451EAC" w:rsidRPr="00E75150" w:rsidRDefault="00F75B22">
            <w:pPr>
              <w:spacing w:beforeLines="20" w:before="63" w:afterLines="20" w:after="63"/>
              <w:jc w:val="left"/>
              <w:rPr>
                <w:rFonts w:ascii="方正兰亭黑简体" w:hAnsi="方正兰亭黑简体"/>
                <w:b w:val="0"/>
                <w:bCs w:val="0"/>
              </w:rPr>
            </w:pPr>
            <w:r w:rsidRPr="00E75150">
              <w:rPr>
                <w:rFonts w:ascii="方正兰亭黑简体" w:hAnsi="方正兰亭黑简体" w:hint="eastAsia"/>
                <w:color w:val="auto"/>
              </w:rPr>
              <w:t>日期</w:t>
            </w:r>
          </w:p>
        </w:tc>
        <w:tc>
          <w:tcPr>
            <w:tcW w:w="2261" w:type="dxa"/>
            <w:shd w:val="clear" w:color="auto" w:fill="E7E6E6" w:themeFill="background2"/>
            <w:vAlign w:val="center"/>
          </w:tcPr>
          <w:p w14:paraId="6B94E6F7" w14:textId="77777777" w:rsidR="00451EAC" w:rsidRPr="00E75150" w:rsidRDefault="00F75B22">
            <w:pPr>
              <w:spacing w:beforeLines="20" w:before="63" w:afterLines="20" w:after="63"/>
              <w:jc w:val="left"/>
              <w:cnfStyle w:val="100000000000" w:firstRow="1" w:lastRow="0" w:firstColumn="0" w:lastColumn="0" w:oddVBand="0" w:evenVBand="0" w:oddHBand="0" w:evenHBand="0" w:firstRowFirstColumn="0" w:firstRowLastColumn="0" w:lastRowFirstColumn="0" w:lastRowLastColumn="0"/>
              <w:rPr>
                <w:rFonts w:ascii="方正兰亭黑简体" w:hAnsi="方正兰亭黑简体"/>
                <w:b w:val="0"/>
                <w:bCs w:val="0"/>
              </w:rPr>
            </w:pPr>
            <w:r w:rsidRPr="00E75150">
              <w:rPr>
                <w:rFonts w:ascii="方正兰亭黑简体" w:hAnsi="方正兰亭黑简体" w:hint="eastAsia"/>
                <w:color w:val="auto"/>
              </w:rPr>
              <w:t>修订版本</w:t>
            </w:r>
          </w:p>
        </w:tc>
        <w:tc>
          <w:tcPr>
            <w:tcW w:w="2268" w:type="dxa"/>
            <w:shd w:val="clear" w:color="auto" w:fill="E7E6E6" w:themeFill="background2"/>
            <w:vAlign w:val="center"/>
          </w:tcPr>
          <w:p w14:paraId="4A6D89C4" w14:textId="77777777" w:rsidR="00451EAC" w:rsidRPr="00E75150" w:rsidRDefault="00F75B22">
            <w:pPr>
              <w:spacing w:beforeLines="20" w:before="63" w:afterLines="20" w:after="63"/>
              <w:jc w:val="left"/>
              <w:cnfStyle w:val="100000000000" w:firstRow="1" w:lastRow="0" w:firstColumn="0" w:lastColumn="0" w:oddVBand="0" w:evenVBand="0" w:oddHBand="0" w:evenHBand="0" w:firstRowFirstColumn="0" w:firstRowLastColumn="0" w:lastRowFirstColumn="0" w:lastRowLastColumn="0"/>
              <w:rPr>
                <w:rFonts w:ascii="方正兰亭黑简体" w:hAnsi="方正兰亭黑简体"/>
                <w:b w:val="0"/>
                <w:bCs w:val="0"/>
              </w:rPr>
            </w:pPr>
            <w:r w:rsidRPr="00E75150">
              <w:rPr>
                <w:rFonts w:ascii="方正兰亭黑简体" w:hAnsi="方正兰亭黑简体" w:hint="eastAsia"/>
                <w:color w:val="auto"/>
              </w:rPr>
              <w:t>修改记录</w:t>
            </w:r>
          </w:p>
        </w:tc>
        <w:tc>
          <w:tcPr>
            <w:tcW w:w="2990" w:type="dxa"/>
            <w:shd w:val="clear" w:color="auto" w:fill="E7E6E6" w:themeFill="background2"/>
            <w:vAlign w:val="center"/>
          </w:tcPr>
          <w:p w14:paraId="674AFDBE" w14:textId="77777777" w:rsidR="00451EAC" w:rsidRPr="00E75150" w:rsidRDefault="00F75B22">
            <w:pPr>
              <w:spacing w:beforeLines="20" w:before="63" w:afterLines="20" w:after="63"/>
              <w:jc w:val="left"/>
              <w:cnfStyle w:val="100000000000" w:firstRow="1" w:lastRow="0" w:firstColumn="0" w:lastColumn="0" w:oddVBand="0" w:evenVBand="0" w:oddHBand="0" w:evenHBand="0" w:firstRowFirstColumn="0" w:firstRowLastColumn="0" w:lastRowFirstColumn="0" w:lastRowLastColumn="0"/>
              <w:rPr>
                <w:rFonts w:ascii="方正兰亭黑简体" w:hAnsi="方正兰亭黑简体"/>
                <w:b w:val="0"/>
                <w:bCs w:val="0"/>
              </w:rPr>
            </w:pPr>
            <w:r w:rsidRPr="00E75150">
              <w:rPr>
                <w:rFonts w:ascii="方正兰亭黑简体" w:hAnsi="方正兰亭黑简体" w:hint="eastAsia"/>
                <w:color w:val="auto"/>
              </w:rPr>
              <w:t>修改人</w:t>
            </w:r>
          </w:p>
        </w:tc>
      </w:tr>
      <w:tr w:rsidR="00BC505D" w:rsidRPr="00E75150" w14:paraId="03F2C6B5" w14:textId="77777777" w:rsidTr="004C0D14">
        <w:trPr>
          <w:jc w:val="center"/>
        </w:trPr>
        <w:tc>
          <w:tcPr>
            <w:cnfStyle w:val="001000000000" w:firstRow="0" w:lastRow="0" w:firstColumn="1" w:lastColumn="0" w:oddVBand="0" w:evenVBand="0" w:oddHBand="0" w:evenHBand="0" w:firstRowFirstColumn="0" w:firstRowLastColumn="0" w:lastRowFirstColumn="0" w:lastRowLastColumn="0"/>
            <w:tcW w:w="2129" w:type="dxa"/>
            <w:shd w:val="clear" w:color="auto" w:fill="FFFFFF" w:themeFill="background1"/>
            <w:vAlign w:val="center"/>
          </w:tcPr>
          <w:p w14:paraId="555F7AF2" w14:textId="464DBEA3" w:rsidR="00451EAC" w:rsidRPr="00225748" w:rsidRDefault="00B84185" w:rsidP="007E0268">
            <w:pPr>
              <w:pStyle w:val="affffff7"/>
              <w:rPr>
                <w:b w:val="0"/>
                <w:bCs w:val="0"/>
              </w:rPr>
            </w:pPr>
            <w:r w:rsidRPr="00225748">
              <w:rPr>
                <w:b w:val="0"/>
                <w:bCs w:val="0"/>
              </w:rPr>
              <w:t>202</w:t>
            </w:r>
            <w:r w:rsidR="00CB493C">
              <w:rPr>
                <w:b w:val="0"/>
                <w:bCs w:val="0"/>
              </w:rPr>
              <w:t>4</w:t>
            </w:r>
            <w:r w:rsidR="0015717A" w:rsidRPr="00225748">
              <w:rPr>
                <w:b w:val="0"/>
                <w:bCs w:val="0"/>
              </w:rPr>
              <w:t>-</w:t>
            </w:r>
            <w:r w:rsidR="00CB493C">
              <w:rPr>
                <w:b w:val="0"/>
                <w:bCs w:val="0"/>
              </w:rPr>
              <w:t>03</w:t>
            </w:r>
            <w:r w:rsidR="009D3BBB">
              <w:rPr>
                <w:b w:val="0"/>
                <w:bCs w:val="0"/>
              </w:rPr>
              <w:t>-2</w:t>
            </w:r>
            <w:r w:rsidR="00CB493C">
              <w:rPr>
                <w:b w:val="0"/>
                <w:bCs w:val="0"/>
              </w:rPr>
              <w:t>6</w:t>
            </w:r>
          </w:p>
        </w:tc>
        <w:tc>
          <w:tcPr>
            <w:tcW w:w="2261" w:type="dxa"/>
            <w:shd w:val="clear" w:color="auto" w:fill="FFFFFF" w:themeFill="background1"/>
            <w:vAlign w:val="center"/>
          </w:tcPr>
          <w:p w14:paraId="4AFC8901" w14:textId="58ED511C" w:rsidR="00451EAC" w:rsidRPr="00225748" w:rsidRDefault="003F13E6" w:rsidP="007E0268">
            <w:pPr>
              <w:pStyle w:val="affffff7"/>
              <w:cnfStyle w:val="000000000000" w:firstRow="0" w:lastRow="0" w:firstColumn="0" w:lastColumn="0" w:oddVBand="0" w:evenVBand="0" w:oddHBand="0" w:evenHBand="0" w:firstRowFirstColumn="0" w:firstRowLastColumn="0" w:lastRowFirstColumn="0" w:lastRowLastColumn="0"/>
            </w:pPr>
            <w:r w:rsidRPr="00225748">
              <w:t>01</w:t>
            </w:r>
          </w:p>
        </w:tc>
        <w:tc>
          <w:tcPr>
            <w:tcW w:w="2268" w:type="dxa"/>
            <w:shd w:val="clear" w:color="auto" w:fill="FFFFFF" w:themeFill="background1"/>
            <w:vAlign w:val="center"/>
          </w:tcPr>
          <w:p w14:paraId="5520C534" w14:textId="759EE388" w:rsidR="00451EAC" w:rsidRPr="00E75150" w:rsidRDefault="00F75B22" w:rsidP="007E0268">
            <w:pPr>
              <w:pStyle w:val="affffff7"/>
              <w:cnfStyle w:val="000000000000" w:firstRow="0" w:lastRow="0" w:firstColumn="0" w:lastColumn="0" w:oddVBand="0" w:evenVBand="0" w:oddHBand="0" w:evenHBand="0" w:firstRowFirstColumn="0" w:firstRowLastColumn="0" w:lastRowFirstColumn="0" w:lastRowLastColumn="0"/>
              <w:rPr>
                <w:rFonts w:ascii="方正兰亭黑简体" w:hAnsi="方正兰亭黑简体"/>
              </w:rPr>
            </w:pPr>
            <w:r w:rsidRPr="00E75150">
              <w:rPr>
                <w:rFonts w:ascii="方正兰亭黑简体" w:hAnsi="方正兰亭黑简体" w:hint="eastAsia"/>
              </w:rPr>
              <w:t>初次发布</w:t>
            </w:r>
          </w:p>
        </w:tc>
        <w:tc>
          <w:tcPr>
            <w:tcW w:w="2990" w:type="dxa"/>
            <w:shd w:val="clear" w:color="auto" w:fill="FFFFFF" w:themeFill="background1"/>
            <w:vAlign w:val="center"/>
          </w:tcPr>
          <w:p w14:paraId="653A2D8F" w14:textId="68C5D11F" w:rsidR="00451EAC" w:rsidRPr="00E75150" w:rsidRDefault="00347919" w:rsidP="007E0268">
            <w:pPr>
              <w:pStyle w:val="affffff7"/>
              <w:cnfStyle w:val="000000000000" w:firstRow="0" w:lastRow="0" w:firstColumn="0" w:lastColumn="0" w:oddVBand="0" w:evenVBand="0" w:oddHBand="0" w:evenHBand="0" w:firstRowFirstColumn="0" w:firstRowLastColumn="0" w:lastRowFirstColumn="0" w:lastRowLastColumn="0"/>
              <w:rPr>
                <w:rFonts w:ascii="方正兰亭黑简体" w:hAnsi="方正兰亭黑简体"/>
              </w:rPr>
            </w:pPr>
            <w:r w:rsidRPr="00225748">
              <w:t>AH14620</w:t>
            </w:r>
            <w:r w:rsidRPr="00E75150">
              <w:rPr>
                <w:rFonts w:ascii="方正兰亭黑简体" w:hAnsi="方正兰亭黑简体" w:cs="方正兰亭黑简体" w:hint="eastAsia"/>
                <w:lang w:val="zh-TW"/>
              </w:rPr>
              <w:t>（基础安全产品线）</w:t>
            </w:r>
          </w:p>
        </w:tc>
      </w:tr>
    </w:tbl>
    <w:p w14:paraId="10250E6C" w14:textId="77777777" w:rsidR="00237717" w:rsidRPr="00E75150" w:rsidRDefault="00237717" w:rsidP="00237717">
      <w:pPr>
        <w:spacing w:before="158" w:after="158"/>
        <w:rPr>
          <w:rFonts w:ascii="方正兰亭黑简体" w:hAnsi="方正兰亭黑简体" w:cs="Times New Roman"/>
        </w:rPr>
      </w:pPr>
    </w:p>
    <w:p w14:paraId="17BE5103" w14:textId="35A4D8FC" w:rsidR="00237717" w:rsidRPr="00E75150" w:rsidRDefault="00237717" w:rsidP="00237717">
      <w:pPr>
        <w:spacing w:before="158" w:after="158"/>
        <w:rPr>
          <w:rFonts w:ascii="方正兰亭黑简体" w:hAnsi="方正兰亭黑简体" w:cs="Times New Roman"/>
        </w:rPr>
        <w:sectPr w:rsidR="00237717" w:rsidRPr="00E75150" w:rsidSect="00DA5B92">
          <w:pgSz w:w="11906" w:h="16838"/>
          <w:pgMar w:top="1418" w:right="1134" w:bottom="1418" w:left="1134" w:header="851" w:footer="567" w:gutter="0"/>
          <w:pgNumType w:fmt="upperRoman"/>
          <w:cols w:space="425"/>
          <w:docGrid w:type="lines" w:linePitch="317"/>
        </w:sectPr>
      </w:pPr>
    </w:p>
    <w:sdt>
      <w:sdtPr>
        <w:rPr>
          <w:rFonts w:ascii="方正兰亭黑简体" w:eastAsia="方正兰亭黑简体" w:hAnsi="方正兰亭黑简体" w:cs="Times New Roman" w:hint="eastAsia"/>
          <w:color w:val="auto"/>
          <w:kern w:val="2"/>
          <w:sz w:val="21"/>
          <w:szCs w:val="24"/>
          <w:lang w:val="zh-CN"/>
        </w:rPr>
        <w:id w:val="1365017045"/>
        <w:docPartObj>
          <w:docPartGallery w:val="Table of Contents"/>
          <w:docPartUnique/>
        </w:docPartObj>
      </w:sdtPr>
      <w:sdtContent>
        <w:p w14:paraId="76C5A55E" w14:textId="2426E7F0" w:rsidR="00045BC1" w:rsidRPr="00E75150" w:rsidRDefault="00045BC1" w:rsidP="00045BC1">
          <w:pPr>
            <w:pStyle w:val="TOC0"/>
            <w:spacing w:before="158" w:after="158"/>
            <w:jc w:val="center"/>
            <w:rPr>
              <w:rFonts w:ascii="方正兰亭黑简体" w:eastAsia="方正兰亭黑简体" w:hAnsi="方正兰亭黑简体" w:cs="Times New Roman"/>
            </w:rPr>
          </w:pPr>
          <w:r w:rsidRPr="00E75150">
            <w:rPr>
              <w:rFonts w:ascii="方正兰亭黑简体" w:eastAsia="方正兰亭黑简体" w:hAnsi="方正兰亭黑简体" w:cs="Times New Roman" w:hint="eastAsia"/>
              <w:lang w:val="zh-CN"/>
            </w:rPr>
            <w:t>目 录</w:t>
          </w:r>
        </w:p>
        <w:p w14:paraId="0F3DDA9E" w14:textId="07432AAD" w:rsidR="00F16FFB" w:rsidRDefault="00045BC1">
          <w:pPr>
            <w:pStyle w:val="TOC1"/>
            <w:tabs>
              <w:tab w:val="right" w:leader="dot" w:pos="9628"/>
            </w:tabs>
            <w:rPr>
              <w:b w:val="0"/>
              <w:bCs w:val="0"/>
              <w:noProof/>
              <w:sz w:val="21"/>
              <w14:ligatures w14:val="standardContextual"/>
            </w:rPr>
          </w:pPr>
          <w:r w:rsidRPr="00E75150">
            <w:rPr>
              <w:rFonts w:ascii="方正兰亭黑简体" w:eastAsia="方正兰亭黑简体" w:hAnsi="方正兰亭黑简体" w:cs="Times New Roman" w:hint="eastAsia"/>
              <w:b w:val="0"/>
              <w:bCs w:val="0"/>
              <w:caps/>
            </w:rPr>
            <w:fldChar w:fldCharType="begin"/>
          </w:r>
          <w:r w:rsidRPr="00E75150">
            <w:rPr>
              <w:rFonts w:ascii="方正兰亭黑简体" w:eastAsia="方正兰亭黑简体" w:hAnsi="方正兰亭黑简体" w:cs="Times New Roman" w:hint="eastAsia"/>
              <w:b w:val="0"/>
              <w:bCs w:val="0"/>
            </w:rPr>
            <w:instrText xml:space="preserve"> TOC \o "1-3" \h \z \u </w:instrText>
          </w:r>
          <w:r w:rsidRPr="00E75150">
            <w:rPr>
              <w:rFonts w:ascii="方正兰亭黑简体" w:eastAsia="方正兰亭黑简体" w:hAnsi="方正兰亭黑简体" w:cs="Times New Roman" w:hint="eastAsia"/>
              <w:b w:val="0"/>
              <w:bCs w:val="0"/>
              <w:caps/>
            </w:rPr>
            <w:fldChar w:fldCharType="separate"/>
          </w:r>
          <w:hyperlink w:anchor="_Toc164848504" w:history="1">
            <w:r w:rsidR="00F16FFB" w:rsidRPr="00DA7BE4">
              <w:rPr>
                <w:rStyle w:val="affffb"/>
                <w:rFonts w:ascii="方正兰亭黑简体" w:hAnsi="方正兰亭黑简体"/>
                <w:noProof/>
              </w:rPr>
              <w:t>前言</w:t>
            </w:r>
            <w:r w:rsidR="00F16FFB">
              <w:rPr>
                <w:noProof/>
                <w:webHidden/>
              </w:rPr>
              <w:tab/>
            </w:r>
            <w:r w:rsidR="00F16FFB">
              <w:rPr>
                <w:noProof/>
                <w:webHidden/>
              </w:rPr>
              <w:fldChar w:fldCharType="begin"/>
            </w:r>
            <w:r w:rsidR="00F16FFB">
              <w:rPr>
                <w:noProof/>
                <w:webHidden/>
              </w:rPr>
              <w:instrText xml:space="preserve"> PAGEREF _Toc164848504 \h </w:instrText>
            </w:r>
            <w:r w:rsidR="00F16FFB">
              <w:rPr>
                <w:noProof/>
                <w:webHidden/>
              </w:rPr>
            </w:r>
            <w:r w:rsidR="00F16FFB">
              <w:rPr>
                <w:noProof/>
                <w:webHidden/>
              </w:rPr>
              <w:fldChar w:fldCharType="separate"/>
            </w:r>
            <w:r w:rsidR="00F16FFB">
              <w:rPr>
                <w:noProof/>
                <w:webHidden/>
              </w:rPr>
              <w:t>I</w:t>
            </w:r>
            <w:r w:rsidR="00F16FFB">
              <w:rPr>
                <w:noProof/>
                <w:webHidden/>
              </w:rPr>
              <w:fldChar w:fldCharType="end"/>
            </w:r>
          </w:hyperlink>
        </w:p>
        <w:p w14:paraId="52F894F9" w14:textId="4EC0609F" w:rsidR="00F16FFB" w:rsidRDefault="00000000">
          <w:pPr>
            <w:pStyle w:val="TOC1"/>
            <w:tabs>
              <w:tab w:val="left" w:pos="420"/>
              <w:tab w:val="right" w:leader="dot" w:pos="9628"/>
            </w:tabs>
            <w:rPr>
              <w:b w:val="0"/>
              <w:bCs w:val="0"/>
              <w:noProof/>
              <w:sz w:val="21"/>
              <w14:ligatures w14:val="standardContextual"/>
            </w:rPr>
          </w:pPr>
          <w:hyperlink w:anchor="_Toc164848505" w:history="1">
            <w:r w:rsidR="00F16FFB" w:rsidRPr="00DA7BE4">
              <w:rPr>
                <w:rStyle w:val="affffb"/>
                <w:rFonts w:ascii="方正兰亭黑简体" w:hAnsi="方正兰亭黑简体"/>
                <w:noProof/>
              </w:rPr>
              <w:t>1</w:t>
            </w:r>
            <w:r w:rsidR="00F16FFB">
              <w:rPr>
                <w:b w:val="0"/>
                <w:bCs w:val="0"/>
                <w:noProof/>
                <w:sz w:val="21"/>
                <w14:ligatures w14:val="standardContextual"/>
              </w:rPr>
              <w:tab/>
            </w:r>
            <w:r w:rsidR="00F16FFB" w:rsidRPr="00DA7BE4">
              <w:rPr>
                <w:rStyle w:val="affffb"/>
                <w:rFonts w:ascii="方正兰亭黑简体" w:hAnsi="方正兰亭黑简体"/>
                <w:noProof/>
              </w:rPr>
              <w:t>概述</w:t>
            </w:r>
            <w:r w:rsidR="00F16FFB">
              <w:rPr>
                <w:noProof/>
                <w:webHidden/>
              </w:rPr>
              <w:tab/>
            </w:r>
            <w:r w:rsidR="00F16FFB">
              <w:rPr>
                <w:noProof/>
                <w:webHidden/>
              </w:rPr>
              <w:fldChar w:fldCharType="begin"/>
            </w:r>
            <w:r w:rsidR="00F16FFB">
              <w:rPr>
                <w:noProof/>
                <w:webHidden/>
              </w:rPr>
              <w:instrText xml:space="preserve"> PAGEREF _Toc164848505 \h </w:instrText>
            </w:r>
            <w:r w:rsidR="00F16FFB">
              <w:rPr>
                <w:noProof/>
                <w:webHidden/>
              </w:rPr>
            </w:r>
            <w:r w:rsidR="00F16FFB">
              <w:rPr>
                <w:noProof/>
                <w:webHidden/>
              </w:rPr>
              <w:fldChar w:fldCharType="separate"/>
            </w:r>
            <w:r w:rsidR="00F16FFB">
              <w:rPr>
                <w:noProof/>
                <w:webHidden/>
              </w:rPr>
              <w:t>1</w:t>
            </w:r>
            <w:r w:rsidR="00F16FFB">
              <w:rPr>
                <w:noProof/>
                <w:webHidden/>
              </w:rPr>
              <w:fldChar w:fldCharType="end"/>
            </w:r>
          </w:hyperlink>
        </w:p>
        <w:p w14:paraId="2577E96D" w14:textId="49B68FA4"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06" w:history="1">
            <w:r w:rsidR="00F16FFB" w:rsidRPr="00DA7BE4">
              <w:rPr>
                <w:rStyle w:val="affffb"/>
                <w:noProof/>
              </w:rPr>
              <w:t xml:space="preserve">1.1 </w:t>
            </w:r>
            <w:r w:rsidR="00F16FFB" w:rsidRPr="00DA7BE4">
              <w:rPr>
                <w:rStyle w:val="affffb"/>
                <w:noProof/>
              </w:rPr>
              <w:t>市场现状</w:t>
            </w:r>
            <w:r w:rsidR="00F16FFB">
              <w:rPr>
                <w:noProof/>
                <w:webHidden/>
              </w:rPr>
              <w:tab/>
            </w:r>
            <w:r w:rsidR="00F16FFB">
              <w:rPr>
                <w:noProof/>
                <w:webHidden/>
              </w:rPr>
              <w:fldChar w:fldCharType="begin"/>
            </w:r>
            <w:r w:rsidR="00F16FFB">
              <w:rPr>
                <w:noProof/>
                <w:webHidden/>
              </w:rPr>
              <w:instrText xml:space="preserve"> PAGEREF _Toc164848506 \h </w:instrText>
            </w:r>
            <w:r w:rsidR="00F16FFB">
              <w:rPr>
                <w:noProof/>
                <w:webHidden/>
              </w:rPr>
            </w:r>
            <w:r w:rsidR="00F16FFB">
              <w:rPr>
                <w:noProof/>
                <w:webHidden/>
              </w:rPr>
              <w:fldChar w:fldCharType="separate"/>
            </w:r>
            <w:r w:rsidR="00F16FFB">
              <w:rPr>
                <w:noProof/>
                <w:webHidden/>
              </w:rPr>
              <w:t>1</w:t>
            </w:r>
            <w:r w:rsidR="00F16FFB">
              <w:rPr>
                <w:noProof/>
                <w:webHidden/>
              </w:rPr>
              <w:fldChar w:fldCharType="end"/>
            </w:r>
          </w:hyperlink>
        </w:p>
        <w:p w14:paraId="0442D3B1" w14:textId="71234121"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07" w:history="1">
            <w:r w:rsidR="00F16FFB" w:rsidRPr="00DA7BE4">
              <w:rPr>
                <w:rStyle w:val="affffb"/>
                <w:noProof/>
              </w:rPr>
              <w:t xml:space="preserve">1.2 </w:t>
            </w:r>
            <w:r w:rsidR="00F16FFB" w:rsidRPr="00DA7BE4">
              <w:rPr>
                <w:rStyle w:val="affffb"/>
                <w:noProof/>
              </w:rPr>
              <w:t>风险挑战</w:t>
            </w:r>
            <w:r w:rsidR="00F16FFB">
              <w:rPr>
                <w:noProof/>
                <w:webHidden/>
              </w:rPr>
              <w:tab/>
            </w:r>
            <w:r w:rsidR="00F16FFB">
              <w:rPr>
                <w:noProof/>
                <w:webHidden/>
              </w:rPr>
              <w:fldChar w:fldCharType="begin"/>
            </w:r>
            <w:r w:rsidR="00F16FFB">
              <w:rPr>
                <w:noProof/>
                <w:webHidden/>
              </w:rPr>
              <w:instrText xml:space="preserve"> PAGEREF _Toc164848507 \h </w:instrText>
            </w:r>
            <w:r w:rsidR="00F16FFB">
              <w:rPr>
                <w:noProof/>
                <w:webHidden/>
              </w:rPr>
            </w:r>
            <w:r w:rsidR="00F16FFB">
              <w:rPr>
                <w:noProof/>
                <w:webHidden/>
              </w:rPr>
              <w:fldChar w:fldCharType="separate"/>
            </w:r>
            <w:r w:rsidR="00F16FFB">
              <w:rPr>
                <w:noProof/>
                <w:webHidden/>
              </w:rPr>
              <w:t>1</w:t>
            </w:r>
            <w:r w:rsidR="00F16FFB">
              <w:rPr>
                <w:noProof/>
                <w:webHidden/>
              </w:rPr>
              <w:fldChar w:fldCharType="end"/>
            </w:r>
          </w:hyperlink>
        </w:p>
        <w:p w14:paraId="12BFDFA8" w14:textId="26D1880E"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08" w:history="1">
            <w:r w:rsidR="00F16FFB" w:rsidRPr="00DA7BE4">
              <w:rPr>
                <w:rStyle w:val="affffb"/>
                <w:noProof/>
              </w:rPr>
              <w:t xml:space="preserve">1.3 </w:t>
            </w:r>
            <w:r w:rsidR="00F16FFB" w:rsidRPr="00DA7BE4">
              <w:rPr>
                <w:rStyle w:val="affffb"/>
                <w:noProof/>
              </w:rPr>
              <w:t>发展趋势</w:t>
            </w:r>
            <w:r w:rsidR="00F16FFB">
              <w:rPr>
                <w:noProof/>
                <w:webHidden/>
              </w:rPr>
              <w:tab/>
            </w:r>
            <w:r w:rsidR="00F16FFB">
              <w:rPr>
                <w:noProof/>
                <w:webHidden/>
              </w:rPr>
              <w:fldChar w:fldCharType="begin"/>
            </w:r>
            <w:r w:rsidR="00F16FFB">
              <w:rPr>
                <w:noProof/>
                <w:webHidden/>
              </w:rPr>
              <w:instrText xml:space="preserve"> PAGEREF _Toc164848508 \h </w:instrText>
            </w:r>
            <w:r w:rsidR="00F16FFB">
              <w:rPr>
                <w:noProof/>
                <w:webHidden/>
              </w:rPr>
            </w:r>
            <w:r w:rsidR="00F16FFB">
              <w:rPr>
                <w:noProof/>
                <w:webHidden/>
              </w:rPr>
              <w:fldChar w:fldCharType="separate"/>
            </w:r>
            <w:r w:rsidR="00F16FFB">
              <w:rPr>
                <w:noProof/>
                <w:webHidden/>
              </w:rPr>
              <w:t>2</w:t>
            </w:r>
            <w:r w:rsidR="00F16FFB">
              <w:rPr>
                <w:noProof/>
                <w:webHidden/>
              </w:rPr>
              <w:fldChar w:fldCharType="end"/>
            </w:r>
          </w:hyperlink>
        </w:p>
        <w:p w14:paraId="65F3E5E7" w14:textId="064721D5" w:rsidR="00F16FFB" w:rsidRDefault="00000000">
          <w:pPr>
            <w:pStyle w:val="TOC1"/>
            <w:tabs>
              <w:tab w:val="left" w:pos="420"/>
              <w:tab w:val="right" w:leader="dot" w:pos="9628"/>
            </w:tabs>
            <w:rPr>
              <w:b w:val="0"/>
              <w:bCs w:val="0"/>
              <w:noProof/>
              <w:sz w:val="21"/>
              <w14:ligatures w14:val="standardContextual"/>
            </w:rPr>
          </w:pPr>
          <w:hyperlink w:anchor="_Toc164848509" w:history="1">
            <w:r w:rsidR="00F16FFB" w:rsidRPr="00DA7BE4">
              <w:rPr>
                <w:rStyle w:val="affffb"/>
                <w:rFonts w:ascii="方正兰亭黑简体" w:hAnsi="方正兰亭黑简体"/>
                <w:noProof/>
              </w:rPr>
              <w:t>2</w:t>
            </w:r>
            <w:r w:rsidR="00F16FFB">
              <w:rPr>
                <w:b w:val="0"/>
                <w:bCs w:val="0"/>
                <w:noProof/>
                <w:sz w:val="21"/>
                <w14:ligatures w14:val="standardContextual"/>
              </w:rPr>
              <w:tab/>
            </w:r>
            <w:r w:rsidR="00F16FFB" w:rsidRPr="00DA7BE4">
              <w:rPr>
                <w:rStyle w:val="affffb"/>
                <w:rFonts w:ascii="方正兰亭黑简体" w:hAnsi="方正兰亭黑简体"/>
                <w:noProof/>
              </w:rPr>
              <w:t>产品介绍</w:t>
            </w:r>
            <w:r w:rsidR="00F16FFB">
              <w:rPr>
                <w:noProof/>
                <w:webHidden/>
              </w:rPr>
              <w:tab/>
            </w:r>
            <w:r w:rsidR="00F16FFB">
              <w:rPr>
                <w:noProof/>
                <w:webHidden/>
              </w:rPr>
              <w:fldChar w:fldCharType="begin"/>
            </w:r>
            <w:r w:rsidR="00F16FFB">
              <w:rPr>
                <w:noProof/>
                <w:webHidden/>
              </w:rPr>
              <w:instrText xml:space="preserve"> PAGEREF _Toc164848509 \h </w:instrText>
            </w:r>
            <w:r w:rsidR="00F16FFB">
              <w:rPr>
                <w:noProof/>
                <w:webHidden/>
              </w:rPr>
            </w:r>
            <w:r w:rsidR="00F16FFB">
              <w:rPr>
                <w:noProof/>
                <w:webHidden/>
              </w:rPr>
              <w:fldChar w:fldCharType="separate"/>
            </w:r>
            <w:r w:rsidR="00F16FFB">
              <w:rPr>
                <w:noProof/>
                <w:webHidden/>
              </w:rPr>
              <w:t>3</w:t>
            </w:r>
            <w:r w:rsidR="00F16FFB">
              <w:rPr>
                <w:noProof/>
                <w:webHidden/>
              </w:rPr>
              <w:fldChar w:fldCharType="end"/>
            </w:r>
          </w:hyperlink>
        </w:p>
        <w:p w14:paraId="58C7BFC2" w14:textId="02E25D3B"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10" w:history="1">
            <w:r w:rsidR="00F16FFB" w:rsidRPr="00DA7BE4">
              <w:rPr>
                <w:rStyle w:val="affffb"/>
                <w:noProof/>
              </w:rPr>
              <w:t xml:space="preserve">2.1 </w:t>
            </w:r>
            <w:r w:rsidR="00F16FFB" w:rsidRPr="00DA7BE4">
              <w:rPr>
                <w:rStyle w:val="affffb"/>
                <w:noProof/>
              </w:rPr>
              <w:t>产品简介</w:t>
            </w:r>
            <w:r w:rsidR="00F16FFB">
              <w:rPr>
                <w:noProof/>
                <w:webHidden/>
              </w:rPr>
              <w:tab/>
            </w:r>
            <w:r w:rsidR="00F16FFB">
              <w:rPr>
                <w:noProof/>
                <w:webHidden/>
              </w:rPr>
              <w:fldChar w:fldCharType="begin"/>
            </w:r>
            <w:r w:rsidR="00F16FFB">
              <w:rPr>
                <w:noProof/>
                <w:webHidden/>
              </w:rPr>
              <w:instrText xml:space="preserve"> PAGEREF _Toc164848510 \h </w:instrText>
            </w:r>
            <w:r w:rsidR="00F16FFB">
              <w:rPr>
                <w:noProof/>
                <w:webHidden/>
              </w:rPr>
            </w:r>
            <w:r w:rsidR="00F16FFB">
              <w:rPr>
                <w:noProof/>
                <w:webHidden/>
              </w:rPr>
              <w:fldChar w:fldCharType="separate"/>
            </w:r>
            <w:r w:rsidR="00F16FFB">
              <w:rPr>
                <w:noProof/>
                <w:webHidden/>
              </w:rPr>
              <w:t>3</w:t>
            </w:r>
            <w:r w:rsidR="00F16FFB">
              <w:rPr>
                <w:noProof/>
                <w:webHidden/>
              </w:rPr>
              <w:fldChar w:fldCharType="end"/>
            </w:r>
          </w:hyperlink>
        </w:p>
        <w:p w14:paraId="02146473" w14:textId="1509B13D"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11" w:history="1">
            <w:r w:rsidR="00F16FFB" w:rsidRPr="00DA7BE4">
              <w:rPr>
                <w:rStyle w:val="affffb"/>
                <w:noProof/>
              </w:rPr>
              <w:t xml:space="preserve">2.2 </w:t>
            </w:r>
            <w:r w:rsidR="00F16FFB" w:rsidRPr="00DA7BE4">
              <w:rPr>
                <w:rStyle w:val="affffb"/>
                <w:noProof/>
              </w:rPr>
              <w:t>产品架构</w:t>
            </w:r>
            <w:r w:rsidR="00F16FFB">
              <w:rPr>
                <w:noProof/>
                <w:webHidden/>
              </w:rPr>
              <w:tab/>
            </w:r>
            <w:r w:rsidR="00F16FFB">
              <w:rPr>
                <w:noProof/>
                <w:webHidden/>
              </w:rPr>
              <w:fldChar w:fldCharType="begin"/>
            </w:r>
            <w:r w:rsidR="00F16FFB">
              <w:rPr>
                <w:noProof/>
                <w:webHidden/>
              </w:rPr>
              <w:instrText xml:space="preserve"> PAGEREF _Toc164848511 \h </w:instrText>
            </w:r>
            <w:r w:rsidR="00F16FFB">
              <w:rPr>
                <w:noProof/>
                <w:webHidden/>
              </w:rPr>
            </w:r>
            <w:r w:rsidR="00F16FFB">
              <w:rPr>
                <w:noProof/>
                <w:webHidden/>
              </w:rPr>
              <w:fldChar w:fldCharType="separate"/>
            </w:r>
            <w:r w:rsidR="00F16FFB">
              <w:rPr>
                <w:noProof/>
                <w:webHidden/>
              </w:rPr>
              <w:t>3</w:t>
            </w:r>
            <w:r w:rsidR="00F16FFB">
              <w:rPr>
                <w:noProof/>
                <w:webHidden/>
              </w:rPr>
              <w:fldChar w:fldCharType="end"/>
            </w:r>
          </w:hyperlink>
        </w:p>
        <w:p w14:paraId="635E43A0" w14:textId="081BCE2B" w:rsidR="00F16FFB" w:rsidRDefault="00000000">
          <w:pPr>
            <w:pStyle w:val="TOC1"/>
            <w:tabs>
              <w:tab w:val="left" w:pos="420"/>
              <w:tab w:val="right" w:leader="dot" w:pos="9628"/>
            </w:tabs>
            <w:rPr>
              <w:b w:val="0"/>
              <w:bCs w:val="0"/>
              <w:noProof/>
              <w:sz w:val="21"/>
              <w14:ligatures w14:val="standardContextual"/>
            </w:rPr>
          </w:pPr>
          <w:hyperlink w:anchor="_Toc164848512" w:history="1">
            <w:r w:rsidR="00F16FFB" w:rsidRPr="00DA7BE4">
              <w:rPr>
                <w:rStyle w:val="affffb"/>
                <w:rFonts w:ascii="方正兰亭黑简体" w:hAnsi="方正兰亭黑简体"/>
                <w:noProof/>
              </w:rPr>
              <w:t>3</w:t>
            </w:r>
            <w:r w:rsidR="00F16FFB">
              <w:rPr>
                <w:b w:val="0"/>
                <w:bCs w:val="0"/>
                <w:noProof/>
                <w:sz w:val="21"/>
                <w14:ligatures w14:val="standardContextual"/>
              </w:rPr>
              <w:tab/>
            </w:r>
            <w:r w:rsidR="00F16FFB" w:rsidRPr="00DA7BE4">
              <w:rPr>
                <w:rStyle w:val="affffb"/>
                <w:rFonts w:ascii="方正兰亭黑简体" w:hAnsi="方正兰亭黑简体"/>
                <w:noProof/>
              </w:rPr>
              <w:t>核心功能</w:t>
            </w:r>
            <w:r w:rsidR="00F16FFB">
              <w:rPr>
                <w:noProof/>
                <w:webHidden/>
              </w:rPr>
              <w:tab/>
            </w:r>
            <w:r w:rsidR="00F16FFB">
              <w:rPr>
                <w:noProof/>
                <w:webHidden/>
              </w:rPr>
              <w:fldChar w:fldCharType="begin"/>
            </w:r>
            <w:r w:rsidR="00F16FFB">
              <w:rPr>
                <w:noProof/>
                <w:webHidden/>
              </w:rPr>
              <w:instrText xml:space="preserve"> PAGEREF _Toc164848512 \h </w:instrText>
            </w:r>
            <w:r w:rsidR="00F16FFB">
              <w:rPr>
                <w:noProof/>
                <w:webHidden/>
              </w:rPr>
            </w:r>
            <w:r w:rsidR="00F16FFB">
              <w:rPr>
                <w:noProof/>
                <w:webHidden/>
              </w:rPr>
              <w:fldChar w:fldCharType="separate"/>
            </w:r>
            <w:r w:rsidR="00F16FFB">
              <w:rPr>
                <w:noProof/>
                <w:webHidden/>
              </w:rPr>
              <w:t>4</w:t>
            </w:r>
            <w:r w:rsidR="00F16FFB">
              <w:rPr>
                <w:noProof/>
                <w:webHidden/>
              </w:rPr>
              <w:fldChar w:fldCharType="end"/>
            </w:r>
          </w:hyperlink>
        </w:p>
        <w:p w14:paraId="325545A4" w14:textId="7A7D72F1"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13" w:history="1">
            <w:r w:rsidR="00F16FFB" w:rsidRPr="00DA7BE4">
              <w:rPr>
                <w:rStyle w:val="affffb"/>
                <w:noProof/>
              </w:rPr>
              <w:t xml:space="preserve">3.1 </w:t>
            </w:r>
            <w:r w:rsidR="00F16FFB" w:rsidRPr="00DA7BE4">
              <w:rPr>
                <w:rStyle w:val="affffb"/>
                <w:noProof/>
              </w:rPr>
              <w:t>集中管理</w:t>
            </w:r>
            <w:r w:rsidR="00F16FFB">
              <w:rPr>
                <w:noProof/>
                <w:webHidden/>
              </w:rPr>
              <w:tab/>
            </w:r>
            <w:r w:rsidR="00F16FFB">
              <w:rPr>
                <w:noProof/>
                <w:webHidden/>
              </w:rPr>
              <w:fldChar w:fldCharType="begin"/>
            </w:r>
            <w:r w:rsidR="00F16FFB">
              <w:rPr>
                <w:noProof/>
                <w:webHidden/>
              </w:rPr>
              <w:instrText xml:space="preserve"> PAGEREF _Toc164848513 \h </w:instrText>
            </w:r>
            <w:r w:rsidR="00F16FFB">
              <w:rPr>
                <w:noProof/>
                <w:webHidden/>
              </w:rPr>
            </w:r>
            <w:r w:rsidR="00F16FFB">
              <w:rPr>
                <w:noProof/>
                <w:webHidden/>
              </w:rPr>
              <w:fldChar w:fldCharType="separate"/>
            </w:r>
            <w:r w:rsidR="00F16FFB">
              <w:rPr>
                <w:noProof/>
                <w:webHidden/>
              </w:rPr>
              <w:t>4</w:t>
            </w:r>
            <w:r w:rsidR="00F16FFB">
              <w:rPr>
                <w:noProof/>
                <w:webHidden/>
              </w:rPr>
              <w:fldChar w:fldCharType="end"/>
            </w:r>
          </w:hyperlink>
        </w:p>
        <w:p w14:paraId="0C5D805E" w14:textId="06F12F8D"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14" w:history="1">
            <w:r w:rsidR="00F16FFB" w:rsidRPr="00DA7BE4">
              <w:rPr>
                <w:rStyle w:val="affffb"/>
                <w:noProof/>
              </w:rPr>
              <w:t xml:space="preserve">3.2 </w:t>
            </w:r>
            <w:r w:rsidR="00F16FFB" w:rsidRPr="00DA7BE4">
              <w:rPr>
                <w:rStyle w:val="affffb"/>
                <w:noProof/>
              </w:rPr>
              <w:t>资产梳理及自动防护</w:t>
            </w:r>
            <w:r w:rsidR="00F16FFB">
              <w:rPr>
                <w:noProof/>
                <w:webHidden/>
              </w:rPr>
              <w:tab/>
            </w:r>
            <w:r w:rsidR="00F16FFB">
              <w:rPr>
                <w:noProof/>
                <w:webHidden/>
              </w:rPr>
              <w:fldChar w:fldCharType="begin"/>
            </w:r>
            <w:r w:rsidR="00F16FFB">
              <w:rPr>
                <w:noProof/>
                <w:webHidden/>
              </w:rPr>
              <w:instrText xml:space="preserve"> PAGEREF _Toc164848514 \h </w:instrText>
            </w:r>
            <w:r w:rsidR="00F16FFB">
              <w:rPr>
                <w:noProof/>
                <w:webHidden/>
              </w:rPr>
            </w:r>
            <w:r w:rsidR="00F16FFB">
              <w:rPr>
                <w:noProof/>
                <w:webHidden/>
              </w:rPr>
              <w:fldChar w:fldCharType="separate"/>
            </w:r>
            <w:r w:rsidR="00F16FFB">
              <w:rPr>
                <w:noProof/>
                <w:webHidden/>
              </w:rPr>
              <w:t>4</w:t>
            </w:r>
            <w:r w:rsidR="00F16FFB">
              <w:rPr>
                <w:noProof/>
                <w:webHidden/>
              </w:rPr>
              <w:fldChar w:fldCharType="end"/>
            </w:r>
          </w:hyperlink>
        </w:p>
        <w:p w14:paraId="7A125D2D" w14:textId="27F61614"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15" w:history="1">
            <w:r w:rsidR="00F16FFB" w:rsidRPr="00DA7BE4">
              <w:rPr>
                <w:rStyle w:val="affffb"/>
                <w:noProof/>
              </w:rPr>
              <w:t xml:space="preserve">3.3 </w:t>
            </w:r>
            <w:r w:rsidR="00F16FFB" w:rsidRPr="00DA7BE4">
              <w:rPr>
                <w:rStyle w:val="affffb"/>
                <w:noProof/>
              </w:rPr>
              <w:t>简单流量模型</w:t>
            </w:r>
            <w:r w:rsidR="00F16FFB">
              <w:rPr>
                <w:noProof/>
                <w:webHidden/>
              </w:rPr>
              <w:tab/>
            </w:r>
            <w:r w:rsidR="00F16FFB">
              <w:rPr>
                <w:noProof/>
                <w:webHidden/>
              </w:rPr>
              <w:fldChar w:fldCharType="begin"/>
            </w:r>
            <w:r w:rsidR="00F16FFB">
              <w:rPr>
                <w:noProof/>
                <w:webHidden/>
              </w:rPr>
              <w:instrText xml:space="preserve"> PAGEREF _Toc164848515 \h </w:instrText>
            </w:r>
            <w:r w:rsidR="00F16FFB">
              <w:rPr>
                <w:noProof/>
                <w:webHidden/>
              </w:rPr>
            </w:r>
            <w:r w:rsidR="00F16FFB">
              <w:rPr>
                <w:noProof/>
                <w:webHidden/>
              </w:rPr>
              <w:fldChar w:fldCharType="separate"/>
            </w:r>
            <w:r w:rsidR="00F16FFB">
              <w:rPr>
                <w:noProof/>
                <w:webHidden/>
              </w:rPr>
              <w:t>5</w:t>
            </w:r>
            <w:r w:rsidR="00F16FFB">
              <w:rPr>
                <w:noProof/>
                <w:webHidden/>
              </w:rPr>
              <w:fldChar w:fldCharType="end"/>
            </w:r>
          </w:hyperlink>
        </w:p>
        <w:p w14:paraId="2D8D8F0B" w14:textId="6804CC4E"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16" w:history="1">
            <w:r w:rsidR="00F16FFB" w:rsidRPr="00DA7BE4">
              <w:rPr>
                <w:rStyle w:val="affffb"/>
                <w:noProof/>
              </w:rPr>
              <w:t xml:space="preserve">3.4 </w:t>
            </w:r>
            <w:r w:rsidR="00F16FFB" w:rsidRPr="00DA7BE4">
              <w:rPr>
                <w:rStyle w:val="affffb"/>
                <w:noProof/>
              </w:rPr>
              <w:t>语义分析引擎</w:t>
            </w:r>
            <w:r w:rsidR="00F16FFB">
              <w:rPr>
                <w:noProof/>
                <w:webHidden/>
              </w:rPr>
              <w:tab/>
            </w:r>
            <w:r w:rsidR="00F16FFB">
              <w:rPr>
                <w:noProof/>
                <w:webHidden/>
              </w:rPr>
              <w:fldChar w:fldCharType="begin"/>
            </w:r>
            <w:r w:rsidR="00F16FFB">
              <w:rPr>
                <w:noProof/>
                <w:webHidden/>
              </w:rPr>
              <w:instrText xml:space="preserve"> PAGEREF _Toc164848516 \h </w:instrText>
            </w:r>
            <w:r w:rsidR="00F16FFB">
              <w:rPr>
                <w:noProof/>
                <w:webHidden/>
              </w:rPr>
            </w:r>
            <w:r w:rsidR="00F16FFB">
              <w:rPr>
                <w:noProof/>
                <w:webHidden/>
              </w:rPr>
              <w:fldChar w:fldCharType="separate"/>
            </w:r>
            <w:r w:rsidR="00F16FFB">
              <w:rPr>
                <w:noProof/>
                <w:webHidden/>
              </w:rPr>
              <w:t>5</w:t>
            </w:r>
            <w:r w:rsidR="00F16FFB">
              <w:rPr>
                <w:noProof/>
                <w:webHidden/>
              </w:rPr>
              <w:fldChar w:fldCharType="end"/>
            </w:r>
          </w:hyperlink>
        </w:p>
        <w:p w14:paraId="2AB5710A" w14:textId="21F50756"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17" w:history="1">
            <w:r w:rsidR="00F16FFB" w:rsidRPr="00DA7BE4">
              <w:rPr>
                <w:rStyle w:val="affffb"/>
                <w:noProof/>
              </w:rPr>
              <w:t xml:space="preserve">3.5 </w:t>
            </w:r>
            <w:r w:rsidR="00F16FFB" w:rsidRPr="00DA7BE4">
              <w:rPr>
                <w:rStyle w:val="affffb"/>
                <w:noProof/>
              </w:rPr>
              <w:t>行为分析引擎</w:t>
            </w:r>
            <w:r w:rsidR="00F16FFB">
              <w:rPr>
                <w:noProof/>
                <w:webHidden/>
              </w:rPr>
              <w:tab/>
            </w:r>
            <w:r w:rsidR="00F16FFB">
              <w:rPr>
                <w:noProof/>
                <w:webHidden/>
              </w:rPr>
              <w:fldChar w:fldCharType="begin"/>
            </w:r>
            <w:r w:rsidR="00F16FFB">
              <w:rPr>
                <w:noProof/>
                <w:webHidden/>
              </w:rPr>
              <w:instrText xml:space="preserve"> PAGEREF _Toc164848517 \h </w:instrText>
            </w:r>
            <w:r w:rsidR="00F16FFB">
              <w:rPr>
                <w:noProof/>
                <w:webHidden/>
              </w:rPr>
            </w:r>
            <w:r w:rsidR="00F16FFB">
              <w:rPr>
                <w:noProof/>
                <w:webHidden/>
              </w:rPr>
              <w:fldChar w:fldCharType="separate"/>
            </w:r>
            <w:r w:rsidR="00F16FFB">
              <w:rPr>
                <w:noProof/>
                <w:webHidden/>
              </w:rPr>
              <w:t>6</w:t>
            </w:r>
            <w:r w:rsidR="00F16FFB">
              <w:rPr>
                <w:noProof/>
                <w:webHidden/>
              </w:rPr>
              <w:fldChar w:fldCharType="end"/>
            </w:r>
          </w:hyperlink>
        </w:p>
        <w:p w14:paraId="0DBE5085" w14:textId="3A90223A"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18" w:history="1">
            <w:r w:rsidR="00F16FFB" w:rsidRPr="00DA7BE4">
              <w:rPr>
                <w:rStyle w:val="affffb"/>
                <w:noProof/>
              </w:rPr>
              <w:t xml:space="preserve">3.6 </w:t>
            </w:r>
            <w:r w:rsidR="00F16FFB" w:rsidRPr="00DA7BE4">
              <w:rPr>
                <w:rStyle w:val="affffb"/>
                <w:noProof/>
              </w:rPr>
              <w:t>威胁情报引擎</w:t>
            </w:r>
            <w:r w:rsidR="00F16FFB">
              <w:rPr>
                <w:noProof/>
                <w:webHidden/>
              </w:rPr>
              <w:tab/>
            </w:r>
            <w:r w:rsidR="00F16FFB">
              <w:rPr>
                <w:noProof/>
                <w:webHidden/>
              </w:rPr>
              <w:fldChar w:fldCharType="begin"/>
            </w:r>
            <w:r w:rsidR="00F16FFB">
              <w:rPr>
                <w:noProof/>
                <w:webHidden/>
              </w:rPr>
              <w:instrText xml:space="preserve"> PAGEREF _Toc164848518 \h </w:instrText>
            </w:r>
            <w:r w:rsidR="00F16FFB">
              <w:rPr>
                <w:noProof/>
                <w:webHidden/>
              </w:rPr>
            </w:r>
            <w:r w:rsidR="00F16FFB">
              <w:rPr>
                <w:noProof/>
                <w:webHidden/>
              </w:rPr>
              <w:fldChar w:fldCharType="separate"/>
            </w:r>
            <w:r w:rsidR="00F16FFB">
              <w:rPr>
                <w:noProof/>
                <w:webHidden/>
              </w:rPr>
              <w:t>6</w:t>
            </w:r>
            <w:r w:rsidR="00F16FFB">
              <w:rPr>
                <w:noProof/>
                <w:webHidden/>
              </w:rPr>
              <w:fldChar w:fldCharType="end"/>
            </w:r>
          </w:hyperlink>
        </w:p>
        <w:p w14:paraId="5923C785" w14:textId="5E2F2673"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19" w:history="1">
            <w:r w:rsidR="00F16FFB" w:rsidRPr="00DA7BE4">
              <w:rPr>
                <w:rStyle w:val="affffb"/>
                <w:noProof/>
              </w:rPr>
              <w:t>3.7 BOT</w:t>
            </w:r>
            <w:r w:rsidR="00F16FFB" w:rsidRPr="00DA7BE4">
              <w:rPr>
                <w:rStyle w:val="affffb"/>
                <w:noProof/>
              </w:rPr>
              <w:t>防护引擎</w:t>
            </w:r>
            <w:r w:rsidR="00F16FFB">
              <w:rPr>
                <w:noProof/>
                <w:webHidden/>
              </w:rPr>
              <w:tab/>
            </w:r>
            <w:r w:rsidR="00F16FFB">
              <w:rPr>
                <w:noProof/>
                <w:webHidden/>
              </w:rPr>
              <w:fldChar w:fldCharType="begin"/>
            </w:r>
            <w:r w:rsidR="00F16FFB">
              <w:rPr>
                <w:noProof/>
                <w:webHidden/>
              </w:rPr>
              <w:instrText xml:space="preserve"> PAGEREF _Toc164848519 \h </w:instrText>
            </w:r>
            <w:r w:rsidR="00F16FFB">
              <w:rPr>
                <w:noProof/>
                <w:webHidden/>
              </w:rPr>
            </w:r>
            <w:r w:rsidR="00F16FFB">
              <w:rPr>
                <w:noProof/>
                <w:webHidden/>
              </w:rPr>
              <w:fldChar w:fldCharType="separate"/>
            </w:r>
            <w:r w:rsidR="00F16FFB">
              <w:rPr>
                <w:noProof/>
                <w:webHidden/>
              </w:rPr>
              <w:t>7</w:t>
            </w:r>
            <w:r w:rsidR="00F16FFB">
              <w:rPr>
                <w:noProof/>
                <w:webHidden/>
              </w:rPr>
              <w:fldChar w:fldCharType="end"/>
            </w:r>
          </w:hyperlink>
        </w:p>
        <w:p w14:paraId="4CAA24EA" w14:textId="62429D17"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20" w:history="1">
            <w:r w:rsidR="00F16FFB" w:rsidRPr="00DA7BE4">
              <w:rPr>
                <w:rStyle w:val="affffb"/>
                <w:noProof/>
              </w:rPr>
              <w:t>3.8 Cookie</w:t>
            </w:r>
            <w:r w:rsidR="00F16FFB" w:rsidRPr="00DA7BE4">
              <w:rPr>
                <w:rStyle w:val="affffb"/>
                <w:noProof/>
              </w:rPr>
              <w:t>防护</w:t>
            </w:r>
            <w:r w:rsidR="00F16FFB">
              <w:rPr>
                <w:noProof/>
                <w:webHidden/>
              </w:rPr>
              <w:tab/>
            </w:r>
            <w:r w:rsidR="00F16FFB">
              <w:rPr>
                <w:noProof/>
                <w:webHidden/>
              </w:rPr>
              <w:fldChar w:fldCharType="begin"/>
            </w:r>
            <w:r w:rsidR="00F16FFB">
              <w:rPr>
                <w:noProof/>
                <w:webHidden/>
              </w:rPr>
              <w:instrText xml:space="preserve"> PAGEREF _Toc164848520 \h </w:instrText>
            </w:r>
            <w:r w:rsidR="00F16FFB">
              <w:rPr>
                <w:noProof/>
                <w:webHidden/>
              </w:rPr>
            </w:r>
            <w:r w:rsidR="00F16FFB">
              <w:rPr>
                <w:noProof/>
                <w:webHidden/>
              </w:rPr>
              <w:fldChar w:fldCharType="separate"/>
            </w:r>
            <w:r w:rsidR="00F16FFB">
              <w:rPr>
                <w:noProof/>
                <w:webHidden/>
              </w:rPr>
              <w:t>7</w:t>
            </w:r>
            <w:r w:rsidR="00F16FFB">
              <w:rPr>
                <w:noProof/>
                <w:webHidden/>
              </w:rPr>
              <w:fldChar w:fldCharType="end"/>
            </w:r>
          </w:hyperlink>
        </w:p>
        <w:p w14:paraId="3656F88E" w14:textId="2C78F5DF"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21" w:history="1">
            <w:r w:rsidR="00F16FFB" w:rsidRPr="00DA7BE4">
              <w:rPr>
                <w:rStyle w:val="affffb"/>
                <w:noProof/>
              </w:rPr>
              <w:t>3.9 SSL</w:t>
            </w:r>
            <w:r w:rsidR="00F16FFB" w:rsidRPr="00DA7BE4">
              <w:rPr>
                <w:rStyle w:val="affffb"/>
                <w:noProof/>
              </w:rPr>
              <w:t>加速卡</w:t>
            </w:r>
            <w:r w:rsidR="00F16FFB">
              <w:rPr>
                <w:noProof/>
                <w:webHidden/>
              </w:rPr>
              <w:tab/>
            </w:r>
            <w:r w:rsidR="00F16FFB">
              <w:rPr>
                <w:noProof/>
                <w:webHidden/>
              </w:rPr>
              <w:fldChar w:fldCharType="begin"/>
            </w:r>
            <w:r w:rsidR="00F16FFB">
              <w:rPr>
                <w:noProof/>
                <w:webHidden/>
              </w:rPr>
              <w:instrText xml:space="preserve"> PAGEREF _Toc164848521 \h </w:instrText>
            </w:r>
            <w:r w:rsidR="00F16FFB">
              <w:rPr>
                <w:noProof/>
                <w:webHidden/>
              </w:rPr>
            </w:r>
            <w:r w:rsidR="00F16FFB">
              <w:rPr>
                <w:noProof/>
                <w:webHidden/>
              </w:rPr>
              <w:fldChar w:fldCharType="separate"/>
            </w:r>
            <w:r w:rsidR="00F16FFB">
              <w:rPr>
                <w:noProof/>
                <w:webHidden/>
              </w:rPr>
              <w:t>8</w:t>
            </w:r>
            <w:r w:rsidR="00F16FFB">
              <w:rPr>
                <w:noProof/>
                <w:webHidden/>
              </w:rPr>
              <w:fldChar w:fldCharType="end"/>
            </w:r>
          </w:hyperlink>
        </w:p>
        <w:p w14:paraId="418A275E" w14:textId="499977A8" w:rsidR="00F16FFB" w:rsidRDefault="00000000">
          <w:pPr>
            <w:pStyle w:val="TOC1"/>
            <w:tabs>
              <w:tab w:val="left" w:pos="420"/>
              <w:tab w:val="right" w:leader="dot" w:pos="9628"/>
            </w:tabs>
            <w:rPr>
              <w:b w:val="0"/>
              <w:bCs w:val="0"/>
              <w:noProof/>
              <w:sz w:val="21"/>
              <w14:ligatures w14:val="standardContextual"/>
            </w:rPr>
          </w:pPr>
          <w:hyperlink w:anchor="_Toc164848522" w:history="1">
            <w:r w:rsidR="00F16FFB" w:rsidRPr="00DA7BE4">
              <w:rPr>
                <w:rStyle w:val="affffb"/>
                <w:rFonts w:ascii="方正兰亭黑简体" w:hAnsi="方正兰亭黑简体"/>
                <w:noProof/>
              </w:rPr>
              <w:t>4</w:t>
            </w:r>
            <w:r w:rsidR="00F16FFB">
              <w:rPr>
                <w:b w:val="0"/>
                <w:bCs w:val="0"/>
                <w:noProof/>
                <w:sz w:val="21"/>
                <w14:ligatures w14:val="standardContextual"/>
              </w:rPr>
              <w:tab/>
            </w:r>
            <w:r w:rsidR="00F16FFB" w:rsidRPr="00DA7BE4">
              <w:rPr>
                <w:rStyle w:val="affffb"/>
                <w:rFonts w:ascii="方正兰亭黑简体" w:hAnsi="方正兰亭黑简体"/>
                <w:noProof/>
              </w:rPr>
              <w:t>产品特色</w:t>
            </w:r>
            <w:r w:rsidR="00F16FFB">
              <w:rPr>
                <w:noProof/>
                <w:webHidden/>
              </w:rPr>
              <w:tab/>
            </w:r>
            <w:r w:rsidR="00F16FFB">
              <w:rPr>
                <w:noProof/>
                <w:webHidden/>
              </w:rPr>
              <w:fldChar w:fldCharType="begin"/>
            </w:r>
            <w:r w:rsidR="00F16FFB">
              <w:rPr>
                <w:noProof/>
                <w:webHidden/>
              </w:rPr>
              <w:instrText xml:space="preserve"> PAGEREF _Toc164848522 \h </w:instrText>
            </w:r>
            <w:r w:rsidR="00F16FFB">
              <w:rPr>
                <w:noProof/>
                <w:webHidden/>
              </w:rPr>
            </w:r>
            <w:r w:rsidR="00F16FFB">
              <w:rPr>
                <w:noProof/>
                <w:webHidden/>
              </w:rPr>
              <w:fldChar w:fldCharType="separate"/>
            </w:r>
            <w:r w:rsidR="00F16FFB">
              <w:rPr>
                <w:noProof/>
                <w:webHidden/>
              </w:rPr>
              <w:t>9</w:t>
            </w:r>
            <w:r w:rsidR="00F16FFB">
              <w:rPr>
                <w:noProof/>
                <w:webHidden/>
              </w:rPr>
              <w:fldChar w:fldCharType="end"/>
            </w:r>
          </w:hyperlink>
        </w:p>
        <w:p w14:paraId="6C151B6F" w14:textId="1315FE0D"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23" w:history="1">
            <w:r w:rsidR="00F16FFB" w:rsidRPr="00DA7BE4">
              <w:rPr>
                <w:rStyle w:val="affffb"/>
                <w:noProof/>
              </w:rPr>
              <w:t xml:space="preserve">4.1 </w:t>
            </w:r>
            <w:r w:rsidR="00F16FFB" w:rsidRPr="00DA7BE4">
              <w:rPr>
                <w:rStyle w:val="affffb"/>
                <w:noProof/>
              </w:rPr>
              <w:t>全方位监测防御</w:t>
            </w:r>
            <w:r w:rsidR="00F16FFB">
              <w:rPr>
                <w:noProof/>
                <w:webHidden/>
              </w:rPr>
              <w:tab/>
            </w:r>
            <w:r w:rsidR="00F16FFB">
              <w:rPr>
                <w:noProof/>
                <w:webHidden/>
              </w:rPr>
              <w:fldChar w:fldCharType="begin"/>
            </w:r>
            <w:r w:rsidR="00F16FFB">
              <w:rPr>
                <w:noProof/>
                <w:webHidden/>
              </w:rPr>
              <w:instrText xml:space="preserve"> PAGEREF _Toc164848523 \h </w:instrText>
            </w:r>
            <w:r w:rsidR="00F16FFB">
              <w:rPr>
                <w:noProof/>
                <w:webHidden/>
              </w:rPr>
            </w:r>
            <w:r w:rsidR="00F16FFB">
              <w:rPr>
                <w:noProof/>
                <w:webHidden/>
              </w:rPr>
              <w:fldChar w:fldCharType="separate"/>
            </w:r>
            <w:r w:rsidR="00F16FFB">
              <w:rPr>
                <w:noProof/>
                <w:webHidden/>
              </w:rPr>
              <w:t>9</w:t>
            </w:r>
            <w:r w:rsidR="00F16FFB">
              <w:rPr>
                <w:noProof/>
                <w:webHidden/>
              </w:rPr>
              <w:fldChar w:fldCharType="end"/>
            </w:r>
          </w:hyperlink>
        </w:p>
        <w:p w14:paraId="00CA6CCF" w14:textId="1AF2050A"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24" w:history="1">
            <w:r w:rsidR="00F16FFB" w:rsidRPr="00DA7BE4">
              <w:rPr>
                <w:rStyle w:val="affffb"/>
                <w:noProof/>
              </w:rPr>
              <w:t xml:space="preserve">4.2 </w:t>
            </w:r>
            <w:r w:rsidR="00F16FFB" w:rsidRPr="00DA7BE4">
              <w:rPr>
                <w:rStyle w:val="affffb"/>
                <w:noProof/>
              </w:rPr>
              <w:t>应用场景丰富</w:t>
            </w:r>
            <w:r w:rsidR="00F16FFB">
              <w:rPr>
                <w:noProof/>
                <w:webHidden/>
              </w:rPr>
              <w:tab/>
            </w:r>
            <w:r w:rsidR="00F16FFB">
              <w:rPr>
                <w:noProof/>
                <w:webHidden/>
              </w:rPr>
              <w:fldChar w:fldCharType="begin"/>
            </w:r>
            <w:r w:rsidR="00F16FFB">
              <w:rPr>
                <w:noProof/>
                <w:webHidden/>
              </w:rPr>
              <w:instrText xml:space="preserve"> PAGEREF _Toc164848524 \h </w:instrText>
            </w:r>
            <w:r w:rsidR="00F16FFB">
              <w:rPr>
                <w:noProof/>
                <w:webHidden/>
              </w:rPr>
            </w:r>
            <w:r w:rsidR="00F16FFB">
              <w:rPr>
                <w:noProof/>
                <w:webHidden/>
              </w:rPr>
              <w:fldChar w:fldCharType="separate"/>
            </w:r>
            <w:r w:rsidR="00F16FFB">
              <w:rPr>
                <w:noProof/>
                <w:webHidden/>
              </w:rPr>
              <w:t>9</w:t>
            </w:r>
            <w:r w:rsidR="00F16FFB">
              <w:rPr>
                <w:noProof/>
                <w:webHidden/>
              </w:rPr>
              <w:fldChar w:fldCharType="end"/>
            </w:r>
          </w:hyperlink>
        </w:p>
        <w:p w14:paraId="70BD01DC" w14:textId="5739B772"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25" w:history="1">
            <w:r w:rsidR="00F16FFB" w:rsidRPr="00DA7BE4">
              <w:rPr>
                <w:rStyle w:val="affffb"/>
                <w:noProof/>
              </w:rPr>
              <w:t>4.3 IPv4</w:t>
            </w:r>
            <w:r w:rsidR="00F16FFB" w:rsidRPr="00DA7BE4">
              <w:rPr>
                <w:rStyle w:val="affffb"/>
                <w:noProof/>
              </w:rPr>
              <w:t>和</w:t>
            </w:r>
            <w:r w:rsidR="00F16FFB" w:rsidRPr="00DA7BE4">
              <w:rPr>
                <w:rStyle w:val="affffb"/>
                <w:noProof/>
              </w:rPr>
              <w:t>IPv6</w:t>
            </w:r>
            <w:r w:rsidR="00F16FFB" w:rsidRPr="00DA7BE4">
              <w:rPr>
                <w:rStyle w:val="affffb"/>
                <w:noProof/>
              </w:rPr>
              <w:t>双协议栈</w:t>
            </w:r>
            <w:r w:rsidR="00F16FFB">
              <w:rPr>
                <w:noProof/>
                <w:webHidden/>
              </w:rPr>
              <w:tab/>
            </w:r>
            <w:r w:rsidR="00F16FFB">
              <w:rPr>
                <w:noProof/>
                <w:webHidden/>
              </w:rPr>
              <w:fldChar w:fldCharType="begin"/>
            </w:r>
            <w:r w:rsidR="00F16FFB">
              <w:rPr>
                <w:noProof/>
                <w:webHidden/>
              </w:rPr>
              <w:instrText xml:space="preserve"> PAGEREF _Toc164848525 \h </w:instrText>
            </w:r>
            <w:r w:rsidR="00F16FFB">
              <w:rPr>
                <w:noProof/>
                <w:webHidden/>
              </w:rPr>
            </w:r>
            <w:r w:rsidR="00F16FFB">
              <w:rPr>
                <w:noProof/>
                <w:webHidden/>
              </w:rPr>
              <w:fldChar w:fldCharType="separate"/>
            </w:r>
            <w:r w:rsidR="00F16FFB">
              <w:rPr>
                <w:noProof/>
                <w:webHidden/>
              </w:rPr>
              <w:t>9</w:t>
            </w:r>
            <w:r w:rsidR="00F16FFB">
              <w:rPr>
                <w:noProof/>
                <w:webHidden/>
              </w:rPr>
              <w:fldChar w:fldCharType="end"/>
            </w:r>
          </w:hyperlink>
        </w:p>
        <w:p w14:paraId="1DFD4BC3" w14:textId="2238A0C3"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26" w:history="1">
            <w:r w:rsidR="00F16FFB" w:rsidRPr="00DA7BE4">
              <w:rPr>
                <w:rStyle w:val="affffb"/>
                <w:noProof/>
              </w:rPr>
              <w:t xml:space="preserve">4.4 </w:t>
            </w:r>
            <w:r w:rsidR="00F16FFB" w:rsidRPr="00DA7BE4">
              <w:rPr>
                <w:rStyle w:val="affffb"/>
                <w:noProof/>
              </w:rPr>
              <w:t>国产化平台兼容</w:t>
            </w:r>
            <w:r w:rsidR="00F16FFB">
              <w:rPr>
                <w:noProof/>
                <w:webHidden/>
              </w:rPr>
              <w:tab/>
            </w:r>
            <w:r w:rsidR="00F16FFB">
              <w:rPr>
                <w:noProof/>
                <w:webHidden/>
              </w:rPr>
              <w:fldChar w:fldCharType="begin"/>
            </w:r>
            <w:r w:rsidR="00F16FFB">
              <w:rPr>
                <w:noProof/>
                <w:webHidden/>
              </w:rPr>
              <w:instrText xml:space="preserve"> PAGEREF _Toc164848526 \h </w:instrText>
            </w:r>
            <w:r w:rsidR="00F16FFB">
              <w:rPr>
                <w:noProof/>
                <w:webHidden/>
              </w:rPr>
            </w:r>
            <w:r w:rsidR="00F16FFB">
              <w:rPr>
                <w:noProof/>
                <w:webHidden/>
              </w:rPr>
              <w:fldChar w:fldCharType="separate"/>
            </w:r>
            <w:r w:rsidR="00F16FFB">
              <w:rPr>
                <w:noProof/>
                <w:webHidden/>
              </w:rPr>
              <w:t>9</w:t>
            </w:r>
            <w:r w:rsidR="00F16FFB">
              <w:rPr>
                <w:noProof/>
                <w:webHidden/>
              </w:rPr>
              <w:fldChar w:fldCharType="end"/>
            </w:r>
          </w:hyperlink>
        </w:p>
        <w:p w14:paraId="19503A01" w14:textId="019671BB"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27" w:history="1">
            <w:r w:rsidR="00F16FFB" w:rsidRPr="00DA7BE4">
              <w:rPr>
                <w:rStyle w:val="affffb"/>
                <w:noProof/>
              </w:rPr>
              <w:t xml:space="preserve">4.5 </w:t>
            </w:r>
            <w:r w:rsidR="00F16FFB" w:rsidRPr="00DA7BE4">
              <w:rPr>
                <w:rStyle w:val="affffb"/>
                <w:noProof/>
              </w:rPr>
              <w:t>国密证书支持</w:t>
            </w:r>
            <w:r w:rsidR="00F16FFB">
              <w:rPr>
                <w:noProof/>
                <w:webHidden/>
              </w:rPr>
              <w:tab/>
            </w:r>
            <w:r w:rsidR="00F16FFB">
              <w:rPr>
                <w:noProof/>
                <w:webHidden/>
              </w:rPr>
              <w:fldChar w:fldCharType="begin"/>
            </w:r>
            <w:r w:rsidR="00F16FFB">
              <w:rPr>
                <w:noProof/>
                <w:webHidden/>
              </w:rPr>
              <w:instrText xml:space="preserve"> PAGEREF _Toc164848527 \h </w:instrText>
            </w:r>
            <w:r w:rsidR="00F16FFB">
              <w:rPr>
                <w:noProof/>
                <w:webHidden/>
              </w:rPr>
            </w:r>
            <w:r w:rsidR="00F16FFB">
              <w:rPr>
                <w:noProof/>
                <w:webHidden/>
              </w:rPr>
              <w:fldChar w:fldCharType="separate"/>
            </w:r>
            <w:r w:rsidR="00F16FFB">
              <w:rPr>
                <w:noProof/>
                <w:webHidden/>
              </w:rPr>
              <w:t>10</w:t>
            </w:r>
            <w:r w:rsidR="00F16FFB">
              <w:rPr>
                <w:noProof/>
                <w:webHidden/>
              </w:rPr>
              <w:fldChar w:fldCharType="end"/>
            </w:r>
          </w:hyperlink>
        </w:p>
        <w:p w14:paraId="35CDFAC0" w14:textId="12B5CD72"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28" w:history="1">
            <w:r w:rsidR="00F16FFB" w:rsidRPr="00DA7BE4">
              <w:rPr>
                <w:rStyle w:val="affffb"/>
                <w:noProof/>
              </w:rPr>
              <w:t>4.6 0day</w:t>
            </w:r>
            <w:r w:rsidR="00F16FFB" w:rsidRPr="00DA7BE4">
              <w:rPr>
                <w:rStyle w:val="affffb"/>
                <w:noProof/>
              </w:rPr>
              <w:t>防护</w:t>
            </w:r>
            <w:r w:rsidR="00F16FFB">
              <w:rPr>
                <w:noProof/>
                <w:webHidden/>
              </w:rPr>
              <w:tab/>
            </w:r>
            <w:r w:rsidR="00F16FFB">
              <w:rPr>
                <w:noProof/>
                <w:webHidden/>
              </w:rPr>
              <w:fldChar w:fldCharType="begin"/>
            </w:r>
            <w:r w:rsidR="00F16FFB">
              <w:rPr>
                <w:noProof/>
                <w:webHidden/>
              </w:rPr>
              <w:instrText xml:space="preserve"> PAGEREF _Toc164848528 \h </w:instrText>
            </w:r>
            <w:r w:rsidR="00F16FFB">
              <w:rPr>
                <w:noProof/>
                <w:webHidden/>
              </w:rPr>
            </w:r>
            <w:r w:rsidR="00F16FFB">
              <w:rPr>
                <w:noProof/>
                <w:webHidden/>
              </w:rPr>
              <w:fldChar w:fldCharType="separate"/>
            </w:r>
            <w:r w:rsidR="00F16FFB">
              <w:rPr>
                <w:noProof/>
                <w:webHidden/>
              </w:rPr>
              <w:t>10</w:t>
            </w:r>
            <w:r w:rsidR="00F16FFB">
              <w:rPr>
                <w:noProof/>
                <w:webHidden/>
              </w:rPr>
              <w:fldChar w:fldCharType="end"/>
            </w:r>
          </w:hyperlink>
        </w:p>
        <w:p w14:paraId="3A196F0B" w14:textId="4A370AC9"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29" w:history="1">
            <w:r w:rsidR="00F16FFB" w:rsidRPr="00DA7BE4">
              <w:rPr>
                <w:rStyle w:val="affffb"/>
                <w:noProof/>
              </w:rPr>
              <w:t xml:space="preserve">4.7 </w:t>
            </w:r>
            <w:r w:rsidR="00F16FFB" w:rsidRPr="00DA7BE4">
              <w:rPr>
                <w:rStyle w:val="affffb"/>
                <w:noProof/>
              </w:rPr>
              <w:t>高性能</w:t>
            </w:r>
            <w:r w:rsidR="00F16FFB">
              <w:rPr>
                <w:noProof/>
                <w:webHidden/>
              </w:rPr>
              <w:tab/>
            </w:r>
            <w:r w:rsidR="00F16FFB">
              <w:rPr>
                <w:noProof/>
                <w:webHidden/>
              </w:rPr>
              <w:fldChar w:fldCharType="begin"/>
            </w:r>
            <w:r w:rsidR="00F16FFB">
              <w:rPr>
                <w:noProof/>
                <w:webHidden/>
              </w:rPr>
              <w:instrText xml:space="preserve"> PAGEREF _Toc164848529 \h </w:instrText>
            </w:r>
            <w:r w:rsidR="00F16FFB">
              <w:rPr>
                <w:noProof/>
                <w:webHidden/>
              </w:rPr>
            </w:r>
            <w:r w:rsidR="00F16FFB">
              <w:rPr>
                <w:noProof/>
                <w:webHidden/>
              </w:rPr>
              <w:fldChar w:fldCharType="separate"/>
            </w:r>
            <w:r w:rsidR="00F16FFB">
              <w:rPr>
                <w:noProof/>
                <w:webHidden/>
              </w:rPr>
              <w:t>10</w:t>
            </w:r>
            <w:r w:rsidR="00F16FFB">
              <w:rPr>
                <w:noProof/>
                <w:webHidden/>
              </w:rPr>
              <w:fldChar w:fldCharType="end"/>
            </w:r>
          </w:hyperlink>
        </w:p>
        <w:p w14:paraId="7CC5C3EC" w14:textId="5BD5784D"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30" w:history="1">
            <w:r w:rsidR="00F16FFB" w:rsidRPr="00DA7BE4">
              <w:rPr>
                <w:rStyle w:val="affffb"/>
                <w:noProof/>
              </w:rPr>
              <w:t xml:space="preserve">4.8 </w:t>
            </w:r>
            <w:r w:rsidR="00F16FFB" w:rsidRPr="00DA7BE4">
              <w:rPr>
                <w:rStyle w:val="affffb"/>
                <w:noProof/>
              </w:rPr>
              <w:t>简单易用的操作体验</w:t>
            </w:r>
            <w:r w:rsidR="00F16FFB">
              <w:rPr>
                <w:noProof/>
                <w:webHidden/>
              </w:rPr>
              <w:tab/>
            </w:r>
            <w:r w:rsidR="00F16FFB">
              <w:rPr>
                <w:noProof/>
                <w:webHidden/>
              </w:rPr>
              <w:fldChar w:fldCharType="begin"/>
            </w:r>
            <w:r w:rsidR="00F16FFB">
              <w:rPr>
                <w:noProof/>
                <w:webHidden/>
              </w:rPr>
              <w:instrText xml:space="preserve"> PAGEREF _Toc164848530 \h </w:instrText>
            </w:r>
            <w:r w:rsidR="00F16FFB">
              <w:rPr>
                <w:noProof/>
                <w:webHidden/>
              </w:rPr>
            </w:r>
            <w:r w:rsidR="00F16FFB">
              <w:rPr>
                <w:noProof/>
                <w:webHidden/>
              </w:rPr>
              <w:fldChar w:fldCharType="separate"/>
            </w:r>
            <w:r w:rsidR="00F16FFB">
              <w:rPr>
                <w:noProof/>
                <w:webHidden/>
              </w:rPr>
              <w:t>10</w:t>
            </w:r>
            <w:r w:rsidR="00F16FFB">
              <w:rPr>
                <w:noProof/>
                <w:webHidden/>
              </w:rPr>
              <w:fldChar w:fldCharType="end"/>
            </w:r>
          </w:hyperlink>
        </w:p>
        <w:p w14:paraId="49FA2726" w14:textId="55DA7994"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31" w:history="1">
            <w:r w:rsidR="00F16FFB" w:rsidRPr="00DA7BE4">
              <w:rPr>
                <w:rStyle w:val="affffb"/>
                <w:noProof/>
              </w:rPr>
              <w:t xml:space="preserve">4.9 </w:t>
            </w:r>
            <w:r w:rsidR="00F16FFB" w:rsidRPr="00DA7BE4">
              <w:rPr>
                <w:rStyle w:val="affffb"/>
                <w:noProof/>
              </w:rPr>
              <w:t>高可用</w:t>
            </w:r>
            <w:r w:rsidR="00F16FFB">
              <w:rPr>
                <w:noProof/>
                <w:webHidden/>
              </w:rPr>
              <w:tab/>
            </w:r>
            <w:r w:rsidR="00F16FFB">
              <w:rPr>
                <w:noProof/>
                <w:webHidden/>
              </w:rPr>
              <w:fldChar w:fldCharType="begin"/>
            </w:r>
            <w:r w:rsidR="00F16FFB">
              <w:rPr>
                <w:noProof/>
                <w:webHidden/>
              </w:rPr>
              <w:instrText xml:space="preserve"> PAGEREF _Toc164848531 \h </w:instrText>
            </w:r>
            <w:r w:rsidR="00F16FFB">
              <w:rPr>
                <w:noProof/>
                <w:webHidden/>
              </w:rPr>
            </w:r>
            <w:r w:rsidR="00F16FFB">
              <w:rPr>
                <w:noProof/>
                <w:webHidden/>
              </w:rPr>
              <w:fldChar w:fldCharType="separate"/>
            </w:r>
            <w:r w:rsidR="00F16FFB">
              <w:rPr>
                <w:noProof/>
                <w:webHidden/>
              </w:rPr>
              <w:t>10</w:t>
            </w:r>
            <w:r w:rsidR="00F16FFB">
              <w:rPr>
                <w:noProof/>
                <w:webHidden/>
              </w:rPr>
              <w:fldChar w:fldCharType="end"/>
            </w:r>
          </w:hyperlink>
        </w:p>
        <w:p w14:paraId="1CBCC4BC" w14:textId="1A24747B" w:rsidR="00F16FFB" w:rsidRDefault="00000000">
          <w:pPr>
            <w:pStyle w:val="TOC1"/>
            <w:tabs>
              <w:tab w:val="left" w:pos="420"/>
              <w:tab w:val="right" w:leader="dot" w:pos="9628"/>
            </w:tabs>
            <w:rPr>
              <w:b w:val="0"/>
              <w:bCs w:val="0"/>
              <w:noProof/>
              <w:sz w:val="21"/>
              <w14:ligatures w14:val="standardContextual"/>
            </w:rPr>
          </w:pPr>
          <w:hyperlink w:anchor="_Toc164848532" w:history="1">
            <w:r w:rsidR="00F16FFB" w:rsidRPr="00DA7BE4">
              <w:rPr>
                <w:rStyle w:val="affffb"/>
                <w:rFonts w:ascii="方正兰亭黑简体" w:hAnsi="方正兰亭黑简体"/>
                <w:noProof/>
              </w:rPr>
              <w:t>5</w:t>
            </w:r>
            <w:r w:rsidR="00F16FFB">
              <w:rPr>
                <w:b w:val="0"/>
                <w:bCs w:val="0"/>
                <w:noProof/>
                <w:sz w:val="21"/>
                <w14:ligatures w14:val="standardContextual"/>
              </w:rPr>
              <w:tab/>
            </w:r>
            <w:r w:rsidR="00F16FFB" w:rsidRPr="00DA7BE4">
              <w:rPr>
                <w:rStyle w:val="affffb"/>
                <w:rFonts w:ascii="方正兰亭黑简体" w:hAnsi="方正兰亭黑简体"/>
                <w:noProof/>
              </w:rPr>
              <w:t>典型应用场景</w:t>
            </w:r>
            <w:r w:rsidR="00F16FFB">
              <w:rPr>
                <w:noProof/>
                <w:webHidden/>
              </w:rPr>
              <w:tab/>
            </w:r>
            <w:r w:rsidR="00F16FFB">
              <w:rPr>
                <w:noProof/>
                <w:webHidden/>
              </w:rPr>
              <w:fldChar w:fldCharType="begin"/>
            </w:r>
            <w:r w:rsidR="00F16FFB">
              <w:rPr>
                <w:noProof/>
                <w:webHidden/>
              </w:rPr>
              <w:instrText xml:space="preserve"> PAGEREF _Toc164848532 \h </w:instrText>
            </w:r>
            <w:r w:rsidR="00F16FFB">
              <w:rPr>
                <w:noProof/>
                <w:webHidden/>
              </w:rPr>
            </w:r>
            <w:r w:rsidR="00F16FFB">
              <w:rPr>
                <w:noProof/>
                <w:webHidden/>
              </w:rPr>
              <w:fldChar w:fldCharType="separate"/>
            </w:r>
            <w:r w:rsidR="00F16FFB">
              <w:rPr>
                <w:noProof/>
                <w:webHidden/>
              </w:rPr>
              <w:t>12</w:t>
            </w:r>
            <w:r w:rsidR="00F16FFB">
              <w:rPr>
                <w:noProof/>
                <w:webHidden/>
              </w:rPr>
              <w:fldChar w:fldCharType="end"/>
            </w:r>
          </w:hyperlink>
        </w:p>
        <w:p w14:paraId="10D4114E" w14:textId="525E4190"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33" w:history="1">
            <w:r w:rsidR="00F16FFB" w:rsidRPr="00DA7BE4">
              <w:rPr>
                <w:rStyle w:val="affffb"/>
                <w:noProof/>
              </w:rPr>
              <w:t xml:space="preserve">5.1 </w:t>
            </w:r>
            <w:r w:rsidR="00F16FFB" w:rsidRPr="00DA7BE4">
              <w:rPr>
                <w:rStyle w:val="affffb"/>
                <w:noProof/>
              </w:rPr>
              <w:t>串联部署</w:t>
            </w:r>
            <w:r w:rsidR="00F16FFB">
              <w:rPr>
                <w:noProof/>
                <w:webHidden/>
              </w:rPr>
              <w:tab/>
            </w:r>
            <w:r w:rsidR="00F16FFB">
              <w:rPr>
                <w:noProof/>
                <w:webHidden/>
              </w:rPr>
              <w:fldChar w:fldCharType="begin"/>
            </w:r>
            <w:r w:rsidR="00F16FFB">
              <w:rPr>
                <w:noProof/>
                <w:webHidden/>
              </w:rPr>
              <w:instrText xml:space="preserve"> PAGEREF _Toc164848533 \h </w:instrText>
            </w:r>
            <w:r w:rsidR="00F16FFB">
              <w:rPr>
                <w:noProof/>
                <w:webHidden/>
              </w:rPr>
            </w:r>
            <w:r w:rsidR="00F16FFB">
              <w:rPr>
                <w:noProof/>
                <w:webHidden/>
              </w:rPr>
              <w:fldChar w:fldCharType="separate"/>
            </w:r>
            <w:r w:rsidR="00F16FFB">
              <w:rPr>
                <w:noProof/>
                <w:webHidden/>
              </w:rPr>
              <w:t>12</w:t>
            </w:r>
            <w:r w:rsidR="00F16FFB">
              <w:rPr>
                <w:noProof/>
                <w:webHidden/>
              </w:rPr>
              <w:fldChar w:fldCharType="end"/>
            </w:r>
          </w:hyperlink>
        </w:p>
        <w:p w14:paraId="32A888DF" w14:textId="018663E3" w:rsidR="00F16FFB" w:rsidRDefault="00000000">
          <w:pPr>
            <w:pStyle w:val="TOC3"/>
            <w:tabs>
              <w:tab w:val="right" w:leader="dot" w:pos="9628"/>
            </w:tabs>
            <w:spacing w:before="158" w:after="158"/>
            <w:rPr>
              <w:rFonts w:asciiTheme="minorHAnsi" w:eastAsiaTheme="minorEastAsia" w:hAnsiTheme="minorHAnsi"/>
              <w:iCs w:val="0"/>
              <w:noProof/>
              <w:sz w:val="21"/>
              <w14:ligatures w14:val="standardContextual"/>
            </w:rPr>
          </w:pPr>
          <w:hyperlink w:anchor="_Toc164848534" w:history="1">
            <w:r w:rsidR="00F16FFB" w:rsidRPr="00DA7BE4">
              <w:rPr>
                <w:rStyle w:val="affffb"/>
                <w:noProof/>
              </w:rPr>
              <w:t xml:space="preserve">5.1.1 </w:t>
            </w:r>
            <w:r w:rsidR="00F16FFB" w:rsidRPr="00DA7BE4">
              <w:rPr>
                <w:rStyle w:val="affffb"/>
                <w:noProof/>
              </w:rPr>
              <w:t>场景描述</w:t>
            </w:r>
            <w:r w:rsidR="00F16FFB">
              <w:rPr>
                <w:noProof/>
                <w:webHidden/>
              </w:rPr>
              <w:tab/>
            </w:r>
            <w:r w:rsidR="00F16FFB">
              <w:rPr>
                <w:noProof/>
                <w:webHidden/>
              </w:rPr>
              <w:fldChar w:fldCharType="begin"/>
            </w:r>
            <w:r w:rsidR="00F16FFB">
              <w:rPr>
                <w:noProof/>
                <w:webHidden/>
              </w:rPr>
              <w:instrText xml:space="preserve"> PAGEREF _Toc164848534 \h </w:instrText>
            </w:r>
            <w:r w:rsidR="00F16FFB">
              <w:rPr>
                <w:noProof/>
                <w:webHidden/>
              </w:rPr>
            </w:r>
            <w:r w:rsidR="00F16FFB">
              <w:rPr>
                <w:noProof/>
                <w:webHidden/>
              </w:rPr>
              <w:fldChar w:fldCharType="separate"/>
            </w:r>
            <w:r w:rsidR="00F16FFB">
              <w:rPr>
                <w:noProof/>
                <w:webHidden/>
              </w:rPr>
              <w:t>12</w:t>
            </w:r>
            <w:r w:rsidR="00F16FFB">
              <w:rPr>
                <w:noProof/>
                <w:webHidden/>
              </w:rPr>
              <w:fldChar w:fldCharType="end"/>
            </w:r>
          </w:hyperlink>
        </w:p>
        <w:p w14:paraId="06979AF2" w14:textId="3910DF6E" w:rsidR="00F16FFB" w:rsidRDefault="00000000">
          <w:pPr>
            <w:pStyle w:val="TOC3"/>
            <w:tabs>
              <w:tab w:val="right" w:leader="dot" w:pos="9628"/>
            </w:tabs>
            <w:spacing w:before="158" w:after="158"/>
            <w:rPr>
              <w:rFonts w:asciiTheme="minorHAnsi" w:eastAsiaTheme="minorEastAsia" w:hAnsiTheme="minorHAnsi"/>
              <w:iCs w:val="0"/>
              <w:noProof/>
              <w:sz w:val="21"/>
              <w14:ligatures w14:val="standardContextual"/>
            </w:rPr>
          </w:pPr>
          <w:hyperlink w:anchor="_Toc164848535" w:history="1">
            <w:r w:rsidR="00F16FFB" w:rsidRPr="00DA7BE4">
              <w:rPr>
                <w:rStyle w:val="affffb"/>
                <w:noProof/>
              </w:rPr>
              <w:t xml:space="preserve">5.1.2 </w:t>
            </w:r>
            <w:r w:rsidR="00F16FFB" w:rsidRPr="00DA7BE4">
              <w:rPr>
                <w:rStyle w:val="affffb"/>
                <w:noProof/>
              </w:rPr>
              <w:t>典型部署方案</w:t>
            </w:r>
            <w:r w:rsidR="00F16FFB">
              <w:rPr>
                <w:noProof/>
                <w:webHidden/>
              </w:rPr>
              <w:tab/>
            </w:r>
            <w:r w:rsidR="00F16FFB">
              <w:rPr>
                <w:noProof/>
                <w:webHidden/>
              </w:rPr>
              <w:fldChar w:fldCharType="begin"/>
            </w:r>
            <w:r w:rsidR="00F16FFB">
              <w:rPr>
                <w:noProof/>
                <w:webHidden/>
              </w:rPr>
              <w:instrText xml:space="preserve"> PAGEREF _Toc164848535 \h </w:instrText>
            </w:r>
            <w:r w:rsidR="00F16FFB">
              <w:rPr>
                <w:noProof/>
                <w:webHidden/>
              </w:rPr>
            </w:r>
            <w:r w:rsidR="00F16FFB">
              <w:rPr>
                <w:noProof/>
                <w:webHidden/>
              </w:rPr>
              <w:fldChar w:fldCharType="separate"/>
            </w:r>
            <w:r w:rsidR="00F16FFB">
              <w:rPr>
                <w:noProof/>
                <w:webHidden/>
              </w:rPr>
              <w:t>12</w:t>
            </w:r>
            <w:r w:rsidR="00F16FFB">
              <w:rPr>
                <w:noProof/>
                <w:webHidden/>
              </w:rPr>
              <w:fldChar w:fldCharType="end"/>
            </w:r>
          </w:hyperlink>
        </w:p>
        <w:p w14:paraId="011FF7C8" w14:textId="40E80177" w:rsidR="00F16FFB" w:rsidRDefault="00000000">
          <w:pPr>
            <w:pStyle w:val="TOC3"/>
            <w:tabs>
              <w:tab w:val="right" w:leader="dot" w:pos="9628"/>
            </w:tabs>
            <w:spacing w:before="158" w:after="158"/>
            <w:rPr>
              <w:rFonts w:asciiTheme="minorHAnsi" w:eastAsiaTheme="minorEastAsia" w:hAnsiTheme="minorHAnsi"/>
              <w:iCs w:val="0"/>
              <w:noProof/>
              <w:sz w:val="21"/>
              <w14:ligatures w14:val="standardContextual"/>
            </w:rPr>
          </w:pPr>
          <w:hyperlink w:anchor="_Toc164848536" w:history="1">
            <w:r w:rsidR="00F16FFB" w:rsidRPr="00DA7BE4">
              <w:rPr>
                <w:rStyle w:val="affffb"/>
                <w:noProof/>
              </w:rPr>
              <w:t xml:space="preserve">5.1.3 </w:t>
            </w:r>
            <w:r w:rsidR="00F16FFB" w:rsidRPr="00DA7BE4">
              <w:rPr>
                <w:rStyle w:val="affffb"/>
                <w:noProof/>
              </w:rPr>
              <w:t>部署特点</w:t>
            </w:r>
            <w:r w:rsidR="00F16FFB">
              <w:rPr>
                <w:noProof/>
                <w:webHidden/>
              </w:rPr>
              <w:tab/>
            </w:r>
            <w:r w:rsidR="00F16FFB">
              <w:rPr>
                <w:noProof/>
                <w:webHidden/>
              </w:rPr>
              <w:fldChar w:fldCharType="begin"/>
            </w:r>
            <w:r w:rsidR="00F16FFB">
              <w:rPr>
                <w:noProof/>
                <w:webHidden/>
              </w:rPr>
              <w:instrText xml:space="preserve"> PAGEREF _Toc164848536 \h </w:instrText>
            </w:r>
            <w:r w:rsidR="00F16FFB">
              <w:rPr>
                <w:noProof/>
                <w:webHidden/>
              </w:rPr>
            </w:r>
            <w:r w:rsidR="00F16FFB">
              <w:rPr>
                <w:noProof/>
                <w:webHidden/>
              </w:rPr>
              <w:fldChar w:fldCharType="separate"/>
            </w:r>
            <w:r w:rsidR="00F16FFB">
              <w:rPr>
                <w:noProof/>
                <w:webHidden/>
              </w:rPr>
              <w:t>12</w:t>
            </w:r>
            <w:r w:rsidR="00F16FFB">
              <w:rPr>
                <w:noProof/>
                <w:webHidden/>
              </w:rPr>
              <w:fldChar w:fldCharType="end"/>
            </w:r>
          </w:hyperlink>
        </w:p>
        <w:p w14:paraId="42715A2B" w14:textId="1EDD376A"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37" w:history="1">
            <w:r w:rsidR="00F16FFB" w:rsidRPr="00DA7BE4">
              <w:rPr>
                <w:rStyle w:val="affffb"/>
                <w:noProof/>
              </w:rPr>
              <w:t xml:space="preserve">5.2 </w:t>
            </w:r>
            <w:r w:rsidR="00F16FFB" w:rsidRPr="00DA7BE4">
              <w:rPr>
                <w:rStyle w:val="affffb"/>
                <w:noProof/>
              </w:rPr>
              <w:t>旁路部署</w:t>
            </w:r>
            <w:r w:rsidR="00F16FFB">
              <w:rPr>
                <w:noProof/>
                <w:webHidden/>
              </w:rPr>
              <w:tab/>
            </w:r>
            <w:r w:rsidR="00F16FFB">
              <w:rPr>
                <w:noProof/>
                <w:webHidden/>
              </w:rPr>
              <w:fldChar w:fldCharType="begin"/>
            </w:r>
            <w:r w:rsidR="00F16FFB">
              <w:rPr>
                <w:noProof/>
                <w:webHidden/>
              </w:rPr>
              <w:instrText xml:space="preserve"> PAGEREF _Toc164848537 \h </w:instrText>
            </w:r>
            <w:r w:rsidR="00F16FFB">
              <w:rPr>
                <w:noProof/>
                <w:webHidden/>
              </w:rPr>
            </w:r>
            <w:r w:rsidR="00F16FFB">
              <w:rPr>
                <w:noProof/>
                <w:webHidden/>
              </w:rPr>
              <w:fldChar w:fldCharType="separate"/>
            </w:r>
            <w:r w:rsidR="00F16FFB">
              <w:rPr>
                <w:noProof/>
                <w:webHidden/>
              </w:rPr>
              <w:t>12</w:t>
            </w:r>
            <w:r w:rsidR="00F16FFB">
              <w:rPr>
                <w:noProof/>
                <w:webHidden/>
              </w:rPr>
              <w:fldChar w:fldCharType="end"/>
            </w:r>
          </w:hyperlink>
        </w:p>
        <w:p w14:paraId="119D0B67" w14:textId="36F8D5E0" w:rsidR="00F16FFB" w:rsidRDefault="00000000">
          <w:pPr>
            <w:pStyle w:val="TOC3"/>
            <w:tabs>
              <w:tab w:val="right" w:leader="dot" w:pos="9628"/>
            </w:tabs>
            <w:spacing w:before="158" w:after="158"/>
            <w:rPr>
              <w:rFonts w:asciiTheme="minorHAnsi" w:eastAsiaTheme="minorEastAsia" w:hAnsiTheme="minorHAnsi"/>
              <w:iCs w:val="0"/>
              <w:noProof/>
              <w:sz w:val="21"/>
              <w14:ligatures w14:val="standardContextual"/>
            </w:rPr>
          </w:pPr>
          <w:hyperlink w:anchor="_Toc164848538" w:history="1">
            <w:r w:rsidR="00F16FFB" w:rsidRPr="00DA7BE4">
              <w:rPr>
                <w:rStyle w:val="affffb"/>
                <w:noProof/>
              </w:rPr>
              <w:t xml:space="preserve">5.2.1 </w:t>
            </w:r>
            <w:r w:rsidR="00F16FFB" w:rsidRPr="00DA7BE4">
              <w:rPr>
                <w:rStyle w:val="affffb"/>
                <w:noProof/>
              </w:rPr>
              <w:t>场景描述</w:t>
            </w:r>
            <w:r w:rsidR="00F16FFB">
              <w:rPr>
                <w:noProof/>
                <w:webHidden/>
              </w:rPr>
              <w:tab/>
            </w:r>
            <w:r w:rsidR="00F16FFB">
              <w:rPr>
                <w:noProof/>
                <w:webHidden/>
              </w:rPr>
              <w:fldChar w:fldCharType="begin"/>
            </w:r>
            <w:r w:rsidR="00F16FFB">
              <w:rPr>
                <w:noProof/>
                <w:webHidden/>
              </w:rPr>
              <w:instrText xml:space="preserve"> PAGEREF _Toc164848538 \h </w:instrText>
            </w:r>
            <w:r w:rsidR="00F16FFB">
              <w:rPr>
                <w:noProof/>
                <w:webHidden/>
              </w:rPr>
            </w:r>
            <w:r w:rsidR="00F16FFB">
              <w:rPr>
                <w:noProof/>
                <w:webHidden/>
              </w:rPr>
              <w:fldChar w:fldCharType="separate"/>
            </w:r>
            <w:r w:rsidR="00F16FFB">
              <w:rPr>
                <w:noProof/>
                <w:webHidden/>
              </w:rPr>
              <w:t>13</w:t>
            </w:r>
            <w:r w:rsidR="00F16FFB">
              <w:rPr>
                <w:noProof/>
                <w:webHidden/>
              </w:rPr>
              <w:fldChar w:fldCharType="end"/>
            </w:r>
          </w:hyperlink>
        </w:p>
        <w:p w14:paraId="50CB1CF3" w14:textId="5282BA64" w:rsidR="00F16FFB" w:rsidRDefault="00000000">
          <w:pPr>
            <w:pStyle w:val="TOC3"/>
            <w:tabs>
              <w:tab w:val="right" w:leader="dot" w:pos="9628"/>
            </w:tabs>
            <w:spacing w:before="158" w:after="158"/>
            <w:rPr>
              <w:rFonts w:asciiTheme="minorHAnsi" w:eastAsiaTheme="minorEastAsia" w:hAnsiTheme="minorHAnsi"/>
              <w:iCs w:val="0"/>
              <w:noProof/>
              <w:sz w:val="21"/>
              <w14:ligatures w14:val="standardContextual"/>
            </w:rPr>
          </w:pPr>
          <w:hyperlink w:anchor="_Toc164848539" w:history="1">
            <w:r w:rsidR="00F16FFB" w:rsidRPr="00DA7BE4">
              <w:rPr>
                <w:rStyle w:val="affffb"/>
                <w:noProof/>
              </w:rPr>
              <w:t xml:space="preserve">5.2.2 </w:t>
            </w:r>
            <w:r w:rsidR="00F16FFB" w:rsidRPr="00DA7BE4">
              <w:rPr>
                <w:rStyle w:val="affffb"/>
                <w:noProof/>
              </w:rPr>
              <w:t>典型部署方案</w:t>
            </w:r>
            <w:r w:rsidR="00F16FFB">
              <w:rPr>
                <w:noProof/>
                <w:webHidden/>
              </w:rPr>
              <w:tab/>
            </w:r>
            <w:r w:rsidR="00F16FFB">
              <w:rPr>
                <w:noProof/>
                <w:webHidden/>
              </w:rPr>
              <w:fldChar w:fldCharType="begin"/>
            </w:r>
            <w:r w:rsidR="00F16FFB">
              <w:rPr>
                <w:noProof/>
                <w:webHidden/>
              </w:rPr>
              <w:instrText xml:space="preserve"> PAGEREF _Toc164848539 \h </w:instrText>
            </w:r>
            <w:r w:rsidR="00F16FFB">
              <w:rPr>
                <w:noProof/>
                <w:webHidden/>
              </w:rPr>
            </w:r>
            <w:r w:rsidR="00F16FFB">
              <w:rPr>
                <w:noProof/>
                <w:webHidden/>
              </w:rPr>
              <w:fldChar w:fldCharType="separate"/>
            </w:r>
            <w:r w:rsidR="00F16FFB">
              <w:rPr>
                <w:noProof/>
                <w:webHidden/>
              </w:rPr>
              <w:t>13</w:t>
            </w:r>
            <w:r w:rsidR="00F16FFB">
              <w:rPr>
                <w:noProof/>
                <w:webHidden/>
              </w:rPr>
              <w:fldChar w:fldCharType="end"/>
            </w:r>
          </w:hyperlink>
        </w:p>
        <w:p w14:paraId="1B226867" w14:textId="279F55BA" w:rsidR="00F16FFB" w:rsidRDefault="00000000">
          <w:pPr>
            <w:pStyle w:val="TOC3"/>
            <w:tabs>
              <w:tab w:val="right" w:leader="dot" w:pos="9628"/>
            </w:tabs>
            <w:spacing w:before="158" w:after="158"/>
            <w:rPr>
              <w:rFonts w:asciiTheme="minorHAnsi" w:eastAsiaTheme="minorEastAsia" w:hAnsiTheme="minorHAnsi"/>
              <w:iCs w:val="0"/>
              <w:noProof/>
              <w:sz w:val="21"/>
              <w14:ligatures w14:val="standardContextual"/>
            </w:rPr>
          </w:pPr>
          <w:hyperlink w:anchor="_Toc164848540" w:history="1">
            <w:r w:rsidR="00F16FFB" w:rsidRPr="00DA7BE4">
              <w:rPr>
                <w:rStyle w:val="affffb"/>
                <w:noProof/>
              </w:rPr>
              <w:t xml:space="preserve">5.2.3 </w:t>
            </w:r>
            <w:r w:rsidR="00F16FFB" w:rsidRPr="00DA7BE4">
              <w:rPr>
                <w:rStyle w:val="affffb"/>
                <w:noProof/>
              </w:rPr>
              <w:t>部署特点</w:t>
            </w:r>
            <w:r w:rsidR="00F16FFB">
              <w:rPr>
                <w:noProof/>
                <w:webHidden/>
              </w:rPr>
              <w:tab/>
            </w:r>
            <w:r w:rsidR="00F16FFB">
              <w:rPr>
                <w:noProof/>
                <w:webHidden/>
              </w:rPr>
              <w:fldChar w:fldCharType="begin"/>
            </w:r>
            <w:r w:rsidR="00F16FFB">
              <w:rPr>
                <w:noProof/>
                <w:webHidden/>
              </w:rPr>
              <w:instrText xml:space="preserve"> PAGEREF _Toc164848540 \h </w:instrText>
            </w:r>
            <w:r w:rsidR="00F16FFB">
              <w:rPr>
                <w:noProof/>
                <w:webHidden/>
              </w:rPr>
            </w:r>
            <w:r w:rsidR="00F16FFB">
              <w:rPr>
                <w:noProof/>
                <w:webHidden/>
              </w:rPr>
              <w:fldChar w:fldCharType="separate"/>
            </w:r>
            <w:r w:rsidR="00F16FFB">
              <w:rPr>
                <w:noProof/>
                <w:webHidden/>
              </w:rPr>
              <w:t>14</w:t>
            </w:r>
            <w:r w:rsidR="00F16FFB">
              <w:rPr>
                <w:noProof/>
                <w:webHidden/>
              </w:rPr>
              <w:fldChar w:fldCharType="end"/>
            </w:r>
          </w:hyperlink>
        </w:p>
        <w:p w14:paraId="120BEDE5" w14:textId="40DAE929"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41" w:history="1">
            <w:r w:rsidR="00F16FFB" w:rsidRPr="00DA7BE4">
              <w:rPr>
                <w:rStyle w:val="affffb"/>
                <w:noProof/>
              </w:rPr>
              <w:t xml:space="preserve">5.3 </w:t>
            </w:r>
            <w:r w:rsidR="00F16FFB" w:rsidRPr="00DA7BE4">
              <w:rPr>
                <w:rStyle w:val="affffb"/>
                <w:noProof/>
              </w:rPr>
              <w:t>旁路镜像</w:t>
            </w:r>
            <w:r w:rsidR="00F16FFB">
              <w:rPr>
                <w:noProof/>
                <w:webHidden/>
              </w:rPr>
              <w:tab/>
            </w:r>
            <w:r w:rsidR="00F16FFB">
              <w:rPr>
                <w:noProof/>
                <w:webHidden/>
              </w:rPr>
              <w:fldChar w:fldCharType="begin"/>
            </w:r>
            <w:r w:rsidR="00F16FFB">
              <w:rPr>
                <w:noProof/>
                <w:webHidden/>
              </w:rPr>
              <w:instrText xml:space="preserve"> PAGEREF _Toc164848541 \h </w:instrText>
            </w:r>
            <w:r w:rsidR="00F16FFB">
              <w:rPr>
                <w:noProof/>
                <w:webHidden/>
              </w:rPr>
            </w:r>
            <w:r w:rsidR="00F16FFB">
              <w:rPr>
                <w:noProof/>
                <w:webHidden/>
              </w:rPr>
              <w:fldChar w:fldCharType="separate"/>
            </w:r>
            <w:r w:rsidR="00F16FFB">
              <w:rPr>
                <w:noProof/>
                <w:webHidden/>
              </w:rPr>
              <w:t>14</w:t>
            </w:r>
            <w:r w:rsidR="00F16FFB">
              <w:rPr>
                <w:noProof/>
                <w:webHidden/>
              </w:rPr>
              <w:fldChar w:fldCharType="end"/>
            </w:r>
          </w:hyperlink>
        </w:p>
        <w:p w14:paraId="6EB21FB0" w14:textId="4697F0BE" w:rsidR="00F16FFB" w:rsidRDefault="00000000">
          <w:pPr>
            <w:pStyle w:val="TOC3"/>
            <w:tabs>
              <w:tab w:val="right" w:leader="dot" w:pos="9628"/>
            </w:tabs>
            <w:spacing w:before="158" w:after="158"/>
            <w:rPr>
              <w:rFonts w:asciiTheme="minorHAnsi" w:eastAsiaTheme="minorEastAsia" w:hAnsiTheme="minorHAnsi"/>
              <w:iCs w:val="0"/>
              <w:noProof/>
              <w:sz w:val="21"/>
              <w14:ligatures w14:val="standardContextual"/>
            </w:rPr>
          </w:pPr>
          <w:hyperlink w:anchor="_Toc164848542" w:history="1">
            <w:r w:rsidR="00F16FFB" w:rsidRPr="00DA7BE4">
              <w:rPr>
                <w:rStyle w:val="affffb"/>
                <w:noProof/>
              </w:rPr>
              <w:t xml:space="preserve">5.3.1 </w:t>
            </w:r>
            <w:r w:rsidR="00F16FFB" w:rsidRPr="00DA7BE4">
              <w:rPr>
                <w:rStyle w:val="affffb"/>
                <w:noProof/>
              </w:rPr>
              <w:t>场景描述</w:t>
            </w:r>
            <w:r w:rsidR="00F16FFB">
              <w:rPr>
                <w:noProof/>
                <w:webHidden/>
              </w:rPr>
              <w:tab/>
            </w:r>
            <w:r w:rsidR="00F16FFB">
              <w:rPr>
                <w:noProof/>
                <w:webHidden/>
              </w:rPr>
              <w:fldChar w:fldCharType="begin"/>
            </w:r>
            <w:r w:rsidR="00F16FFB">
              <w:rPr>
                <w:noProof/>
                <w:webHidden/>
              </w:rPr>
              <w:instrText xml:space="preserve"> PAGEREF _Toc164848542 \h </w:instrText>
            </w:r>
            <w:r w:rsidR="00F16FFB">
              <w:rPr>
                <w:noProof/>
                <w:webHidden/>
              </w:rPr>
            </w:r>
            <w:r w:rsidR="00F16FFB">
              <w:rPr>
                <w:noProof/>
                <w:webHidden/>
              </w:rPr>
              <w:fldChar w:fldCharType="separate"/>
            </w:r>
            <w:r w:rsidR="00F16FFB">
              <w:rPr>
                <w:noProof/>
                <w:webHidden/>
              </w:rPr>
              <w:t>14</w:t>
            </w:r>
            <w:r w:rsidR="00F16FFB">
              <w:rPr>
                <w:noProof/>
                <w:webHidden/>
              </w:rPr>
              <w:fldChar w:fldCharType="end"/>
            </w:r>
          </w:hyperlink>
        </w:p>
        <w:p w14:paraId="4276974D" w14:textId="5392F697" w:rsidR="00F16FFB" w:rsidRDefault="00000000">
          <w:pPr>
            <w:pStyle w:val="TOC3"/>
            <w:tabs>
              <w:tab w:val="right" w:leader="dot" w:pos="9628"/>
            </w:tabs>
            <w:spacing w:before="158" w:after="158"/>
            <w:rPr>
              <w:rFonts w:asciiTheme="minorHAnsi" w:eastAsiaTheme="minorEastAsia" w:hAnsiTheme="minorHAnsi"/>
              <w:iCs w:val="0"/>
              <w:noProof/>
              <w:sz w:val="21"/>
              <w14:ligatures w14:val="standardContextual"/>
            </w:rPr>
          </w:pPr>
          <w:hyperlink w:anchor="_Toc164848543" w:history="1">
            <w:r w:rsidR="00F16FFB" w:rsidRPr="00DA7BE4">
              <w:rPr>
                <w:rStyle w:val="affffb"/>
                <w:noProof/>
              </w:rPr>
              <w:t xml:space="preserve">5.3.2 </w:t>
            </w:r>
            <w:r w:rsidR="00F16FFB" w:rsidRPr="00DA7BE4">
              <w:rPr>
                <w:rStyle w:val="affffb"/>
                <w:noProof/>
              </w:rPr>
              <w:t>典型部署方案</w:t>
            </w:r>
            <w:r w:rsidR="00F16FFB">
              <w:rPr>
                <w:noProof/>
                <w:webHidden/>
              </w:rPr>
              <w:tab/>
            </w:r>
            <w:r w:rsidR="00F16FFB">
              <w:rPr>
                <w:noProof/>
                <w:webHidden/>
              </w:rPr>
              <w:fldChar w:fldCharType="begin"/>
            </w:r>
            <w:r w:rsidR="00F16FFB">
              <w:rPr>
                <w:noProof/>
                <w:webHidden/>
              </w:rPr>
              <w:instrText xml:space="preserve"> PAGEREF _Toc164848543 \h </w:instrText>
            </w:r>
            <w:r w:rsidR="00F16FFB">
              <w:rPr>
                <w:noProof/>
                <w:webHidden/>
              </w:rPr>
            </w:r>
            <w:r w:rsidR="00F16FFB">
              <w:rPr>
                <w:noProof/>
                <w:webHidden/>
              </w:rPr>
              <w:fldChar w:fldCharType="separate"/>
            </w:r>
            <w:r w:rsidR="00F16FFB">
              <w:rPr>
                <w:noProof/>
                <w:webHidden/>
              </w:rPr>
              <w:t>14</w:t>
            </w:r>
            <w:r w:rsidR="00F16FFB">
              <w:rPr>
                <w:noProof/>
                <w:webHidden/>
              </w:rPr>
              <w:fldChar w:fldCharType="end"/>
            </w:r>
          </w:hyperlink>
        </w:p>
        <w:p w14:paraId="5A974242" w14:textId="02FE139C" w:rsidR="00F16FFB" w:rsidRDefault="00000000">
          <w:pPr>
            <w:pStyle w:val="TOC3"/>
            <w:tabs>
              <w:tab w:val="right" w:leader="dot" w:pos="9628"/>
            </w:tabs>
            <w:spacing w:before="158" w:after="158"/>
            <w:rPr>
              <w:rFonts w:asciiTheme="minorHAnsi" w:eastAsiaTheme="minorEastAsia" w:hAnsiTheme="minorHAnsi"/>
              <w:iCs w:val="0"/>
              <w:noProof/>
              <w:sz w:val="21"/>
              <w14:ligatures w14:val="standardContextual"/>
            </w:rPr>
          </w:pPr>
          <w:hyperlink w:anchor="_Toc164848544" w:history="1">
            <w:r w:rsidR="00F16FFB" w:rsidRPr="00DA7BE4">
              <w:rPr>
                <w:rStyle w:val="affffb"/>
                <w:noProof/>
              </w:rPr>
              <w:t xml:space="preserve">5.3.3 </w:t>
            </w:r>
            <w:r w:rsidR="00F16FFB" w:rsidRPr="00DA7BE4">
              <w:rPr>
                <w:rStyle w:val="affffb"/>
                <w:noProof/>
              </w:rPr>
              <w:t>部署特点</w:t>
            </w:r>
            <w:r w:rsidR="00F16FFB">
              <w:rPr>
                <w:noProof/>
                <w:webHidden/>
              </w:rPr>
              <w:tab/>
            </w:r>
            <w:r w:rsidR="00F16FFB">
              <w:rPr>
                <w:noProof/>
                <w:webHidden/>
              </w:rPr>
              <w:fldChar w:fldCharType="begin"/>
            </w:r>
            <w:r w:rsidR="00F16FFB">
              <w:rPr>
                <w:noProof/>
                <w:webHidden/>
              </w:rPr>
              <w:instrText xml:space="preserve"> PAGEREF _Toc164848544 \h </w:instrText>
            </w:r>
            <w:r w:rsidR="00F16FFB">
              <w:rPr>
                <w:noProof/>
                <w:webHidden/>
              </w:rPr>
            </w:r>
            <w:r w:rsidR="00F16FFB">
              <w:rPr>
                <w:noProof/>
                <w:webHidden/>
              </w:rPr>
              <w:fldChar w:fldCharType="separate"/>
            </w:r>
            <w:r w:rsidR="00F16FFB">
              <w:rPr>
                <w:noProof/>
                <w:webHidden/>
              </w:rPr>
              <w:t>14</w:t>
            </w:r>
            <w:r w:rsidR="00F16FFB">
              <w:rPr>
                <w:noProof/>
                <w:webHidden/>
              </w:rPr>
              <w:fldChar w:fldCharType="end"/>
            </w:r>
          </w:hyperlink>
        </w:p>
        <w:p w14:paraId="77D5BD48" w14:textId="3706DA85"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45" w:history="1">
            <w:r w:rsidR="00F16FFB" w:rsidRPr="00DA7BE4">
              <w:rPr>
                <w:rStyle w:val="affffb"/>
                <w:noProof/>
              </w:rPr>
              <w:t xml:space="preserve">5.4 </w:t>
            </w:r>
            <w:r w:rsidR="00F16FFB" w:rsidRPr="00DA7BE4">
              <w:rPr>
                <w:rStyle w:val="affffb"/>
                <w:noProof/>
              </w:rPr>
              <w:t>云环境</w:t>
            </w:r>
            <w:r w:rsidR="00F16FFB">
              <w:rPr>
                <w:noProof/>
                <w:webHidden/>
              </w:rPr>
              <w:tab/>
            </w:r>
            <w:r w:rsidR="00F16FFB">
              <w:rPr>
                <w:noProof/>
                <w:webHidden/>
              </w:rPr>
              <w:fldChar w:fldCharType="begin"/>
            </w:r>
            <w:r w:rsidR="00F16FFB">
              <w:rPr>
                <w:noProof/>
                <w:webHidden/>
              </w:rPr>
              <w:instrText xml:space="preserve"> PAGEREF _Toc164848545 \h </w:instrText>
            </w:r>
            <w:r w:rsidR="00F16FFB">
              <w:rPr>
                <w:noProof/>
                <w:webHidden/>
              </w:rPr>
            </w:r>
            <w:r w:rsidR="00F16FFB">
              <w:rPr>
                <w:noProof/>
                <w:webHidden/>
              </w:rPr>
              <w:fldChar w:fldCharType="separate"/>
            </w:r>
            <w:r w:rsidR="00F16FFB">
              <w:rPr>
                <w:noProof/>
                <w:webHidden/>
              </w:rPr>
              <w:t>14</w:t>
            </w:r>
            <w:r w:rsidR="00F16FFB">
              <w:rPr>
                <w:noProof/>
                <w:webHidden/>
              </w:rPr>
              <w:fldChar w:fldCharType="end"/>
            </w:r>
          </w:hyperlink>
        </w:p>
        <w:p w14:paraId="5DCB7528" w14:textId="39840555" w:rsidR="00F16FFB" w:rsidRDefault="00000000">
          <w:pPr>
            <w:pStyle w:val="TOC3"/>
            <w:tabs>
              <w:tab w:val="right" w:leader="dot" w:pos="9628"/>
            </w:tabs>
            <w:spacing w:before="158" w:after="158"/>
            <w:rPr>
              <w:rFonts w:asciiTheme="minorHAnsi" w:eastAsiaTheme="minorEastAsia" w:hAnsiTheme="minorHAnsi"/>
              <w:iCs w:val="0"/>
              <w:noProof/>
              <w:sz w:val="21"/>
              <w14:ligatures w14:val="standardContextual"/>
            </w:rPr>
          </w:pPr>
          <w:hyperlink w:anchor="_Toc164848546" w:history="1">
            <w:r w:rsidR="00F16FFB" w:rsidRPr="00DA7BE4">
              <w:rPr>
                <w:rStyle w:val="affffb"/>
                <w:noProof/>
              </w:rPr>
              <w:t xml:space="preserve">5.4.1 </w:t>
            </w:r>
            <w:r w:rsidR="00F16FFB" w:rsidRPr="00DA7BE4">
              <w:rPr>
                <w:rStyle w:val="affffb"/>
                <w:noProof/>
              </w:rPr>
              <w:t>场景描述</w:t>
            </w:r>
            <w:r w:rsidR="00F16FFB">
              <w:rPr>
                <w:noProof/>
                <w:webHidden/>
              </w:rPr>
              <w:tab/>
            </w:r>
            <w:r w:rsidR="00F16FFB">
              <w:rPr>
                <w:noProof/>
                <w:webHidden/>
              </w:rPr>
              <w:fldChar w:fldCharType="begin"/>
            </w:r>
            <w:r w:rsidR="00F16FFB">
              <w:rPr>
                <w:noProof/>
                <w:webHidden/>
              </w:rPr>
              <w:instrText xml:space="preserve"> PAGEREF _Toc164848546 \h </w:instrText>
            </w:r>
            <w:r w:rsidR="00F16FFB">
              <w:rPr>
                <w:noProof/>
                <w:webHidden/>
              </w:rPr>
            </w:r>
            <w:r w:rsidR="00F16FFB">
              <w:rPr>
                <w:noProof/>
                <w:webHidden/>
              </w:rPr>
              <w:fldChar w:fldCharType="separate"/>
            </w:r>
            <w:r w:rsidR="00F16FFB">
              <w:rPr>
                <w:noProof/>
                <w:webHidden/>
              </w:rPr>
              <w:t>14</w:t>
            </w:r>
            <w:r w:rsidR="00F16FFB">
              <w:rPr>
                <w:noProof/>
                <w:webHidden/>
              </w:rPr>
              <w:fldChar w:fldCharType="end"/>
            </w:r>
          </w:hyperlink>
        </w:p>
        <w:p w14:paraId="615A5F10" w14:textId="223BB29C" w:rsidR="00F16FFB" w:rsidRDefault="00000000">
          <w:pPr>
            <w:pStyle w:val="TOC3"/>
            <w:tabs>
              <w:tab w:val="right" w:leader="dot" w:pos="9628"/>
            </w:tabs>
            <w:spacing w:before="158" w:after="158"/>
            <w:rPr>
              <w:rFonts w:asciiTheme="minorHAnsi" w:eastAsiaTheme="minorEastAsia" w:hAnsiTheme="minorHAnsi"/>
              <w:iCs w:val="0"/>
              <w:noProof/>
              <w:sz w:val="21"/>
              <w14:ligatures w14:val="standardContextual"/>
            </w:rPr>
          </w:pPr>
          <w:hyperlink w:anchor="_Toc164848547" w:history="1">
            <w:r w:rsidR="00F16FFB" w:rsidRPr="00DA7BE4">
              <w:rPr>
                <w:rStyle w:val="affffb"/>
                <w:noProof/>
              </w:rPr>
              <w:t xml:space="preserve">5.4.2 </w:t>
            </w:r>
            <w:r w:rsidR="00F16FFB" w:rsidRPr="00DA7BE4">
              <w:rPr>
                <w:rStyle w:val="affffb"/>
                <w:noProof/>
              </w:rPr>
              <w:t>典型部署方案</w:t>
            </w:r>
            <w:r w:rsidR="00F16FFB">
              <w:rPr>
                <w:noProof/>
                <w:webHidden/>
              </w:rPr>
              <w:tab/>
            </w:r>
            <w:r w:rsidR="00F16FFB">
              <w:rPr>
                <w:noProof/>
                <w:webHidden/>
              </w:rPr>
              <w:fldChar w:fldCharType="begin"/>
            </w:r>
            <w:r w:rsidR="00F16FFB">
              <w:rPr>
                <w:noProof/>
                <w:webHidden/>
              </w:rPr>
              <w:instrText xml:space="preserve"> PAGEREF _Toc164848547 \h </w:instrText>
            </w:r>
            <w:r w:rsidR="00F16FFB">
              <w:rPr>
                <w:noProof/>
                <w:webHidden/>
              </w:rPr>
            </w:r>
            <w:r w:rsidR="00F16FFB">
              <w:rPr>
                <w:noProof/>
                <w:webHidden/>
              </w:rPr>
              <w:fldChar w:fldCharType="separate"/>
            </w:r>
            <w:r w:rsidR="00F16FFB">
              <w:rPr>
                <w:noProof/>
                <w:webHidden/>
              </w:rPr>
              <w:t>15</w:t>
            </w:r>
            <w:r w:rsidR="00F16FFB">
              <w:rPr>
                <w:noProof/>
                <w:webHidden/>
              </w:rPr>
              <w:fldChar w:fldCharType="end"/>
            </w:r>
          </w:hyperlink>
        </w:p>
        <w:p w14:paraId="62FDD95A" w14:textId="5B2BE8FF" w:rsidR="00F16FFB" w:rsidRDefault="00000000">
          <w:pPr>
            <w:pStyle w:val="TOC3"/>
            <w:tabs>
              <w:tab w:val="right" w:leader="dot" w:pos="9628"/>
            </w:tabs>
            <w:spacing w:before="158" w:after="158"/>
            <w:rPr>
              <w:rFonts w:asciiTheme="minorHAnsi" w:eastAsiaTheme="minorEastAsia" w:hAnsiTheme="minorHAnsi"/>
              <w:iCs w:val="0"/>
              <w:noProof/>
              <w:sz w:val="21"/>
              <w14:ligatures w14:val="standardContextual"/>
            </w:rPr>
          </w:pPr>
          <w:hyperlink w:anchor="_Toc164848548" w:history="1">
            <w:r w:rsidR="00F16FFB" w:rsidRPr="00DA7BE4">
              <w:rPr>
                <w:rStyle w:val="affffb"/>
                <w:noProof/>
              </w:rPr>
              <w:t xml:space="preserve">5.4.3 </w:t>
            </w:r>
            <w:r w:rsidR="00F16FFB" w:rsidRPr="00DA7BE4">
              <w:rPr>
                <w:rStyle w:val="affffb"/>
                <w:noProof/>
              </w:rPr>
              <w:t>客户收益</w:t>
            </w:r>
            <w:r w:rsidR="00F16FFB">
              <w:rPr>
                <w:noProof/>
                <w:webHidden/>
              </w:rPr>
              <w:tab/>
            </w:r>
            <w:r w:rsidR="00F16FFB">
              <w:rPr>
                <w:noProof/>
                <w:webHidden/>
              </w:rPr>
              <w:fldChar w:fldCharType="begin"/>
            </w:r>
            <w:r w:rsidR="00F16FFB">
              <w:rPr>
                <w:noProof/>
                <w:webHidden/>
              </w:rPr>
              <w:instrText xml:space="preserve"> PAGEREF _Toc164848548 \h </w:instrText>
            </w:r>
            <w:r w:rsidR="00F16FFB">
              <w:rPr>
                <w:noProof/>
                <w:webHidden/>
              </w:rPr>
            </w:r>
            <w:r w:rsidR="00F16FFB">
              <w:rPr>
                <w:noProof/>
                <w:webHidden/>
              </w:rPr>
              <w:fldChar w:fldCharType="separate"/>
            </w:r>
            <w:r w:rsidR="00F16FFB">
              <w:rPr>
                <w:noProof/>
                <w:webHidden/>
              </w:rPr>
              <w:t>15</w:t>
            </w:r>
            <w:r w:rsidR="00F16FFB">
              <w:rPr>
                <w:noProof/>
                <w:webHidden/>
              </w:rPr>
              <w:fldChar w:fldCharType="end"/>
            </w:r>
          </w:hyperlink>
        </w:p>
        <w:p w14:paraId="3F884B28" w14:textId="778D3D06"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49" w:history="1">
            <w:r w:rsidR="00F16FFB" w:rsidRPr="00DA7BE4">
              <w:rPr>
                <w:rStyle w:val="affffb"/>
                <w:noProof/>
              </w:rPr>
              <w:t xml:space="preserve">5.5 </w:t>
            </w:r>
            <w:r w:rsidR="00F16FFB" w:rsidRPr="00DA7BE4">
              <w:rPr>
                <w:rStyle w:val="affffb"/>
                <w:noProof/>
              </w:rPr>
              <w:t>插件部署</w:t>
            </w:r>
            <w:r w:rsidR="00F16FFB">
              <w:rPr>
                <w:noProof/>
                <w:webHidden/>
              </w:rPr>
              <w:tab/>
            </w:r>
            <w:r w:rsidR="00F16FFB">
              <w:rPr>
                <w:noProof/>
                <w:webHidden/>
              </w:rPr>
              <w:fldChar w:fldCharType="begin"/>
            </w:r>
            <w:r w:rsidR="00F16FFB">
              <w:rPr>
                <w:noProof/>
                <w:webHidden/>
              </w:rPr>
              <w:instrText xml:space="preserve"> PAGEREF _Toc164848549 \h </w:instrText>
            </w:r>
            <w:r w:rsidR="00F16FFB">
              <w:rPr>
                <w:noProof/>
                <w:webHidden/>
              </w:rPr>
            </w:r>
            <w:r w:rsidR="00F16FFB">
              <w:rPr>
                <w:noProof/>
                <w:webHidden/>
              </w:rPr>
              <w:fldChar w:fldCharType="separate"/>
            </w:r>
            <w:r w:rsidR="00F16FFB">
              <w:rPr>
                <w:noProof/>
                <w:webHidden/>
              </w:rPr>
              <w:t>15</w:t>
            </w:r>
            <w:r w:rsidR="00F16FFB">
              <w:rPr>
                <w:noProof/>
                <w:webHidden/>
              </w:rPr>
              <w:fldChar w:fldCharType="end"/>
            </w:r>
          </w:hyperlink>
        </w:p>
        <w:p w14:paraId="6AB801DD" w14:textId="4593B571" w:rsidR="00F16FFB" w:rsidRDefault="00000000">
          <w:pPr>
            <w:pStyle w:val="TOC3"/>
            <w:tabs>
              <w:tab w:val="right" w:leader="dot" w:pos="9628"/>
            </w:tabs>
            <w:spacing w:before="158" w:after="158"/>
            <w:rPr>
              <w:rFonts w:asciiTheme="minorHAnsi" w:eastAsiaTheme="minorEastAsia" w:hAnsiTheme="minorHAnsi"/>
              <w:iCs w:val="0"/>
              <w:noProof/>
              <w:sz w:val="21"/>
              <w14:ligatures w14:val="standardContextual"/>
            </w:rPr>
          </w:pPr>
          <w:hyperlink w:anchor="_Toc164848550" w:history="1">
            <w:r w:rsidR="00F16FFB" w:rsidRPr="00DA7BE4">
              <w:rPr>
                <w:rStyle w:val="affffb"/>
                <w:noProof/>
              </w:rPr>
              <w:t xml:space="preserve">5.5.1 </w:t>
            </w:r>
            <w:r w:rsidR="00F16FFB" w:rsidRPr="00DA7BE4">
              <w:rPr>
                <w:rStyle w:val="affffb"/>
                <w:noProof/>
              </w:rPr>
              <w:t>场景描述</w:t>
            </w:r>
            <w:r w:rsidR="00F16FFB">
              <w:rPr>
                <w:noProof/>
                <w:webHidden/>
              </w:rPr>
              <w:tab/>
            </w:r>
            <w:r w:rsidR="00F16FFB">
              <w:rPr>
                <w:noProof/>
                <w:webHidden/>
              </w:rPr>
              <w:fldChar w:fldCharType="begin"/>
            </w:r>
            <w:r w:rsidR="00F16FFB">
              <w:rPr>
                <w:noProof/>
                <w:webHidden/>
              </w:rPr>
              <w:instrText xml:space="preserve"> PAGEREF _Toc164848550 \h </w:instrText>
            </w:r>
            <w:r w:rsidR="00F16FFB">
              <w:rPr>
                <w:noProof/>
                <w:webHidden/>
              </w:rPr>
            </w:r>
            <w:r w:rsidR="00F16FFB">
              <w:rPr>
                <w:noProof/>
                <w:webHidden/>
              </w:rPr>
              <w:fldChar w:fldCharType="separate"/>
            </w:r>
            <w:r w:rsidR="00F16FFB">
              <w:rPr>
                <w:noProof/>
                <w:webHidden/>
              </w:rPr>
              <w:t>15</w:t>
            </w:r>
            <w:r w:rsidR="00F16FFB">
              <w:rPr>
                <w:noProof/>
                <w:webHidden/>
              </w:rPr>
              <w:fldChar w:fldCharType="end"/>
            </w:r>
          </w:hyperlink>
        </w:p>
        <w:p w14:paraId="302C6E4D" w14:textId="6F687BC2" w:rsidR="00F16FFB" w:rsidRDefault="00000000">
          <w:pPr>
            <w:pStyle w:val="TOC3"/>
            <w:tabs>
              <w:tab w:val="right" w:leader="dot" w:pos="9628"/>
            </w:tabs>
            <w:spacing w:before="158" w:after="158"/>
            <w:rPr>
              <w:rFonts w:asciiTheme="minorHAnsi" w:eastAsiaTheme="minorEastAsia" w:hAnsiTheme="minorHAnsi"/>
              <w:iCs w:val="0"/>
              <w:noProof/>
              <w:sz w:val="21"/>
              <w14:ligatures w14:val="standardContextual"/>
            </w:rPr>
          </w:pPr>
          <w:hyperlink w:anchor="_Toc164848551" w:history="1">
            <w:r w:rsidR="00F16FFB" w:rsidRPr="00DA7BE4">
              <w:rPr>
                <w:rStyle w:val="affffb"/>
                <w:noProof/>
              </w:rPr>
              <w:t xml:space="preserve">5.5.2 </w:t>
            </w:r>
            <w:r w:rsidR="00F16FFB" w:rsidRPr="00DA7BE4">
              <w:rPr>
                <w:rStyle w:val="affffb"/>
                <w:noProof/>
              </w:rPr>
              <w:t>典型部署方案</w:t>
            </w:r>
            <w:r w:rsidR="00F16FFB">
              <w:rPr>
                <w:noProof/>
                <w:webHidden/>
              </w:rPr>
              <w:tab/>
            </w:r>
            <w:r w:rsidR="00F16FFB">
              <w:rPr>
                <w:noProof/>
                <w:webHidden/>
              </w:rPr>
              <w:fldChar w:fldCharType="begin"/>
            </w:r>
            <w:r w:rsidR="00F16FFB">
              <w:rPr>
                <w:noProof/>
                <w:webHidden/>
              </w:rPr>
              <w:instrText xml:space="preserve"> PAGEREF _Toc164848551 \h </w:instrText>
            </w:r>
            <w:r w:rsidR="00F16FFB">
              <w:rPr>
                <w:noProof/>
                <w:webHidden/>
              </w:rPr>
            </w:r>
            <w:r w:rsidR="00F16FFB">
              <w:rPr>
                <w:noProof/>
                <w:webHidden/>
              </w:rPr>
              <w:fldChar w:fldCharType="separate"/>
            </w:r>
            <w:r w:rsidR="00F16FFB">
              <w:rPr>
                <w:noProof/>
                <w:webHidden/>
              </w:rPr>
              <w:t>15</w:t>
            </w:r>
            <w:r w:rsidR="00F16FFB">
              <w:rPr>
                <w:noProof/>
                <w:webHidden/>
              </w:rPr>
              <w:fldChar w:fldCharType="end"/>
            </w:r>
          </w:hyperlink>
        </w:p>
        <w:p w14:paraId="339052D8" w14:textId="068E2DD8" w:rsidR="00F16FFB" w:rsidRDefault="00000000">
          <w:pPr>
            <w:pStyle w:val="TOC3"/>
            <w:tabs>
              <w:tab w:val="right" w:leader="dot" w:pos="9628"/>
            </w:tabs>
            <w:spacing w:before="158" w:after="158"/>
            <w:rPr>
              <w:rFonts w:asciiTheme="minorHAnsi" w:eastAsiaTheme="minorEastAsia" w:hAnsiTheme="minorHAnsi"/>
              <w:iCs w:val="0"/>
              <w:noProof/>
              <w:sz w:val="21"/>
              <w14:ligatures w14:val="standardContextual"/>
            </w:rPr>
          </w:pPr>
          <w:hyperlink w:anchor="_Toc164848552" w:history="1">
            <w:r w:rsidR="00F16FFB" w:rsidRPr="00DA7BE4">
              <w:rPr>
                <w:rStyle w:val="affffb"/>
                <w:noProof/>
              </w:rPr>
              <w:t xml:space="preserve">5.5.3 </w:t>
            </w:r>
            <w:r w:rsidR="00F16FFB" w:rsidRPr="00DA7BE4">
              <w:rPr>
                <w:rStyle w:val="affffb"/>
                <w:noProof/>
              </w:rPr>
              <w:t>客户收益</w:t>
            </w:r>
            <w:r w:rsidR="00F16FFB">
              <w:rPr>
                <w:noProof/>
                <w:webHidden/>
              </w:rPr>
              <w:tab/>
            </w:r>
            <w:r w:rsidR="00F16FFB">
              <w:rPr>
                <w:noProof/>
                <w:webHidden/>
              </w:rPr>
              <w:fldChar w:fldCharType="begin"/>
            </w:r>
            <w:r w:rsidR="00F16FFB">
              <w:rPr>
                <w:noProof/>
                <w:webHidden/>
              </w:rPr>
              <w:instrText xml:space="preserve"> PAGEREF _Toc164848552 \h </w:instrText>
            </w:r>
            <w:r w:rsidR="00F16FFB">
              <w:rPr>
                <w:noProof/>
                <w:webHidden/>
              </w:rPr>
            </w:r>
            <w:r w:rsidR="00F16FFB">
              <w:rPr>
                <w:noProof/>
                <w:webHidden/>
              </w:rPr>
              <w:fldChar w:fldCharType="separate"/>
            </w:r>
            <w:r w:rsidR="00F16FFB">
              <w:rPr>
                <w:noProof/>
                <w:webHidden/>
              </w:rPr>
              <w:t>16</w:t>
            </w:r>
            <w:r w:rsidR="00F16FFB">
              <w:rPr>
                <w:noProof/>
                <w:webHidden/>
              </w:rPr>
              <w:fldChar w:fldCharType="end"/>
            </w:r>
          </w:hyperlink>
        </w:p>
        <w:p w14:paraId="42C6FE43" w14:textId="2D8219EB"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53" w:history="1">
            <w:r w:rsidR="00F16FFB" w:rsidRPr="00DA7BE4">
              <w:rPr>
                <w:rStyle w:val="affffb"/>
                <w:noProof/>
              </w:rPr>
              <w:t xml:space="preserve">5.6 </w:t>
            </w:r>
            <w:r w:rsidR="00F16FFB" w:rsidRPr="00DA7BE4">
              <w:rPr>
                <w:rStyle w:val="affffb"/>
                <w:noProof/>
              </w:rPr>
              <w:t>集中管理</w:t>
            </w:r>
            <w:r w:rsidR="00F16FFB">
              <w:rPr>
                <w:noProof/>
                <w:webHidden/>
              </w:rPr>
              <w:tab/>
            </w:r>
            <w:r w:rsidR="00F16FFB">
              <w:rPr>
                <w:noProof/>
                <w:webHidden/>
              </w:rPr>
              <w:fldChar w:fldCharType="begin"/>
            </w:r>
            <w:r w:rsidR="00F16FFB">
              <w:rPr>
                <w:noProof/>
                <w:webHidden/>
              </w:rPr>
              <w:instrText xml:space="preserve"> PAGEREF _Toc164848553 \h </w:instrText>
            </w:r>
            <w:r w:rsidR="00F16FFB">
              <w:rPr>
                <w:noProof/>
                <w:webHidden/>
              </w:rPr>
            </w:r>
            <w:r w:rsidR="00F16FFB">
              <w:rPr>
                <w:noProof/>
                <w:webHidden/>
              </w:rPr>
              <w:fldChar w:fldCharType="separate"/>
            </w:r>
            <w:r w:rsidR="00F16FFB">
              <w:rPr>
                <w:noProof/>
                <w:webHidden/>
              </w:rPr>
              <w:t>16</w:t>
            </w:r>
            <w:r w:rsidR="00F16FFB">
              <w:rPr>
                <w:noProof/>
                <w:webHidden/>
              </w:rPr>
              <w:fldChar w:fldCharType="end"/>
            </w:r>
          </w:hyperlink>
        </w:p>
        <w:p w14:paraId="6715295A" w14:textId="7DF31D71" w:rsidR="00F16FFB" w:rsidRDefault="00000000">
          <w:pPr>
            <w:pStyle w:val="TOC3"/>
            <w:tabs>
              <w:tab w:val="right" w:leader="dot" w:pos="9628"/>
            </w:tabs>
            <w:spacing w:before="158" w:after="158"/>
            <w:rPr>
              <w:rFonts w:asciiTheme="minorHAnsi" w:eastAsiaTheme="minorEastAsia" w:hAnsiTheme="minorHAnsi"/>
              <w:iCs w:val="0"/>
              <w:noProof/>
              <w:sz w:val="21"/>
              <w14:ligatures w14:val="standardContextual"/>
            </w:rPr>
          </w:pPr>
          <w:hyperlink w:anchor="_Toc164848554" w:history="1">
            <w:r w:rsidR="00F16FFB" w:rsidRPr="00DA7BE4">
              <w:rPr>
                <w:rStyle w:val="affffb"/>
                <w:noProof/>
              </w:rPr>
              <w:t xml:space="preserve">5.6.1 </w:t>
            </w:r>
            <w:r w:rsidR="00F16FFB" w:rsidRPr="00DA7BE4">
              <w:rPr>
                <w:rStyle w:val="affffb"/>
                <w:noProof/>
              </w:rPr>
              <w:t>场景描述</w:t>
            </w:r>
            <w:r w:rsidR="00F16FFB">
              <w:rPr>
                <w:noProof/>
                <w:webHidden/>
              </w:rPr>
              <w:tab/>
            </w:r>
            <w:r w:rsidR="00F16FFB">
              <w:rPr>
                <w:noProof/>
                <w:webHidden/>
              </w:rPr>
              <w:fldChar w:fldCharType="begin"/>
            </w:r>
            <w:r w:rsidR="00F16FFB">
              <w:rPr>
                <w:noProof/>
                <w:webHidden/>
              </w:rPr>
              <w:instrText xml:space="preserve"> PAGEREF _Toc164848554 \h </w:instrText>
            </w:r>
            <w:r w:rsidR="00F16FFB">
              <w:rPr>
                <w:noProof/>
                <w:webHidden/>
              </w:rPr>
            </w:r>
            <w:r w:rsidR="00F16FFB">
              <w:rPr>
                <w:noProof/>
                <w:webHidden/>
              </w:rPr>
              <w:fldChar w:fldCharType="separate"/>
            </w:r>
            <w:r w:rsidR="00F16FFB">
              <w:rPr>
                <w:noProof/>
                <w:webHidden/>
              </w:rPr>
              <w:t>16</w:t>
            </w:r>
            <w:r w:rsidR="00F16FFB">
              <w:rPr>
                <w:noProof/>
                <w:webHidden/>
              </w:rPr>
              <w:fldChar w:fldCharType="end"/>
            </w:r>
          </w:hyperlink>
        </w:p>
        <w:p w14:paraId="31E059CE" w14:textId="35DB2252" w:rsidR="00F16FFB" w:rsidRDefault="00000000">
          <w:pPr>
            <w:pStyle w:val="TOC3"/>
            <w:tabs>
              <w:tab w:val="right" w:leader="dot" w:pos="9628"/>
            </w:tabs>
            <w:spacing w:before="158" w:after="158"/>
            <w:rPr>
              <w:rFonts w:asciiTheme="minorHAnsi" w:eastAsiaTheme="minorEastAsia" w:hAnsiTheme="minorHAnsi"/>
              <w:iCs w:val="0"/>
              <w:noProof/>
              <w:sz w:val="21"/>
              <w14:ligatures w14:val="standardContextual"/>
            </w:rPr>
          </w:pPr>
          <w:hyperlink w:anchor="_Toc164848555" w:history="1">
            <w:r w:rsidR="00F16FFB" w:rsidRPr="00DA7BE4">
              <w:rPr>
                <w:rStyle w:val="affffb"/>
                <w:noProof/>
              </w:rPr>
              <w:t xml:space="preserve">5.6.2 </w:t>
            </w:r>
            <w:r w:rsidR="00F16FFB" w:rsidRPr="00DA7BE4">
              <w:rPr>
                <w:rStyle w:val="affffb"/>
                <w:noProof/>
              </w:rPr>
              <w:t>典型部署方案</w:t>
            </w:r>
            <w:r w:rsidR="00F16FFB">
              <w:rPr>
                <w:noProof/>
                <w:webHidden/>
              </w:rPr>
              <w:tab/>
            </w:r>
            <w:r w:rsidR="00F16FFB">
              <w:rPr>
                <w:noProof/>
                <w:webHidden/>
              </w:rPr>
              <w:fldChar w:fldCharType="begin"/>
            </w:r>
            <w:r w:rsidR="00F16FFB">
              <w:rPr>
                <w:noProof/>
                <w:webHidden/>
              </w:rPr>
              <w:instrText xml:space="preserve"> PAGEREF _Toc164848555 \h </w:instrText>
            </w:r>
            <w:r w:rsidR="00F16FFB">
              <w:rPr>
                <w:noProof/>
                <w:webHidden/>
              </w:rPr>
            </w:r>
            <w:r w:rsidR="00F16FFB">
              <w:rPr>
                <w:noProof/>
                <w:webHidden/>
              </w:rPr>
              <w:fldChar w:fldCharType="separate"/>
            </w:r>
            <w:r w:rsidR="00F16FFB">
              <w:rPr>
                <w:noProof/>
                <w:webHidden/>
              </w:rPr>
              <w:t>16</w:t>
            </w:r>
            <w:r w:rsidR="00F16FFB">
              <w:rPr>
                <w:noProof/>
                <w:webHidden/>
              </w:rPr>
              <w:fldChar w:fldCharType="end"/>
            </w:r>
          </w:hyperlink>
        </w:p>
        <w:p w14:paraId="06E21433" w14:textId="5D542497" w:rsidR="00F16FFB" w:rsidRDefault="00000000">
          <w:pPr>
            <w:pStyle w:val="TOC3"/>
            <w:tabs>
              <w:tab w:val="right" w:leader="dot" w:pos="9628"/>
            </w:tabs>
            <w:spacing w:before="158" w:after="158"/>
            <w:rPr>
              <w:rFonts w:asciiTheme="minorHAnsi" w:eastAsiaTheme="minorEastAsia" w:hAnsiTheme="minorHAnsi"/>
              <w:iCs w:val="0"/>
              <w:noProof/>
              <w:sz w:val="21"/>
              <w14:ligatures w14:val="standardContextual"/>
            </w:rPr>
          </w:pPr>
          <w:hyperlink w:anchor="_Toc164848556" w:history="1">
            <w:r w:rsidR="00F16FFB" w:rsidRPr="00DA7BE4">
              <w:rPr>
                <w:rStyle w:val="affffb"/>
                <w:noProof/>
              </w:rPr>
              <w:t xml:space="preserve">5.6.3 </w:t>
            </w:r>
            <w:r w:rsidR="00F16FFB" w:rsidRPr="00DA7BE4">
              <w:rPr>
                <w:rStyle w:val="affffb"/>
                <w:noProof/>
              </w:rPr>
              <w:t>客户收益</w:t>
            </w:r>
            <w:r w:rsidR="00F16FFB">
              <w:rPr>
                <w:noProof/>
                <w:webHidden/>
              </w:rPr>
              <w:tab/>
            </w:r>
            <w:r w:rsidR="00F16FFB">
              <w:rPr>
                <w:noProof/>
                <w:webHidden/>
              </w:rPr>
              <w:fldChar w:fldCharType="begin"/>
            </w:r>
            <w:r w:rsidR="00F16FFB">
              <w:rPr>
                <w:noProof/>
                <w:webHidden/>
              </w:rPr>
              <w:instrText xml:space="preserve"> PAGEREF _Toc164848556 \h </w:instrText>
            </w:r>
            <w:r w:rsidR="00F16FFB">
              <w:rPr>
                <w:noProof/>
                <w:webHidden/>
              </w:rPr>
            </w:r>
            <w:r w:rsidR="00F16FFB">
              <w:rPr>
                <w:noProof/>
                <w:webHidden/>
              </w:rPr>
              <w:fldChar w:fldCharType="separate"/>
            </w:r>
            <w:r w:rsidR="00F16FFB">
              <w:rPr>
                <w:noProof/>
                <w:webHidden/>
              </w:rPr>
              <w:t>17</w:t>
            </w:r>
            <w:r w:rsidR="00F16FFB">
              <w:rPr>
                <w:noProof/>
                <w:webHidden/>
              </w:rPr>
              <w:fldChar w:fldCharType="end"/>
            </w:r>
          </w:hyperlink>
        </w:p>
        <w:p w14:paraId="2A2D8C45" w14:textId="6253E827" w:rsidR="00F16FFB" w:rsidRDefault="00000000">
          <w:pPr>
            <w:pStyle w:val="TOC1"/>
            <w:tabs>
              <w:tab w:val="left" w:pos="420"/>
              <w:tab w:val="right" w:leader="dot" w:pos="9628"/>
            </w:tabs>
            <w:rPr>
              <w:b w:val="0"/>
              <w:bCs w:val="0"/>
              <w:noProof/>
              <w:sz w:val="21"/>
              <w14:ligatures w14:val="standardContextual"/>
            </w:rPr>
          </w:pPr>
          <w:hyperlink w:anchor="_Toc164848557" w:history="1">
            <w:r w:rsidR="00F16FFB" w:rsidRPr="00DA7BE4">
              <w:rPr>
                <w:rStyle w:val="affffb"/>
                <w:noProof/>
              </w:rPr>
              <w:t>6</w:t>
            </w:r>
            <w:r w:rsidR="00F16FFB">
              <w:rPr>
                <w:b w:val="0"/>
                <w:bCs w:val="0"/>
                <w:noProof/>
                <w:sz w:val="21"/>
                <w14:ligatures w14:val="standardContextual"/>
              </w:rPr>
              <w:tab/>
            </w:r>
            <w:r w:rsidR="00F16FFB" w:rsidRPr="00DA7BE4">
              <w:rPr>
                <w:rStyle w:val="affffb"/>
                <w:noProof/>
              </w:rPr>
              <w:t>典型案例</w:t>
            </w:r>
            <w:r w:rsidR="00F16FFB">
              <w:rPr>
                <w:noProof/>
                <w:webHidden/>
              </w:rPr>
              <w:tab/>
            </w:r>
            <w:r w:rsidR="00F16FFB">
              <w:rPr>
                <w:noProof/>
                <w:webHidden/>
              </w:rPr>
              <w:fldChar w:fldCharType="begin"/>
            </w:r>
            <w:r w:rsidR="00F16FFB">
              <w:rPr>
                <w:noProof/>
                <w:webHidden/>
              </w:rPr>
              <w:instrText xml:space="preserve"> PAGEREF _Toc164848557 \h </w:instrText>
            </w:r>
            <w:r w:rsidR="00F16FFB">
              <w:rPr>
                <w:noProof/>
                <w:webHidden/>
              </w:rPr>
            </w:r>
            <w:r w:rsidR="00F16FFB">
              <w:rPr>
                <w:noProof/>
                <w:webHidden/>
              </w:rPr>
              <w:fldChar w:fldCharType="separate"/>
            </w:r>
            <w:r w:rsidR="00F16FFB">
              <w:rPr>
                <w:noProof/>
                <w:webHidden/>
              </w:rPr>
              <w:t>18</w:t>
            </w:r>
            <w:r w:rsidR="00F16FFB">
              <w:rPr>
                <w:noProof/>
                <w:webHidden/>
              </w:rPr>
              <w:fldChar w:fldCharType="end"/>
            </w:r>
          </w:hyperlink>
        </w:p>
        <w:p w14:paraId="306AFF32" w14:textId="5EE10EDD"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58" w:history="1">
            <w:r w:rsidR="00F16FFB" w:rsidRPr="00DA7BE4">
              <w:rPr>
                <w:rStyle w:val="affffb"/>
                <w:noProof/>
              </w:rPr>
              <w:t xml:space="preserve">6.1 </w:t>
            </w:r>
            <w:r w:rsidR="00F16FFB" w:rsidRPr="00DA7BE4">
              <w:rPr>
                <w:rStyle w:val="affffb"/>
                <w:noProof/>
              </w:rPr>
              <w:t>案例一：某运营商客户</w:t>
            </w:r>
            <w:r w:rsidR="00F16FFB">
              <w:rPr>
                <w:noProof/>
                <w:webHidden/>
              </w:rPr>
              <w:tab/>
            </w:r>
            <w:r w:rsidR="00F16FFB">
              <w:rPr>
                <w:noProof/>
                <w:webHidden/>
              </w:rPr>
              <w:fldChar w:fldCharType="begin"/>
            </w:r>
            <w:r w:rsidR="00F16FFB">
              <w:rPr>
                <w:noProof/>
                <w:webHidden/>
              </w:rPr>
              <w:instrText xml:space="preserve"> PAGEREF _Toc164848558 \h </w:instrText>
            </w:r>
            <w:r w:rsidR="00F16FFB">
              <w:rPr>
                <w:noProof/>
                <w:webHidden/>
              </w:rPr>
            </w:r>
            <w:r w:rsidR="00F16FFB">
              <w:rPr>
                <w:noProof/>
                <w:webHidden/>
              </w:rPr>
              <w:fldChar w:fldCharType="separate"/>
            </w:r>
            <w:r w:rsidR="00F16FFB">
              <w:rPr>
                <w:noProof/>
                <w:webHidden/>
              </w:rPr>
              <w:t>18</w:t>
            </w:r>
            <w:r w:rsidR="00F16FFB">
              <w:rPr>
                <w:noProof/>
                <w:webHidden/>
              </w:rPr>
              <w:fldChar w:fldCharType="end"/>
            </w:r>
          </w:hyperlink>
        </w:p>
        <w:p w14:paraId="13CCE99F" w14:textId="4552E707"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59" w:history="1">
            <w:r w:rsidR="00F16FFB" w:rsidRPr="00DA7BE4">
              <w:rPr>
                <w:rStyle w:val="affffb"/>
                <w:noProof/>
              </w:rPr>
              <w:t xml:space="preserve">6.2 </w:t>
            </w:r>
            <w:r w:rsidR="00F16FFB" w:rsidRPr="00DA7BE4">
              <w:rPr>
                <w:rStyle w:val="affffb"/>
                <w:noProof/>
              </w:rPr>
              <w:t>案例二：某金融客户</w:t>
            </w:r>
            <w:r w:rsidR="00F16FFB">
              <w:rPr>
                <w:noProof/>
                <w:webHidden/>
              </w:rPr>
              <w:tab/>
            </w:r>
            <w:r w:rsidR="00F16FFB">
              <w:rPr>
                <w:noProof/>
                <w:webHidden/>
              </w:rPr>
              <w:fldChar w:fldCharType="begin"/>
            </w:r>
            <w:r w:rsidR="00F16FFB">
              <w:rPr>
                <w:noProof/>
                <w:webHidden/>
              </w:rPr>
              <w:instrText xml:space="preserve"> PAGEREF _Toc164848559 \h </w:instrText>
            </w:r>
            <w:r w:rsidR="00F16FFB">
              <w:rPr>
                <w:noProof/>
                <w:webHidden/>
              </w:rPr>
            </w:r>
            <w:r w:rsidR="00F16FFB">
              <w:rPr>
                <w:noProof/>
                <w:webHidden/>
              </w:rPr>
              <w:fldChar w:fldCharType="separate"/>
            </w:r>
            <w:r w:rsidR="00F16FFB">
              <w:rPr>
                <w:noProof/>
                <w:webHidden/>
              </w:rPr>
              <w:t>19</w:t>
            </w:r>
            <w:r w:rsidR="00F16FFB">
              <w:rPr>
                <w:noProof/>
                <w:webHidden/>
              </w:rPr>
              <w:fldChar w:fldCharType="end"/>
            </w:r>
          </w:hyperlink>
        </w:p>
        <w:p w14:paraId="372B450A" w14:textId="6AC485CE" w:rsidR="00F16FFB" w:rsidRDefault="00000000">
          <w:pPr>
            <w:pStyle w:val="TOC2"/>
            <w:tabs>
              <w:tab w:val="right" w:leader="dot" w:pos="9628"/>
            </w:tabs>
            <w:spacing w:before="158" w:after="158"/>
            <w:rPr>
              <w:rFonts w:asciiTheme="minorHAnsi" w:eastAsiaTheme="minorEastAsia" w:hAnsiTheme="minorHAnsi"/>
              <w:noProof/>
              <w:sz w:val="21"/>
              <w14:ligatures w14:val="standardContextual"/>
            </w:rPr>
          </w:pPr>
          <w:hyperlink w:anchor="_Toc164848560" w:history="1">
            <w:r w:rsidR="00F16FFB" w:rsidRPr="00DA7BE4">
              <w:rPr>
                <w:rStyle w:val="affffb"/>
                <w:noProof/>
              </w:rPr>
              <w:t xml:space="preserve">6.3 </w:t>
            </w:r>
            <w:r w:rsidR="00F16FFB" w:rsidRPr="00DA7BE4">
              <w:rPr>
                <w:rStyle w:val="affffb"/>
                <w:noProof/>
              </w:rPr>
              <w:t>典型客户清单</w:t>
            </w:r>
            <w:r w:rsidR="00F16FFB">
              <w:rPr>
                <w:noProof/>
                <w:webHidden/>
              </w:rPr>
              <w:tab/>
            </w:r>
            <w:r w:rsidR="00F16FFB">
              <w:rPr>
                <w:noProof/>
                <w:webHidden/>
              </w:rPr>
              <w:fldChar w:fldCharType="begin"/>
            </w:r>
            <w:r w:rsidR="00F16FFB">
              <w:rPr>
                <w:noProof/>
                <w:webHidden/>
              </w:rPr>
              <w:instrText xml:space="preserve"> PAGEREF _Toc164848560 \h </w:instrText>
            </w:r>
            <w:r w:rsidR="00F16FFB">
              <w:rPr>
                <w:noProof/>
                <w:webHidden/>
              </w:rPr>
            </w:r>
            <w:r w:rsidR="00F16FFB">
              <w:rPr>
                <w:noProof/>
                <w:webHidden/>
              </w:rPr>
              <w:fldChar w:fldCharType="separate"/>
            </w:r>
            <w:r w:rsidR="00F16FFB">
              <w:rPr>
                <w:noProof/>
                <w:webHidden/>
              </w:rPr>
              <w:t>1</w:t>
            </w:r>
            <w:r w:rsidR="00F16FFB">
              <w:rPr>
                <w:noProof/>
                <w:webHidden/>
              </w:rPr>
              <w:fldChar w:fldCharType="end"/>
            </w:r>
          </w:hyperlink>
        </w:p>
        <w:p w14:paraId="47467312" w14:textId="12046707" w:rsidR="00FC46A7" w:rsidRPr="00E75150" w:rsidRDefault="00045BC1" w:rsidP="00C1597C">
          <w:pPr>
            <w:spacing w:before="158" w:after="158" w:line="360" w:lineRule="exact"/>
            <w:rPr>
              <w:rFonts w:ascii="方正兰亭黑简体" w:hAnsi="方正兰亭黑简体" w:cs="Times New Roman"/>
              <w:i/>
            </w:rPr>
          </w:pPr>
          <w:r w:rsidRPr="00E75150">
            <w:rPr>
              <w:rFonts w:ascii="方正兰亭黑简体" w:hAnsi="方正兰亭黑简体" w:cs="Times New Roman" w:hint="eastAsia"/>
              <w:lang w:val="zh-CN"/>
            </w:rPr>
            <w:fldChar w:fldCharType="end"/>
          </w:r>
        </w:p>
      </w:sdtContent>
    </w:sdt>
    <w:p w14:paraId="01904ADA" w14:textId="77777777" w:rsidR="00451EAC" w:rsidRPr="00E75150" w:rsidRDefault="00451EAC" w:rsidP="006D028E">
      <w:pPr>
        <w:adjustRightInd w:val="0"/>
        <w:spacing w:before="158" w:after="158" w:line="276" w:lineRule="auto"/>
        <w:rPr>
          <w:rFonts w:ascii="方正兰亭黑简体" w:hAnsi="方正兰亭黑简体" w:cs="Times New Roman"/>
        </w:rPr>
        <w:sectPr w:rsidR="00451EAC" w:rsidRPr="00E75150" w:rsidSect="00DA5B92">
          <w:footerReference w:type="default" r:id="rId18"/>
          <w:pgSz w:w="11906" w:h="16838"/>
          <w:pgMar w:top="1418" w:right="1134" w:bottom="1418" w:left="1134" w:header="851" w:footer="567" w:gutter="0"/>
          <w:pgNumType w:fmt="upperRoman"/>
          <w:cols w:space="425"/>
          <w:docGrid w:type="lines" w:linePitch="317"/>
        </w:sectPr>
      </w:pPr>
    </w:p>
    <w:p w14:paraId="17943702" w14:textId="77777777" w:rsidR="00451EAC" w:rsidRPr="00E75150" w:rsidRDefault="00F75B22">
      <w:pPr>
        <w:pStyle w:val="1dbapp"/>
        <w:numPr>
          <w:ilvl w:val="0"/>
          <w:numId w:val="0"/>
        </w:numPr>
        <w:spacing w:before="158" w:after="158" w:line="276" w:lineRule="auto"/>
        <w:rPr>
          <w:rFonts w:ascii="方正兰亭黑简体" w:hAnsi="方正兰亭黑简体"/>
        </w:rPr>
      </w:pPr>
      <w:bookmarkStart w:id="18" w:name="_Toc200013379"/>
      <w:bookmarkStart w:id="19" w:name="_Toc199920709"/>
      <w:bookmarkStart w:id="20" w:name="_Toc230511357"/>
      <w:bookmarkStart w:id="21" w:name="_Toc182469363"/>
      <w:bookmarkStart w:id="22" w:name="_Toc234222631"/>
      <w:bookmarkStart w:id="23" w:name="_Toc243462098"/>
      <w:bookmarkStart w:id="24" w:name="_Toc234052187"/>
      <w:bookmarkStart w:id="25" w:name="_Toc244319503"/>
      <w:bookmarkStart w:id="26" w:name="_Toc177976100"/>
      <w:bookmarkStart w:id="27" w:name="_Toc195598413"/>
      <w:bookmarkStart w:id="28" w:name="_Toc184557085"/>
      <w:bookmarkStart w:id="29" w:name="_Toc200168119"/>
      <w:bookmarkStart w:id="30" w:name="_Toc199328316"/>
      <w:bookmarkStart w:id="31" w:name="_Toc209866984"/>
      <w:bookmarkStart w:id="32" w:name="_Toc249183078"/>
      <w:bookmarkStart w:id="33" w:name="_Toc311468819"/>
      <w:bookmarkStart w:id="34" w:name="_Toc265079019"/>
      <w:bookmarkStart w:id="35" w:name="_Toc186615055"/>
      <w:bookmarkStart w:id="36" w:name="_Toc194380031"/>
      <w:bookmarkStart w:id="37" w:name="_Toc199329069"/>
      <w:bookmarkStart w:id="38" w:name="_Toc200179904"/>
      <w:bookmarkStart w:id="39" w:name="_Toc232850912"/>
      <w:bookmarkStart w:id="40" w:name="_Toc182623157"/>
      <w:bookmarkStart w:id="41" w:name="_Toc184783590"/>
      <w:bookmarkStart w:id="42" w:name="_Toc182326960"/>
      <w:bookmarkStart w:id="43" w:name="_Toc238272918"/>
      <w:bookmarkStart w:id="44" w:name="_Toc208235744"/>
      <w:bookmarkStart w:id="45" w:name="_Toc200008060"/>
      <w:bookmarkStart w:id="46" w:name="_Ref200165895"/>
      <w:bookmarkStart w:id="47" w:name="_Toc238878194"/>
      <w:bookmarkStart w:id="48" w:name="_Toc184559775"/>
      <w:bookmarkStart w:id="49" w:name="_Toc290655992"/>
      <w:bookmarkStart w:id="50" w:name="_Toc328749555"/>
      <w:bookmarkStart w:id="51" w:name="_Toc197338640"/>
      <w:bookmarkStart w:id="52" w:name="_Toc179958853"/>
      <w:bookmarkStart w:id="53" w:name="_Toc278187406"/>
      <w:bookmarkStart w:id="54" w:name="_Toc258337248"/>
      <w:bookmarkStart w:id="55" w:name="_Toc265227084"/>
      <w:bookmarkStart w:id="56" w:name="_Toc249517525"/>
      <w:bookmarkStart w:id="57" w:name="_Toc257639990"/>
      <w:bookmarkStart w:id="58" w:name="_Toc249346411"/>
      <w:bookmarkStart w:id="59" w:name="_Toc257632789"/>
      <w:bookmarkStart w:id="60" w:name="_Toc261876217"/>
      <w:bookmarkStart w:id="61" w:name="_Toc257272219"/>
      <w:bookmarkStart w:id="62" w:name="_Toc317088012"/>
      <w:bookmarkStart w:id="63" w:name="_Toc24096484"/>
      <w:bookmarkStart w:id="64" w:name="_Toc27568848"/>
      <w:bookmarkStart w:id="65" w:name="_Toc28331037"/>
      <w:bookmarkStart w:id="66" w:name="_Toc38636264"/>
      <w:bookmarkStart w:id="67" w:name="_Toc164848504"/>
      <w:r w:rsidRPr="00E75150">
        <w:rPr>
          <w:rFonts w:ascii="方正兰亭黑简体" w:hAnsi="方正兰亭黑简体" w:hint="eastAsia"/>
        </w:rPr>
        <w:lastRenderedPageBreak/>
        <w:t>前言</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 w14:paraId="3FB1C250" w14:textId="3012638D" w:rsidR="006D2D2C" w:rsidRPr="00E75150" w:rsidRDefault="006D2D2C" w:rsidP="001E1343">
      <w:pPr>
        <w:pStyle w:val="afe"/>
      </w:pPr>
      <w:r w:rsidRPr="00E75150">
        <w:rPr>
          <w:rFonts w:hint="eastAsia"/>
        </w:rPr>
        <w:t>概述</w:t>
      </w:r>
    </w:p>
    <w:p w14:paraId="4B5B1FE8" w14:textId="0D7EDD75" w:rsidR="003F13E6" w:rsidRPr="00E75150" w:rsidRDefault="00F75B22" w:rsidP="000722D1">
      <w:pPr>
        <w:spacing w:before="158" w:after="158"/>
        <w:rPr>
          <w:szCs w:val="21"/>
        </w:rPr>
      </w:pPr>
      <w:r w:rsidRPr="00E75150">
        <w:rPr>
          <w:rFonts w:hint="eastAsia"/>
        </w:rPr>
        <w:t>感谢您选择安恒信息的网络安全产品。</w:t>
      </w:r>
      <w:r w:rsidR="00991825" w:rsidRPr="00E75150">
        <w:rPr>
          <w:rFonts w:hint="eastAsia"/>
        </w:rPr>
        <w:t>明御</w:t>
      </w:r>
      <w:r w:rsidR="00991825" w:rsidRPr="00E75150">
        <w:rPr>
          <w:rFonts w:ascii="Cambria" w:hAnsi="Cambria" w:cs="Cambria"/>
          <w:vertAlign w:val="superscript"/>
        </w:rPr>
        <w:t>®</w:t>
      </w:r>
      <w:r w:rsidR="003A1E97" w:rsidRPr="00E75150">
        <w:rPr>
          <w:rFonts w:hint="eastAsia"/>
        </w:rPr>
        <w:t>W</w:t>
      </w:r>
      <w:r w:rsidR="009F69A7" w:rsidRPr="00E75150">
        <w:rPr>
          <w:rFonts w:hint="eastAsia"/>
        </w:rPr>
        <w:t>eb</w:t>
      </w:r>
      <w:r w:rsidR="003A1E97" w:rsidRPr="00E75150">
        <w:rPr>
          <w:rFonts w:hint="eastAsia"/>
        </w:rPr>
        <w:t>应用</w:t>
      </w:r>
      <w:r w:rsidR="004876BF" w:rsidRPr="00E75150">
        <w:rPr>
          <w:rFonts w:hint="eastAsia"/>
        </w:rPr>
        <w:t>防火墙（简称</w:t>
      </w:r>
      <w:r w:rsidR="006F1190" w:rsidRPr="00E75150">
        <w:rPr>
          <w:rFonts w:hint="eastAsia"/>
        </w:rPr>
        <w:t>“</w:t>
      </w:r>
      <w:r w:rsidR="006F653A" w:rsidRPr="00E75150">
        <w:rPr>
          <w:rFonts w:hint="eastAsia"/>
        </w:rPr>
        <w:t>WAF</w:t>
      </w:r>
      <w:r w:rsidR="006F1190" w:rsidRPr="00E75150">
        <w:rPr>
          <w:rFonts w:hint="eastAsia"/>
        </w:rPr>
        <w:t>”</w:t>
      </w:r>
      <w:r w:rsidR="006F653A" w:rsidRPr="00E75150">
        <w:rPr>
          <w:rFonts w:hint="eastAsia"/>
        </w:rPr>
        <w:t>）是一款专注为网站、</w:t>
      </w:r>
      <w:r w:rsidR="006F653A" w:rsidRPr="00E75150">
        <w:rPr>
          <w:rFonts w:hint="eastAsia"/>
        </w:rPr>
        <w:t>APP</w:t>
      </w:r>
      <w:r w:rsidR="006F653A" w:rsidRPr="00E75150">
        <w:rPr>
          <w:rFonts w:hint="eastAsia"/>
        </w:rPr>
        <w:t>等</w:t>
      </w:r>
      <w:r w:rsidR="006F653A" w:rsidRPr="00E75150">
        <w:rPr>
          <w:rFonts w:hint="eastAsia"/>
        </w:rPr>
        <w:t>Web</w:t>
      </w:r>
      <w:r w:rsidR="006F653A" w:rsidRPr="00E75150">
        <w:rPr>
          <w:rFonts w:hint="eastAsia"/>
        </w:rPr>
        <w:t>业务系统提供安全防护的专业应用安全防护产品</w:t>
      </w:r>
      <w:r w:rsidR="009A4EE4" w:rsidRPr="00E75150">
        <w:rPr>
          <w:rFonts w:hint="eastAsia"/>
        </w:rPr>
        <w:t>。</w:t>
      </w:r>
      <w:r w:rsidR="0005743E" w:rsidRPr="00E75150">
        <w:rPr>
          <w:rFonts w:hint="eastAsia"/>
        </w:rPr>
        <w:t>本</w:t>
      </w:r>
      <w:r w:rsidR="00FB2A07" w:rsidRPr="00E75150">
        <w:rPr>
          <w:rFonts w:hint="eastAsia"/>
        </w:rPr>
        <w:t>手册</w:t>
      </w:r>
      <w:r w:rsidR="0005743E" w:rsidRPr="00E75150">
        <w:rPr>
          <w:rFonts w:hint="eastAsia"/>
        </w:rPr>
        <w:t>主要对</w:t>
      </w:r>
      <w:r w:rsidR="00FB2A07" w:rsidRPr="00E75150">
        <w:rPr>
          <w:rFonts w:hint="eastAsia"/>
        </w:rPr>
        <w:t>明御</w:t>
      </w:r>
      <w:r w:rsidR="00FB2A07" w:rsidRPr="00E75150">
        <w:rPr>
          <w:rFonts w:ascii="Cambria" w:hAnsi="Cambria" w:cs="Cambria"/>
          <w:vertAlign w:val="superscript"/>
        </w:rPr>
        <w:t>®</w:t>
      </w:r>
      <w:r w:rsidR="00FB2A07" w:rsidRPr="00E75150">
        <w:rPr>
          <w:rFonts w:hint="eastAsia"/>
        </w:rPr>
        <w:t>Web</w:t>
      </w:r>
      <w:r w:rsidR="00FB2A07" w:rsidRPr="00E75150">
        <w:rPr>
          <w:rFonts w:hint="eastAsia"/>
        </w:rPr>
        <w:t>应用防火墙</w:t>
      </w:r>
      <w:r w:rsidR="0005743E" w:rsidRPr="00E75150">
        <w:rPr>
          <w:rFonts w:hint="eastAsia"/>
        </w:rPr>
        <w:t>的背景信息、产品</w:t>
      </w:r>
      <w:r w:rsidR="00B22408" w:rsidRPr="00E75150">
        <w:rPr>
          <w:rFonts w:hint="eastAsia"/>
        </w:rPr>
        <w:t>介绍</w:t>
      </w:r>
      <w:r w:rsidR="0005743E" w:rsidRPr="00E75150">
        <w:rPr>
          <w:rFonts w:hint="eastAsia"/>
        </w:rPr>
        <w:t>、产品核心功能、产品形态和部署方式</w:t>
      </w:r>
      <w:r w:rsidR="00FB2A07" w:rsidRPr="00E75150">
        <w:rPr>
          <w:rFonts w:hint="eastAsia"/>
        </w:rPr>
        <w:t>进行了详细</w:t>
      </w:r>
      <w:r w:rsidR="00B22408" w:rsidRPr="00E75150">
        <w:rPr>
          <w:rFonts w:hint="eastAsia"/>
        </w:rPr>
        <w:t>说明</w:t>
      </w:r>
      <w:r w:rsidR="00FB2A07" w:rsidRPr="00E75150">
        <w:rPr>
          <w:rFonts w:hint="eastAsia"/>
        </w:rPr>
        <w:t>。</w:t>
      </w:r>
    </w:p>
    <w:p w14:paraId="2C0F08D8" w14:textId="40B4094D" w:rsidR="00451EAC" w:rsidRPr="00E75150" w:rsidRDefault="00F75B22" w:rsidP="000722D1">
      <w:pPr>
        <w:spacing w:before="158" w:after="158"/>
      </w:pPr>
      <w:r w:rsidRPr="00E75150">
        <w:rPr>
          <w:rFonts w:hint="eastAsia"/>
        </w:rPr>
        <w:t>手册所提供的内容仅具备一般性的指导意义，并不确保涵盖所有型号产品的所有使用场景。因版本升级、设备型号、配置文件不同等原因，手册中所提供的内容与用户使用的实际设备界面可能不一致，请以用户设备界面的实际信息为准，手册中不再针对前述情况造成的差异一一说明。</w:t>
      </w:r>
    </w:p>
    <w:p w14:paraId="57D2FF87" w14:textId="77777777" w:rsidR="00451EAC" w:rsidRPr="00E75150" w:rsidRDefault="00F75B22" w:rsidP="000722D1">
      <w:pPr>
        <w:spacing w:before="158" w:after="158"/>
      </w:pPr>
      <w:r w:rsidRPr="00E75150">
        <w:rPr>
          <w:rFonts w:hint="eastAsia"/>
        </w:rPr>
        <w:t>出于功能介绍及配置示例的需要，手册中可能会使用</w:t>
      </w:r>
      <w:r w:rsidRPr="00E75150">
        <w:rPr>
          <w:rFonts w:hint="eastAsia"/>
        </w:rPr>
        <w:t>IP</w:t>
      </w:r>
      <w:r w:rsidRPr="00E75150">
        <w:rPr>
          <w:rFonts w:hint="eastAsia"/>
        </w:rPr>
        <w:t>地址、网址、域名等。如无特殊说明上述内容均为示意，不指代任何实际意义。</w:t>
      </w:r>
    </w:p>
    <w:p w14:paraId="54A1B0F3" w14:textId="77777777" w:rsidR="00451EAC" w:rsidRPr="00E75150" w:rsidRDefault="00F75B22" w:rsidP="000722D1">
      <w:pPr>
        <w:pStyle w:val="afe"/>
      </w:pPr>
      <w:bookmarkStart w:id="68" w:name="_Toc24096485"/>
      <w:bookmarkStart w:id="69" w:name="_Toc27568849"/>
      <w:r w:rsidRPr="00E75150">
        <w:rPr>
          <w:rFonts w:hint="eastAsia"/>
        </w:rPr>
        <w:t>预期读者</w:t>
      </w:r>
      <w:bookmarkEnd w:id="68"/>
      <w:bookmarkEnd w:id="69"/>
    </w:p>
    <w:p w14:paraId="5A0E46C6" w14:textId="62BAF31D" w:rsidR="00451EAC" w:rsidRPr="00E75150" w:rsidRDefault="003F13E6" w:rsidP="000722D1">
      <w:pPr>
        <w:spacing w:before="158" w:after="158"/>
      </w:pPr>
      <w:r w:rsidRPr="00E75150">
        <w:rPr>
          <w:rFonts w:hint="eastAsia"/>
        </w:rPr>
        <w:t>本文档主要适用于期望了解</w:t>
      </w:r>
      <w:r w:rsidR="00991825" w:rsidRPr="00E75150">
        <w:rPr>
          <w:rFonts w:hint="eastAsia"/>
        </w:rPr>
        <w:t>明御</w:t>
      </w:r>
      <w:r w:rsidR="00991825" w:rsidRPr="00E75150">
        <w:rPr>
          <w:rFonts w:ascii="Cambria" w:hAnsi="Cambria" w:cs="Cambria"/>
          <w:vertAlign w:val="superscript"/>
        </w:rPr>
        <w:t>®</w:t>
      </w:r>
      <w:r w:rsidR="00417CA1" w:rsidRPr="00E75150">
        <w:rPr>
          <w:rFonts w:hint="eastAsia"/>
        </w:rPr>
        <w:t>W</w:t>
      </w:r>
      <w:r w:rsidR="006F2177" w:rsidRPr="00E75150">
        <w:rPr>
          <w:rFonts w:hint="eastAsia"/>
        </w:rPr>
        <w:t>eb</w:t>
      </w:r>
      <w:r w:rsidR="00417CA1" w:rsidRPr="00E75150">
        <w:rPr>
          <w:rFonts w:hint="eastAsia"/>
        </w:rPr>
        <w:t>应用防火墙</w:t>
      </w:r>
      <w:r w:rsidR="00CE7D3C" w:rsidRPr="00E75150">
        <w:rPr>
          <w:rFonts w:hint="eastAsia"/>
        </w:rPr>
        <w:t>的读者，包括服务工程师、系统管理员、网络管理员</w:t>
      </w:r>
      <w:r w:rsidR="00F75B22" w:rsidRPr="00E75150">
        <w:rPr>
          <w:rFonts w:hint="eastAsia"/>
        </w:rPr>
        <w:t>等。本文假设读者对以下领域的知识有一定了解：</w:t>
      </w:r>
    </w:p>
    <w:p w14:paraId="431FB2D3" w14:textId="7B102B38" w:rsidR="00451EAC" w:rsidRPr="00E75150" w:rsidRDefault="00F75B22" w:rsidP="000722D1">
      <w:pPr>
        <w:pStyle w:val="a"/>
        <w:spacing w:before="158" w:after="158"/>
      </w:pPr>
      <w:r w:rsidRPr="00E75150">
        <w:rPr>
          <w:rFonts w:hint="eastAsia"/>
        </w:rPr>
        <w:t>网络安全相关知识，包括</w:t>
      </w:r>
      <w:r w:rsidRPr="00E75150">
        <w:rPr>
          <w:rFonts w:hint="eastAsia"/>
        </w:rPr>
        <w:t>DDoS</w:t>
      </w:r>
      <w:r w:rsidRPr="00E75150">
        <w:rPr>
          <w:rFonts w:hint="eastAsia"/>
        </w:rPr>
        <w:t>、</w:t>
      </w:r>
      <w:r w:rsidRPr="00E75150">
        <w:rPr>
          <w:rFonts w:hint="eastAsia"/>
        </w:rPr>
        <w:t>SQL</w:t>
      </w:r>
      <w:r w:rsidRPr="00E75150">
        <w:rPr>
          <w:rFonts w:hint="eastAsia"/>
        </w:rPr>
        <w:t>注入、目录遍历、</w:t>
      </w:r>
      <w:r w:rsidR="005258F7">
        <w:rPr>
          <w:rFonts w:hint="eastAsia"/>
        </w:rPr>
        <w:t>BOT</w:t>
      </w:r>
      <w:r w:rsidR="005258F7">
        <w:rPr>
          <w:rFonts w:hint="eastAsia"/>
        </w:rPr>
        <w:t>攻击</w:t>
      </w:r>
      <w:r w:rsidRPr="00E75150">
        <w:rPr>
          <w:rFonts w:hint="eastAsia"/>
        </w:rPr>
        <w:t>等常见攻击原理及防护手段</w:t>
      </w:r>
      <w:r w:rsidR="006852B8" w:rsidRPr="00E75150">
        <w:rPr>
          <w:rFonts w:hint="eastAsia"/>
        </w:rPr>
        <w:t>。</w:t>
      </w:r>
    </w:p>
    <w:p w14:paraId="74E7B642" w14:textId="7AFC6294" w:rsidR="00451EAC" w:rsidRDefault="00F75B22" w:rsidP="000722D1">
      <w:pPr>
        <w:pStyle w:val="a"/>
        <w:spacing w:before="158" w:after="158"/>
      </w:pPr>
      <w:r w:rsidRPr="00E75150">
        <w:rPr>
          <w:rFonts w:hint="eastAsia"/>
        </w:rPr>
        <w:t>安全防护策略、</w:t>
      </w:r>
      <w:r w:rsidRPr="00E75150">
        <w:rPr>
          <w:rFonts w:hint="eastAsia"/>
        </w:rPr>
        <w:t>NAT</w:t>
      </w:r>
      <w:r w:rsidRPr="00E75150">
        <w:rPr>
          <w:rFonts w:hint="eastAsia"/>
        </w:rPr>
        <w:t>地址转换、</w:t>
      </w:r>
      <w:r w:rsidRPr="00E75150">
        <w:rPr>
          <w:rFonts w:hint="eastAsia"/>
        </w:rPr>
        <w:t>VPN</w:t>
      </w:r>
      <w:r w:rsidRPr="00E75150">
        <w:rPr>
          <w:rFonts w:hint="eastAsia"/>
        </w:rPr>
        <w:t>、各类路由协议的基本工作原理和配置</w:t>
      </w:r>
      <w:r w:rsidR="006852B8" w:rsidRPr="00E75150">
        <w:rPr>
          <w:rFonts w:hint="eastAsia"/>
        </w:rPr>
        <w:t>。</w:t>
      </w:r>
    </w:p>
    <w:p w14:paraId="31882458" w14:textId="77777777" w:rsidR="007E321D" w:rsidRDefault="007E321D" w:rsidP="000722D1">
      <w:pPr>
        <w:pStyle w:val="afe"/>
      </w:pPr>
      <w:r>
        <w:rPr>
          <w:rFonts w:hint="eastAsia"/>
        </w:rPr>
        <w:t>获得帮助</w:t>
      </w:r>
    </w:p>
    <w:p w14:paraId="4EE70B3A" w14:textId="77777777" w:rsidR="007E321D" w:rsidRDefault="007E321D" w:rsidP="007E321D">
      <w:pPr>
        <w:spacing w:before="158" w:after="158"/>
      </w:pPr>
      <w:r w:rsidRPr="000722D1">
        <w:rPr>
          <w:rFonts w:hint="eastAsia"/>
        </w:rPr>
        <w:t>使用过程中如遇任何问题，请致电服务热线</w:t>
      </w:r>
      <w:r>
        <w:rPr>
          <w:rFonts w:hint="eastAsia"/>
        </w:rPr>
        <w:t>4</w:t>
      </w:r>
      <w:r>
        <w:t>00</w:t>
      </w:r>
      <w:r>
        <w:rPr>
          <w:rFonts w:hint="eastAsia"/>
        </w:rPr>
        <w:t>-</w:t>
      </w:r>
      <w:r>
        <w:t>6059</w:t>
      </w:r>
      <w:r>
        <w:rPr>
          <w:rFonts w:hint="eastAsia"/>
        </w:rPr>
        <w:t>-</w:t>
      </w:r>
      <w:r>
        <w:t>110</w:t>
      </w:r>
      <w:r>
        <w:rPr>
          <w:rFonts w:hint="eastAsia"/>
        </w:rPr>
        <w:t>。</w:t>
      </w:r>
    </w:p>
    <w:p w14:paraId="10A67FF2" w14:textId="77777777" w:rsidR="007E321D" w:rsidRDefault="007E321D" w:rsidP="007E321D">
      <w:pPr>
        <w:spacing w:before="158" w:after="158"/>
      </w:pPr>
      <w:r>
        <w:rPr>
          <w:rFonts w:hint="eastAsia"/>
        </w:rPr>
        <w:t>请访问安恒社区</w:t>
      </w:r>
      <w:r>
        <w:fldChar w:fldCharType="begin"/>
      </w:r>
      <w:r>
        <w:instrText>HYPERLINK "https://bbs.dbappsecurity.com.cn/"</w:instrText>
      </w:r>
      <w:r>
        <w:fldChar w:fldCharType="separate"/>
      </w:r>
      <w:r>
        <w:rPr>
          <w:rStyle w:val="affffb"/>
          <w:rFonts w:cs="Times New Roman"/>
        </w:rPr>
        <w:t>https://bbs.dbappsecurity.com.cn</w:t>
      </w:r>
      <w:r>
        <w:rPr>
          <w:rStyle w:val="affffb"/>
          <w:rFonts w:cs="Times New Roman"/>
        </w:rPr>
        <w:fldChar w:fldCharType="end"/>
      </w:r>
      <w:r>
        <w:rPr>
          <w:rFonts w:hint="eastAsia"/>
        </w:rPr>
        <w:t>获取更多文档。</w:t>
      </w:r>
    </w:p>
    <w:p w14:paraId="5E873284" w14:textId="77777777" w:rsidR="007E321D" w:rsidRPr="001E1343" w:rsidRDefault="007E321D" w:rsidP="007E321D">
      <w:pPr>
        <w:spacing w:before="158" w:after="158"/>
        <w:rPr>
          <w:b/>
          <w:bCs/>
        </w:rPr>
      </w:pPr>
      <w:r w:rsidRPr="001E1343">
        <w:rPr>
          <w:rFonts w:hint="eastAsia"/>
          <w:b/>
          <w:bCs/>
        </w:rPr>
        <w:t>联系信息</w:t>
      </w:r>
    </w:p>
    <w:p w14:paraId="03A9D65C" w14:textId="77777777" w:rsidR="007E321D" w:rsidRPr="00E75150" w:rsidRDefault="007E321D" w:rsidP="007E321D">
      <w:pPr>
        <w:spacing w:before="158" w:after="158"/>
      </w:pPr>
      <w:r w:rsidRPr="00E75150">
        <w:rPr>
          <w:rFonts w:hint="eastAsia"/>
        </w:rPr>
        <w:t>地址：浙江省杭州市滨江区西兴街道联慧街</w:t>
      </w:r>
      <w:r w:rsidRPr="00E75150">
        <w:rPr>
          <w:rFonts w:hint="eastAsia"/>
        </w:rPr>
        <w:t>188</w:t>
      </w:r>
      <w:r w:rsidRPr="00E75150">
        <w:rPr>
          <w:rFonts w:hint="eastAsia"/>
        </w:rPr>
        <w:t>号安恒大厦</w:t>
      </w:r>
    </w:p>
    <w:p w14:paraId="25914A2F" w14:textId="77777777" w:rsidR="007E321D" w:rsidRPr="00E75150" w:rsidRDefault="007E321D" w:rsidP="007E321D">
      <w:pPr>
        <w:spacing w:before="158" w:after="158"/>
      </w:pPr>
      <w:r w:rsidRPr="00E75150">
        <w:rPr>
          <w:rFonts w:hint="eastAsia"/>
        </w:rPr>
        <w:t>邮编：</w:t>
      </w:r>
      <w:r w:rsidRPr="00E75150">
        <w:rPr>
          <w:rFonts w:hint="eastAsia"/>
        </w:rPr>
        <w:t>310052</w:t>
      </w:r>
    </w:p>
    <w:p w14:paraId="51D7C0D8" w14:textId="77777777" w:rsidR="007E321D" w:rsidRPr="00E75150" w:rsidRDefault="007E321D" w:rsidP="007E321D">
      <w:pPr>
        <w:spacing w:before="158" w:after="158"/>
      </w:pPr>
      <w:r w:rsidRPr="00E75150">
        <w:rPr>
          <w:rFonts w:hint="eastAsia"/>
        </w:rPr>
        <w:t>电话：</w:t>
      </w:r>
      <w:r w:rsidRPr="00E75150">
        <w:rPr>
          <w:rFonts w:hint="eastAsia"/>
        </w:rPr>
        <w:t>0571-88380999</w:t>
      </w:r>
    </w:p>
    <w:p w14:paraId="5D0DFB27" w14:textId="77777777" w:rsidR="007E321D" w:rsidRPr="00E75150" w:rsidRDefault="007E321D" w:rsidP="007E321D">
      <w:pPr>
        <w:spacing w:before="158" w:after="158"/>
      </w:pPr>
      <w:r w:rsidRPr="00E75150">
        <w:rPr>
          <w:rFonts w:hint="eastAsia"/>
        </w:rPr>
        <w:t>传真：</w:t>
      </w:r>
      <w:r w:rsidRPr="00E75150">
        <w:rPr>
          <w:rFonts w:hint="eastAsia"/>
        </w:rPr>
        <w:t>0571-28863666</w:t>
      </w:r>
    </w:p>
    <w:p w14:paraId="7C68FB74" w14:textId="77777777" w:rsidR="007E321D" w:rsidRPr="00E75150" w:rsidRDefault="007E321D" w:rsidP="007E321D">
      <w:pPr>
        <w:spacing w:before="158" w:after="158"/>
        <w:rPr>
          <w:rStyle w:val="affffb"/>
          <w:rFonts w:ascii="方正兰亭黑简体" w:eastAsia="方正兰亭黑简体" w:hAnsi="方正兰亭黑简体" w:cs="Times New Roman"/>
        </w:rPr>
      </w:pPr>
      <w:r w:rsidRPr="00E75150">
        <w:rPr>
          <w:rFonts w:hint="eastAsia"/>
        </w:rPr>
        <w:t>官网：</w:t>
      </w:r>
      <w:r w:rsidRPr="00B51712">
        <w:fldChar w:fldCharType="begin"/>
      </w:r>
      <w:r w:rsidRPr="00B51712">
        <w:rPr>
          <w:rFonts w:cs="Times New Roman"/>
        </w:rPr>
        <w:instrText>HYPERLINK "http://www.dbappsecurity.com.cn"</w:instrText>
      </w:r>
      <w:r w:rsidRPr="00B51712">
        <w:fldChar w:fldCharType="separate"/>
      </w:r>
      <w:r w:rsidRPr="00B51712">
        <w:rPr>
          <w:rStyle w:val="affffb"/>
          <w:rFonts w:eastAsia="方正兰亭黑简体" w:cs="Times New Roman"/>
        </w:rPr>
        <w:t>http://www.dbappsecurity.com.cn</w:t>
      </w:r>
      <w:r w:rsidRPr="00B51712">
        <w:rPr>
          <w:rStyle w:val="affffb"/>
          <w:rFonts w:eastAsia="方正兰亭黑简体" w:cs="Times New Roman"/>
        </w:rPr>
        <w:fldChar w:fldCharType="end"/>
      </w:r>
    </w:p>
    <w:p w14:paraId="62838DBF" w14:textId="77777777" w:rsidR="007E321D" w:rsidRPr="00E75150" w:rsidRDefault="007E321D" w:rsidP="007E321D">
      <w:pPr>
        <w:spacing w:before="158" w:after="158"/>
      </w:pPr>
      <w:r w:rsidRPr="00E75150">
        <w:rPr>
          <w:rFonts w:hint="eastAsia"/>
        </w:rPr>
        <w:t>邮箱：</w:t>
      </w:r>
      <w:r w:rsidRPr="00B51712">
        <w:fldChar w:fldCharType="begin"/>
      </w:r>
      <w:r w:rsidRPr="00B51712">
        <w:rPr>
          <w:rFonts w:cs="Times New Roman"/>
        </w:rPr>
        <w:instrText>HYPERLINK "mailto:400-doc@dbappsecurity.com.cn"</w:instrText>
      </w:r>
      <w:r w:rsidRPr="00B51712">
        <w:fldChar w:fldCharType="separate"/>
      </w:r>
      <w:r w:rsidRPr="00B51712">
        <w:rPr>
          <w:rStyle w:val="affffb"/>
          <w:rFonts w:eastAsia="方正兰亭黑简体" w:cs="Times New Roman"/>
        </w:rPr>
        <w:t>400-doc@dbappsecurity.com.cn</w:t>
      </w:r>
      <w:r w:rsidRPr="00B51712">
        <w:rPr>
          <w:rStyle w:val="affffb"/>
          <w:rFonts w:eastAsia="方正兰亭黑简体" w:cs="Times New Roman"/>
        </w:rPr>
        <w:fldChar w:fldCharType="end"/>
      </w:r>
    </w:p>
    <w:p w14:paraId="6BE1B4EC" w14:textId="77777777" w:rsidR="007E321D" w:rsidRDefault="007E321D" w:rsidP="007E321D">
      <w:pPr>
        <w:pStyle w:val="afe"/>
        <w:spacing w:before="158" w:after="158"/>
      </w:pPr>
      <w:r>
        <w:rPr>
          <w:rFonts w:hint="eastAsia"/>
        </w:rPr>
        <w:lastRenderedPageBreak/>
        <w:t>文档意见反馈</w:t>
      </w:r>
    </w:p>
    <w:p w14:paraId="4CE6A816" w14:textId="77777777" w:rsidR="007E321D" w:rsidRPr="00912547" w:rsidRDefault="007E321D" w:rsidP="007E321D">
      <w:pPr>
        <w:spacing w:before="158" w:after="158"/>
      </w:pPr>
      <w:r>
        <w:rPr>
          <w:rFonts w:hint="eastAsia"/>
        </w:rPr>
        <w:t>如果您在使用过程中发现文档的任何问题，可通过发送邮件的方式反馈意见：</w:t>
      </w:r>
    </w:p>
    <w:p w14:paraId="47CB327A" w14:textId="77777777" w:rsidR="007E321D" w:rsidRDefault="007E321D" w:rsidP="007E321D">
      <w:pPr>
        <w:spacing w:before="158" w:after="158"/>
        <w:rPr>
          <w:rStyle w:val="affffb"/>
          <w:rFonts w:cs="Times New Roman"/>
        </w:rPr>
      </w:pPr>
      <w:r>
        <w:rPr>
          <w:rFonts w:hint="eastAsia"/>
        </w:rPr>
        <w:t>邮箱</w:t>
      </w:r>
      <w:r>
        <w:t>：</w:t>
      </w:r>
      <w:hyperlink r:id="rId19" w:history="1">
        <w:r>
          <w:rPr>
            <w:rStyle w:val="affffb"/>
            <w:rFonts w:cs="Times New Roman"/>
          </w:rPr>
          <w:t>400-doc@dbappsecurity.com.cn</w:t>
        </w:r>
      </w:hyperlink>
    </w:p>
    <w:p w14:paraId="595C4E08" w14:textId="77777777" w:rsidR="007E321D" w:rsidRPr="00784F90" w:rsidRDefault="007E321D" w:rsidP="007E321D">
      <w:pPr>
        <w:spacing w:before="158" w:after="158"/>
      </w:pPr>
      <w:r w:rsidRPr="005A42FA">
        <w:rPr>
          <w:rFonts w:hint="eastAsia"/>
        </w:rPr>
        <w:t>感谢您的反馈，我们会做得更好！</w:t>
      </w:r>
    </w:p>
    <w:p w14:paraId="2DD24EC8" w14:textId="77777777" w:rsidR="00CB0B1D" w:rsidRPr="00CB0B1D" w:rsidRDefault="00CB0B1D" w:rsidP="001E1343">
      <w:pPr>
        <w:spacing w:before="158" w:after="158"/>
        <w:sectPr w:rsidR="00CB0B1D" w:rsidRPr="00CB0B1D" w:rsidSect="00DA5B92">
          <w:footerReference w:type="default" r:id="rId20"/>
          <w:pgSz w:w="11906" w:h="16838" w:code="9"/>
          <w:pgMar w:top="1418" w:right="1134" w:bottom="1418" w:left="1134" w:header="851" w:footer="567" w:gutter="0"/>
          <w:pgNumType w:fmt="upperRoman" w:start="1"/>
          <w:cols w:space="425"/>
          <w:docGrid w:type="lines" w:linePitch="317"/>
        </w:sectPr>
      </w:pPr>
    </w:p>
    <w:p w14:paraId="6A788CCA" w14:textId="6AB5B00F" w:rsidR="00E870FB" w:rsidRPr="00E75150" w:rsidRDefault="0008170B" w:rsidP="00575EB6">
      <w:pPr>
        <w:pStyle w:val="1dbapp"/>
        <w:spacing w:before="158" w:after="158"/>
        <w:rPr>
          <w:rFonts w:ascii="方正兰亭黑简体" w:hAnsi="方正兰亭黑简体"/>
        </w:rPr>
      </w:pPr>
      <w:bookmarkStart w:id="70" w:name="_Toc164848505"/>
      <w:r w:rsidRPr="00E75150">
        <w:rPr>
          <w:rFonts w:ascii="方正兰亭黑简体" w:hAnsi="方正兰亭黑简体" w:hint="eastAsia"/>
        </w:rPr>
        <w:lastRenderedPageBreak/>
        <w:t>概述</w:t>
      </w:r>
      <w:bookmarkEnd w:id="70"/>
    </w:p>
    <w:p w14:paraId="4A3A5C3B" w14:textId="11B8F17D" w:rsidR="00E870FB" w:rsidRPr="00E75150" w:rsidRDefault="005258F7" w:rsidP="00B46068">
      <w:pPr>
        <w:pStyle w:val="2"/>
        <w:spacing w:before="158" w:after="158"/>
      </w:pPr>
      <w:bookmarkStart w:id="71" w:name="_Toc164848506"/>
      <w:r>
        <w:rPr>
          <w:rFonts w:hint="eastAsia"/>
        </w:rPr>
        <w:t>市场现状</w:t>
      </w:r>
      <w:bookmarkEnd w:id="71"/>
    </w:p>
    <w:p w14:paraId="467980AA" w14:textId="4541C139" w:rsidR="00B14446" w:rsidRDefault="00857DBB" w:rsidP="00B46068">
      <w:pPr>
        <w:spacing w:before="158" w:after="158"/>
      </w:pPr>
      <w:r w:rsidRPr="00E75150">
        <w:rPr>
          <w:rFonts w:hint="eastAsia"/>
        </w:rPr>
        <w:t>近年来</w:t>
      </w:r>
      <w:r w:rsidR="00396DEC" w:rsidRPr="00E75150">
        <w:rPr>
          <w:rFonts w:hint="eastAsia"/>
        </w:rPr>
        <w:t>，</w:t>
      </w:r>
      <w:r w:rsidRPr="00E75150">
        <w:rPr>
          <w:rFonts w:hint="eastAsia"/>
        </w:rPr>
        <w:t>我国互联网事业快速发展，</w:t>
      </w:r>
      <w:r w:rsidR="00396DEC" w:rsidRPr="00E75150">
        <w:rPr>
          <w:rFonts w:hint="eastAsia"/>
        </w:rPr>
        <w:t>Web</w:t>
      </w:r>
      <w:r w:rsidR="00396DEC" w:rsidRPr="00E75150">
        <w:rPr>
          <w:rFonts w:hint="eastAsia"/>
        </w:rPr>
        <w:t>类应用已广泛应用于政府、金融、教育、医疗、运营商等各行业。随着客户自身业务的发展</w:t>
      </w:r>
      <w:r w:rsidR="00215FE9" w:rsidRPr="00E75150">
        <w:rPr>
          <w:rFonts w:hint="eastAsia"/>
        </w:rPr>
        <w:t>，</w:t>
      </w:r>
      <w:r w:rsidR="00396DEC" w:rsidRPr="00E75150">
        <w:rPr>
          <w:rFonts w:hint="eastAsia"/>
        </w:rPr>
        <w:t>Web</w:t>
      </w:r>
      <w:r w:rsidR="00396DEC" w:rsidRPr="00E75150">
        <w:rPr>
          <w:rFonts w:hint="eastAsia"/>
        </w:rPr>
        <w:t>业务系统</w:t>
      </w:r>
      <w:r w:rsidR="007878C3" w:rsidRPr="00E75150">
        <w:rPr>
          <w:rFonts w:hint="eastAsia"/>
        </w:rPr>
        <w:t>越发复杂</w:t>
      </w:r>
      <w:r w:rsidR="00396DEC" w:rsidRPr="00E75150">
        <w:rPr>
          <w:rFonts w:hint="eastAsia"/>
        </w:rPr>
        <w:t>，</w:t>
      </w:r>
      <w:r w:rsidR="007878C3" w:rsidRPr="00E75150">
        <w:rPr>
          <w:rFonts w:hint="eastAsia"/>
        </w:rPr>
        <w:t>其</w:t>
      </w:r>
      <w:r w:rsidR="00396DEC" w:rsidRPr="00E75150">
        <w:rPr>
          <w:rFonts w:hint="eastAsia"/>
        </w:rPr>
        <w:t>承载的企业数据</w:t>
      </w:r>
      <w:r w:rsidR="007878C3" w:rsidRPr="00E75150">
        <w:rPr>
          <w:rFonts w:hint="eastAsia"/>
        </w:rPr>
        <w:t>也越发重要。由于数据的重要性、敏感性导致</w:t>
      </w:r>
      <w:r w:rsidR="007878C3" w:rsidRPr="00E75150">
        <w:rPr>
          <w:rFonts w:hint="eastAsia"/>
        </w:rPr>
        <w:t>Web</w:t>
      </w:r>
      <w:r w:rsidR="00F07926" w:rsidRPr="00E75150">
        <w:rPr>
          <w:rFonts w:hint="eastAsia"/>
        </w:rPr>
        <w:t>类</w:t>
      </w:r>
      <w:r w:rsidR="007878C3" w:rsidRPr="00E75150">
        <w:rPr>
          <w:rFonts w:hint="eastAsia"/>
        </w:rPr>
        <w:t>应用</w:t>
      </w:r>
      <w:r w:rsidRPr="00E75150">
        <w:rPr>
          <w:rFonts w:hint="eastAsia"/>
        </w:rPr>
        <w:t>成为黑客攻击的主要目标</w:t>
      </w:r>
      <w:r w:rsidR="00F07926" w:rsidRPr="00E75150">
        <w:rPr>
          <w:rFonts w:hint="eastAsia"/>
        </w:rPr>
        <w:t>，</w:t>
      </w:r>
      <w:r w:rsidR="00E96FA8" w:rsidRPr="00E75150">
        <w:rPr>
          <w:rFonts w:hint="eastAsia"/>
        </w:rPr>
        <w:t>Web</w:t>
      </w:r>
      <w:r w:rsidR="00E96FA8" w:rsidRPr="00E75150">
        <w:rPr>
          <w:rFonts w:hint="eastAsia"/>
        </w:rPr>
        <w:t>应用</w:t>
      </w:r>
      <w:r w:rsidR="000C021A" w:rsidRPr="00E75150">
        <w:rPr>
          <w:rFonts w:hint="eastAsia"/>
        </w:rPr>
        <w:t>也</w:t>
      </w:r>
      <w:r w:rsidR="00E96FA8" w:rsidRPr="00E75150">
        <w:rPr>
          <w:rFonts w:hint="eastAsia"/>
        </w:rPr>
        <w:t>面临严峻的安全挑战</w:t>
      </w:r>
      <w:r w:rsidR="00931D51" w:rsidRPr="00E75150">
        <w:rPr>
          <w:rFonts w:hint="eastAsia"/>
        </w:rPr>
        <w:t>。</w:t>
      </w:r>
    </w:p>
    <w:p w14:paraId="614CB970" w14:textId="438C8C75" w:rsidR="005258F7" w:rsidRPr="00E75150" w:rsidRDefault="005258F7" w:rsidP="005258F7">
      <w:pPr>
        <w:pStyle w:val="2"/>
        <w:spacing w:before="158" w:after="158"/>
      </w:pPr>
      <w:bookmarkStart w:id="72" w:name="_Toc164848507"/>
      <w:r>
        <w:rPr>
          <w:rFonts w:hint="eastAsia"/>
        </w:rPr>
        <w:t>风险挑战</w:t>
      </w:r>
      <w:bookmarkEnd w:id="72"/>
    </w:p>
    <w:p w14:paraId="6911DF95" w14:textId="134FF380" w:rsidR="00931D51" w:rsidRPr="000E16F6" w:rsidRDefault="00931D51" w:rsidP="000E16F6">
      <w:pPr>
        <w:spacing w:before="158" w:after="158"/>
        <w:rPr>
          <w:b/>
          <w:bCs/>
        </w:rPr>
      </w:pPr>
      <w:r w:rsidRPr="000E16F6">
        <w:rPr>
          <w:rFonts w:hint="eastAsia"/>
          <w:b/>
          <w:bCs/>
        </w:rPr>
        <w:t>挑战一：</w:t>
      </w:r>
      <w:r w:rsidRPr="000E16F6">
        <w:rPr>
          <w:rFonts w:hint="eastAsia"/>
          <w:b/>
          <w:bCs/>
        </w:rPr>
        <w:t>W</w:t>
      </w:r>
      <w:r w:rsidR="00E7634E" w:rsidRPr="000E16F6">
        <w:rPr>
          <w:rFonts w:hint="eastAsia"/>
          <w:b/>
          <w:bCs/>
        </w:rPr>
        <w:t>eb</w:t>
      </w:r>
      <w:r w:rsidRPr="000E16F6">
        <w:rPr>
          <w:rFonts w:hint="eastAsia"/>
          <w:b/>
          <w:bCs/>
        </w:rPr>
        <w:t>类应用成为攻击的主要入口</w:t>
      </w:r>
    </w:p>
    <w:p w14:paraId="531874FB" w14:textId="73FAA303" w:rsidR="00EF43AC" w:rsidRPr="00E75150" w:rsidRDefault="00EF43AC" w:rsidP="00B46068">
      <w:pPr>
        <w:spacing w:before="158" w:after="158"/>
      </w:pPr>
      <w:r w:rsidRPr="00E75150">
        <w:rPr>
          <w:rFonts w:hint="eastAsia"/>
        </w:rPr>
        <w:t>随着互联网的普及和</w:t>
      </w:r>
      <w:r w:rsidRPr="00E75150">
        <w:rPr>
          <w:rFonts w:hint="eastAsia"/>
        </w:rPr>
        <w:t>Web</w:t>
      </w:r>
      <w:r w:rsidRPr="00E75150">
        <w:rPr>
          <w:rFonts w:hint="eastAsia"/>
        </w:rPr>
        <w:t>应用程序的广泛应用，网络攻击者不断寻找漏洞和弱点，以获取未授权的访问、窃取敏感信息、破坏网站或进行其他恶意活动。根据</w:t>
      </w:r>
      <w:r w:rsidR="00144AFC" w:rsidRPr="00E75150">
        <w:rPr>
          <w:rFonts w:hint="eastAsia"/>
        </w:rPr>
        <w:t>国家</w:t>
      </w:r>
      <w:r w:rsidRPr="00E75150">
        <w:rPr>
          <w:rFonts w:hint="eastAsia"/>
        </w:rPr>
        <w:t>信息安全漏洞共享平台</w:t>
      </w:r>
      <w:r w:rsidR="000C021A" w:rsidRPr="00E75150">
        <w:rPr>
          <w:rFonts w:hint="eastAsia"/>
        </w:rPr>
        <w:t>（</w:t>
      </w:r>
      <w:r w:rsidR="00144AFC" w:rsidRPr="00E75150">
        <w:rPr>
          <w:rFonts w:hint="eastAsia"/>
        </w:rPr>
        <w:t>CN</w:t>
      </w:r>
      <w:r w:rsidRPr="00E75150">
        <w:rPr>
          <w:rFonts w:hint="eastAsia"/>
        </w:rPr>
        <w:t>VD</w:t>
      </w:r>
      <w:r w:rsidR="000C021A" w:rsidRPr="00E75150">
        <w:rPr>
          <w:rFonts w:hint="eastAsia"/>
        </w:rPr>
        <w:t>）</w:t>
      </w:r>
      <w:r w:rsidRPr="00E75150">
        <w:rPr>
          <w:rFonts w:hint="eastAsia"/>
        </w:rPr>
        <w:t>收录</w:t>
      </w:r>
      <w:r w:rsidR="000D5BC0" w:rsidRPr="00E75150">
        <w:rPr>
          <w:rFonts w:hint="eastAsia"/>
        </w:rPr>
        <w:t>的</w:t>
      </w:r>
      <w:r w:rsidR="00BB66C0" w:rsidRPr="00E75150">
        <w:rPr>
          <w:rFonts w:hint="eastAsia"/>
        </w:rPr>
        <w:t>安全漏洞</w:t>
      </w:r>
      <w:r w:rsidR="00D53989" w:rsidRPr="00E75150">
        <w:rPr>
          <w:rFonts w:hint="eastAsia"/>
        </w:rPr>
        <w:t>显示</w:t>
      </w:r>
      <w:r w:rsidR="00144AFC" w:rsidRPr="00E75150">
        <w:rPr>
          <w:rFonts w:hint="eastAsia"/>
        </w:rPr>
        <w:t>Web</w:t>
      </w:r>
      <w:r w:rsidR="00144AFC" w:rsidRPr="00E75150">
        <w:rPr>
          <w:rFonts w:hint="eastAsia"/>
        </w:rPr>
        <w:t>应用漏洞占比高达</w:t>
      </w:r>
      <w:r w:rsidR="00144AFC" w:rsidRPr="00E75150">
        <w:rPr>
          <w:rFonts w:hint="eastAsia"/>
        </w:rPr>
        <w:t>29%</w:t>
      </w:r>
      <w:r w:rsidR="009B53B0" w:rsidRPr="00E75150">
        <w:rPr>
          <w:rFonts w:hint="eastAsia"/>
        </w:rPr>
        <w:t>（位居第二）</w:t>
      </w:r>
      <w:r w:rsidR="003267E5" w:rsidRPr="00E75150">
        <w:rPr>
          <w:rFonts w:hint="eastAsia"/>
        </w:rPr>
        <w:t>。</w:t>
      </w:r>
      <w:r w:rsidR="00FD4349" w:rsidRPr="00E75150">
        <w:rPr>
          <w:rFonts w:hint="eastAsia"/>
        </w:rPr>
        <w:t>此外在</w:t>
      </w:r>
      <w:r w:rsidR="00D53989" w:rsidRPr="00E75150">
        <w:rPr>
          <w:rFonts w:hint="eastAsia"/>
        </w:rPr>
        <w:t>《</w:t>
      </w:r>
      <w:r w:rsidR="00D53989" w:rsidRPr="00E75150">
        <w:rPr>
          <w:rFonts w:hint="eastAsia"/>
        </w:rPr>
        <w:t>2020</w:t>
      </w:r>
      <w:r w:rsidR="00D53989" w:rsidRPr="00E75150">
        <w:rPr>
          <w:rFonts w:hint="eastAsia"/>
        </w:rPr>
        <w:t>年中国互联网网络安全报告》</w:t>
      </w:r>
      <w:r w:rsidR="00FD4349" w:rsidRPr="00E75150">
        <w:rPr>
          <w:rFonts w:hint="eastAsia"/>
        </w:rPr>
        <w:t>中指出</w:t>
      </w:r>
      <w:r w:rsidR="001E7B66" w:rsidRPr="00E75150">
        <w:rPr>
          <w:rFonts w:hint="eastAsia"/>
        </w:rPr>
        <w:t>202</w:t>
      </w:r>
      <w:r w:rsidR="00D53989" w:rsidRPr="00E75150">
        <w:rPr>
          <w:rFonts w:hint="eastAsia"/>
        </w:rPr>
        <w:t>0</w:t>
      </w:r>
      <w:r w:rsidR="001E7B66" w:rsidRPr="00E75150">
        <w:rPr>
          <w:rFonts w:hint="eastAsia"/>
        </w:rPr>
        <w:t>年国内约</w:t>
      </w:r>
      <w:r w:rsidR="001E7B66" w:rsidRPr="00E75150">
        <w:rPr>
          <w:rFonts w:hint="eastAsia"/>
        </w:rPr>
        <w:t>5.3</w:t>
      </w:r>
      <w:r w:rsidR="001E7B66" w:rsidRPr="00E75150">
        <w:rPr>
          <w:rFonts w:hint="eastAsia"/>
        </w:rPr>
        <w:t>万个网站被植入后门</w:t>
      </w:r>
      <w:r w:rsidR="003267E5" w:rsidRPr="00E75150">
        <w:rPr>
          <w:rFonts w:hint="eastAsia"/>
        </w:rPr>
        <w:t>、</w:t>
      </w:r>
      <w:r w:rsidR="001E7B66" w:rsidRPr="00E75150">
        <w:rPr>
          <w:rFonts w:hint="eastAsia"/>
        </w:rPr>
        <w:t>约</w:t>
      </w:r>
      <w:r w:rsidR="001E7B66" w:rsidRPr="00E75150">
        <w:rPr>
          <w:rFonts w:hint="eastAsia"/>
        </w:rPr>
        <w:t>10</w:t>
      </w:r>
      <w:r w:rsidR="001E7B66" w:rsidRPr="00E75150">
        <w:rPr>
          <w:rFonts w:hint="eastAsia"/>
        </w:rPr>
        <w:t>万个网站发生被篡改的问题</w:t>
      </w:r>
      <w:r w:rsidR="000513F1" w:rsidRPr="00E75150">
        <w:rPr>
          <w:rFonts w:hint="eastAsia"/>
        </w:rPr>
        <w:t>。</w:t>
      </w:r>
      <w:r w:rsidR="001E7B66" w:rsidRPr="00E75150">
        <w:rPr>
          <w:rFonts w:hint="eastAsia"/>
        </w:rPr>
        <w:t>从以上</w:t>
      </w:r>
      <w:r w:rsidR="00FD4349" w:rsidRPr="00E75150">
        <w:rPr>
          <w:rFonts w:hint="eastAsia"/>
        </w:rPr>
        <w:t>数据</w:t>
      </w:r>
      <w:r w:rsidR="001E7B66" w:rsidRPr="00E75150">
        <w:rPr>
          <w:rFonts w:hint="eastAsia"/>
        </w:rPr>
        <w:t>可以看出</w:t>
      </w:r>
      <w:r w:rsidR="001E7B66" w:rsidRPr="00E75150">
        <w:rPr>
          <w:rFonts w:hint="eastAsia"/>
        </w:rPr>
        <w:t>Web</w:t>
      </w:r>
      <w:r w:rsidR="000513F1" w:rsidRPr="00E75150">
        <w:rPr>
          <w:rFonts w:hint="eastAsia"/>
        </w:rPr>
        <w:t>应用程序层面的安全问题</w:t>
      </w:r>
      <w:r w:rsidR="00506F22" w:rsidRPr="00E75150">
        <w:rPr>
          <w:rFonts w:hint="eastAsia"/>
        </w:rPr>
        <w:t>非常严峻</w:t>
      </w:r>
      <w:r w:rsidR="000513F1" w:rsidRPr="00E75150">
        <w:rPr>
          <w:rFonts w:hint="eastAsia"/>
        </w:rPr>
        <w:t>，它庞大的</w:t>
      </w:r>
      <w:r w:rsidR="001E7B66" w:rsidRPr="00E75150">
        <w:rPr>
          <w:rFonts w:hint="eastAsia"/>
        </w:rPr>
        <w:t>应用数量很容易成为黑客攻击的主要目标入口。</w:t>
      </w:r>
    </w:p>
    <w:p w14:paraId="353C8BD8" w14:textId="1CE541CA" w:rsidR="001E7B66" w:rsidRPr="000E16F6" w:rsidRDefault="001E7B66" w:rsidP="000E16F6">
      <w:pPr>
        <w:spacing w:before="158" w:after="158"/>
        <w:rPr>
          <w:b/>
          <w:bCs/>
        </w:rPr>
      </w:pPr>
      <w:r w:rsidRPr="000E16F6">
        <w:rPr>
          <w:rFonts w:hint="eastAsia"/>
          <w:b/>
          <w:bCs/>
        </w:rPr>
        <w:t>挑战二：</w:t>
      </w:r>
      <w:r w:rsidR="00AC6FD3" w:rsidRPr="000E16F6">
        <w:rPr>
          <w:rFonts w:hint="eastAsia"/>
          <w:b/>
          <w:bCs/>
        </w:rPr>
        <w:t>Web</w:t>
      </w:r>
      <w:r w:rsidR="00AC6FD3" w:rsidRPr="000E16F6">
        <w:rPr>
          <w:rFonts w:hint="eastAsia"/>
          <w:b/>
          <w:bCs/>
        </w:rPr>
        <w:t>类应用监管越发严格</w:t>
      </w:r>
    </w:p>
    <w:p w14:paraId="0FA44EF2" w14:textId="69128FC6" w:rsidR="00AC6FD3" w:rsidRPr="00E75150" w:rsidRDefault="002065C5" w:rsidP="00B46068">
      <w:pPr>
        <w:pStyle w:val="a"/>
        <w:spacing w:before="158" w:after="158"/>
      </w:pPr>
      <w:r w:rsidRPr="00E75150">
        <w:rPr>
          <w:rFonts w:hint="eastAsia"/>
        </w:rPr>
        <w:t>国家层面及各行业的法律法规相应颁布</w:t>
      </w:r>
      <w:r w:rsidR="00C8490D" w:rsidRPr="00E75150">
        <w:rPr>
          <w:rFonts w:hint="eastAsia"/>
        </w:rPr>
        <w:t>，</w:t>
      </w:r>
      <w:r w:rsidR="00864E37" w:rsidRPr="00E75150">
        <w:rPr>
          <w:rFonts w:hint="eastAsia"/>
        </w:rPr>
        <w:t>明确要求</w:t>
      </w:r>
      <w:r w:rsidR="00864E37" w:rsidRPr="00E75150">
        <w:rPr>
          <w:rFonts w:hint="eastAsia"/>
        </w:rPr>
        <w:t>Web</w:t>
      </w:r>
      <w:r w:rsidR="00864E37" w:rsidRPr="00E75150">
        <w:rPr>
          <w:rFonts w:hint="eastAsia"/>
        </w:rPr>
        <w:t>类应用</w:t>
      </w:r>
      <w:r w:rsidR="00C8490D" w:rsidRPr="00E75150">
        <w:rPr>
          <w:rFonts w:hint="eastAsia"/>
        </w:rPr>
        <w:t>必须要加强安全防护措施，以防范网站被篡改、数据被泄露</w:t>
      </w:r>
      <w:r w:rsidR="00864E37" w:rsidRPr="00E75150">
        <w:rPr>
          <w:rFonts w:hint="eastAsia"/>
        </w:rPr>
        <w:t>等安全性问题</w:t>
      </w:r>
      <w:r w:rsidR="0086217C" w:rsidRPr="00E75150">
        <w:rPr>
          <w:rFonts w:hint="eastAsia"/>
        </w:rPr>
        <w:t>，</w:t>
      </w:r>
      <w:r w:rsidR="00864E37" w:rsidRPr="00E75150">
        <w:rPr>
          <w:rFonts w:hint="eastAsia"/>
        </w:rPr>
        <w:t>包括《中华人民共和国网络安全法》《等保</w:t>
      </w:r>
      <w:r w:rsidR="00864E37" w:rsidRPr="00E75150">
        <w:rPr>
          <w:rFonts w:hint="eastAsia"/>
        </w:rPr>
        <w:t>2.0</w:t>
      </w:r>
      <w:r w:rsidR="00864E37" w:rsidRPr="00E75150">
        <w:rPr>
          <w:rFonts w:hint="eastAsia"/>
        </w:rPr>
        <w:t>》《网上银行系统信息安全通用规范》</w:t>
      </w:r>
      <w:r w:rsidR="0086217C" w:rsidRPr="00E75150">
        <w:rPr>
          <w:rFonts w:hint="eastAsia"/>
        </w:rPr>
        <w:t>《国办函〔</w:t>
      </w:r>
      <w:r w:rsidR="0086217C" w:rsidRPr="00E75150">
        <w:rPr>
          <w:rFonts w:hint="eastAsia"/>
        </w:rPr>
        <w:t>2011</w:t>
      </w:r>
      <w:r w:rsidR="0086217C" w:rsidRPr="00E75150">
        <w:rPr>
          <w:rFonts w:hint="eastAsia"/>
        </w:rPr>
        <w:t>〕</w:t>
      </w:r>
      <w:r w:rsidR="0086217C" w:rsidRPr="00E75150">
        <w:rPr>
          <w:rFonts w:hint="eastAsia"/>
        </w:rPr>
        <w:t>40</w:t>
      </w:r>
      <w:r w:rsidR="0086217C" w:rsidRPr="00E75150">
        <w:rPr>
          <w:rFonts w:hint="eastAsia"/>
        </w:rPr>
        <w:t>号</w:t>
      </w:r>
      <w:r w:rsidR="0086217C" w:rsidRPr="00E75150">
        <w:rPr>
          <w:rFonts w:hint="eastAsia"/>
        </w:rPr>
        <w:t xml:space="preserve"> </w:t>
      </w:r>
      <w:r w:rsidR="0086217C" w:rsidRPr="00E75150">
        <w:rPr>
          <w:rFonts w:hint="eastAsia"/>
        </w:rPr>
        <w:t>国务院办公厅关于进一步加强政府网站管理工作的通知》《</w:t>
      </w:r>
      <w:r w:rsidR="0086217C" w:rsidRPr="00E75150">
        <w:rPr>
          <w:rFonts w:hint="eastAsia"/>
        </w:rPr>
        <w:t>2017</w:t>
      </w:r>
      <w:r w:rsidR="0086217C" w:rsidRPr="00E75150">
        <w:rPr>
          <w:rFonts w:hint="eastAsia"/>
        </w:rPr>
        <w:t>年教育信息化工作要点》《卫生行业信息安全等级保护工作的指导意见》等法律法规。</w:t>
      </w:r>
    </w:p>
    <w:p w14:paraId="4304C192" w14:textId="0D30DB7C" w:rsidR="00265146" w:rsidRPr="00E75150" w:rsidRDefault="00265146" w:rsidP="00B46068">
      <w:pPr>
        <w:pStyle w:val="a"/>
        <w:spacing w:before="158" w:after="158"/>
      </w:pPr>
      <w:r w:rsidRPr="00E75150">
        <w:rPr>
          <w:rFonts w:hint="eastAsia"/>
        </w:rPr>
        <w:t>每年国内重大活动及护网行动期间，</w:t>
      </w:r>
      <w:r w:rsidRPr="00E75150">
        <w:rPr>
          <w:rFonts w:hint="eastAsia"/>
        </w:rPr>
        <w:t>Web</w:t>
      </w:r>
      <w:r w:rsidRPr="00E75150">
        <w:rPr>
          <w:rFonts w:hint="eastAsia"/>
        </w:rPr>
        <w:t>类应用成为重保及护网行动的重点防护对象，</w:t>
      </w:r>
      <w:r w:rsidR="0029745B" w:rsidRPr="00E75150">
        <w:rPr>
          <w:rFonts w:hint="eastAsia"/>
        </w:rPr>
        <w:t>而</w:t>
      </w:r>
      <w:r w:rsidRPr="00E75150">
        <w:rPr>
          <w:rFonts w:hint="eastAsia"/>
        </w:rPr>
        <w:t>Web</w:t>
      </w:r>
      <w:r w:rsidRPr="00E75150">
        <w:rPr>
          <w:rFonts w:hint="eastAsia"/>
        </w:rPr>
        <w:t>类应用作为对外的主要入口成为攻击者</w:t>
      </w:r>
      <w:r w:rsidR="0029745B" w:rsidRPr="00E75150">
        <w:rPr>
          <w:rFonts w:hint="eastAsia"/>
        </w:rPr>
        <w:t>第一选择的主要攻击目标。</w:t>
      </w:r>
    </w:p>
    <w:p w14:paraId="50DE796F" w14:textId="3165F3C8" w:rsidR="002A4D34" w:rsidRPr="000E16F6" w:rsidRDefault="002A4D34" w:rsidP="000E16F6">
      <w:pPr>
        <w:spacing w:before="158" w:after="158"/>
        <w:rPr>
          <w:b/>
          <w:bCs/>
        </w:rPr>
      </w:pPr>
      <w:r w:rsidRPr="000E16F6">
        <w:rPr>
          <w:rFonts w:hint="eastAsia"/>
          <w:b/>
          <w:bCs/>
        </w:rPr>
        <w:t>挑战三：传统安全防护手段难以满足客户需求</w:t>
      </w:r>
    </w:p>
    <w:p w14:paraId="2660D31B" w14:textId="4FFEEEE9" w:rsidR="002A4D34" w:rsidRPr="00E75150" w:rsidRDefault="004D45B6" w:rsidP="00B46068">
      <w:pPr>
        <w:pStyle w:val="a"/>
        <w:spacing w:before="158" w:after="158"/>
      </w:pPr>
      <w:r w:rsidRPr="00E75150">
        <w:rPr>
          <w:rFonts w:hint="eastAsia"/>
        </w:rPr>
        <w:t>传统网络安全设备</w:t>
      </w:r>
      <w:r w:rsidR="000B21AF" w:rsidRPr="00E75150">
        <w:rPr>
          <w:rFonts w:hint="eastAsia"/>
        </w:rPr>
        <w:t>（</w:t>
      </w:r>
      <w:r w:rsidR="000B21AF" w:rsidRPr="00E75150">
        <w:rPr>
          <w:rFonts w:hint="eastAsia"/>
        </w:rPr>
        <w:t>IPS</w:t>
      </w:r>
      <w:r w:rsidR="000B21AF" w:rsidRPr="00E75150">
        <w:rPr>
          <w:rFonts w:hint="eastAsia"/>
        </w:rPr>
        <w:t>或者</w:t>
      </w:r>
      <w:r w:rsidR="000B21AF" w:rsidRPr="00E75150">
        <w:rPr>
          <w:rFonts w:hint="eastAsia"/>
        </w:rPr>
        <w:t>NGFW</w:t>
      </w:r>
      <w:r w:rsidR="000B21AF" w:rsidRPr="00E75150">
        <w:rPr>
          <w:rFonts w:hint="eastAsia"/>
        </w:rPr>
        <w:t>）重点关注</w:t>
      </w:r>
      <w:r w:rsidR="000B21AF" w:rsidRPr="00E75150">
        <w:rPr>
          <w:rFonts w:hint="eastAsia"/>
        </w:rPr>
        <w:t>2</w:t>
      </w:r>
      <w:r w:rsidR="007145AB" w:rsidRPr="00E75150">
        <w:rPr>
          <w:rFonts w:hint="eastAsia"/>
        </w:rPr>
        <w:t>~</w:t>
      </w:r>
      <w:r w:rsidR="000B21AF" w:rsidRPr="00E75150">
        <w:rPr>
          <w:rFonts w:hint="eastAsia"/>
        </w:rPr>
        <w:t>4</w:t>
      </w:r>
      <w:r w:rsidR="000B21AF" w:rsidRPr="00E75150">
        <w:rPr>
          <w:rFonts w:hint="eastAsia"/>
        </w:rPr>
        <w:t>层网络安全问题，对于</w:t>
      </w:r>
      <w:r w:rsidR="000B21AF" w:rsidRPr="00E75150">
        <w:rPr>
          <w:rFonts w:hint="eastAsia"/>
        </w:rPr>
        <w:t>7</w:t>
      </w:r>
      <w:r w:rsidR="000B21AF" w:rsidRPr="00E75150">
        <w:rPr>
          <w:rFonts w:hint="eastAsia"/>
        </w:rPr>
        <w:t>层</w:t>
      </w:r>
      <w:r w:rsidR="000B21AF" w:rsidRPr="00E75150">
        <w:rPr>
          <w:rFonts w:hint="eastAsia"/>
        </w:rPr>
        <w:t>HTTP</w:t>
      </w:r>
      <w:r w:rsidR="000B21AF" w:rsidRPr="00E75150">
        <w:rPr>
          <w:rFonts w:hint="eastAsia"/>
        </w:rPr>
        <w:t>及</w:t>
      </w:r>
      <w:r w:rsidR="000B21AF" w:rsidRPr="00E75150">
        <w:rPr>
          <w:rFonts w:hint="eastAsia"/>
        </w:rPr>
        <w:t>HTTPS</w:t>
      </w:r>
      <w:r w:rsidR="000B21AF" w:rsidRPr="00E75150">
        <w:rPr>
          <w:rFonts w:hint="eastAsia"/>
        </w:rPr>
        <w:t>安全性问题</w:t>
      </w:r>
      <w:r w:rsidR="00F9011A" w:rsidRPr="00E75150">
        <w:rPr>
          <w:rFonts w:hint="eastAsia"/>
        </w:rPr>
        <w:t>无法覆盖，</w:t>
      </w:r>
      <w:r w:rsidR="00573C63" w:rsidRPr="00E75150">
        <w:rPr>
          <w:rFonts w:hint="eastAsia"/>
        </w:rPr>
        <w:t>进而可能</w:t>
      </w:r>
      <w:r w:rsidR="00F9011A" w:rsidRPr="00E75150">
        <w:rPr>
          <w:rFonts w:hint="eastAsia"/>
        </w:rPr>
        <w:t>导致</w:t>
      </w:r>
      <w:r w:rsidR="00F9011A" w:rsidRPr="00E75150">
        <w:rPr>
          <w:rFonts w:hint="eastAsia"/>
        </w:rPr>
        <w:t>Web</w:t>
      </w:r>
      <w:r w:rsidR="00F9011A" w:rsidRPr="00E75150">
        <w:rPr>
          <w:rFonts w:hint="eastAsia"/>
        </w:rPr>
        <w:t>应用攻击绕过</w:t>
      </w:r>
      <w:r w:rsidR="00573C63" w:rsidRPr="00E75150">
        <w:rPr>
          <w:rFonts w:hint="eastAsia"/>
        </w:rPr>
        <w:t>风险</w:t>
      </w:r>
      <w:r w:rsidR="00F9011A" w:rsidRPr="00E75150">
        <w:rPr>
          <w:rFonts w:hint="eastAsia"/>
        </w:rPr>
        <w:t>。</w:t>
      </w:r>
    </w:p>
    <w:p w14:paraId="620808FD" w14:textId="7FED6938" w:rsidR="005C632E" w:rsidRDefault="00F9011A" w:rsidP="00B46068">
      <w:pPr>
        <w:pStyle w:val="a"/>
        <w:spacing w:before="158" w:after="158"/>
      </w:pPr>
      <w:r w:rsidRPr="00E75150">
        <w:rPr>
          <w:rFonts w:hint="eastAsia"/>
        </w:rPr>
        <w:t>传统</w:t>
      </w:r>
      <w:r w:rsidRPr="00E75150">
        <w:rPr>
          <w:rFonts w:hint="eastAsia"/>
        </w:rPr>
        <w:t>W</w:t>
      </w:r>
      <w:r w:rsidR="002F02AE" w:rsidRPr="00E75150">
        <w:rPr>
          <w:rFonts w:hint="eastAsia"/>
        </w:rPr>
        <w:t>eb</w:t>
      </w:r>
      <w:r w:rsidRPr="00E75150">
        <w:rPr>
          <w:rFonts w:hint="eastAsia"/>
        </w:rPr>
        <w:t>应用防火墙基于正则静态签名的</w:t>
      </w:r>
      <w:r w:rsidR="00573C63" w:rsidRPr="00E75150">
        <w:rPr>
          <w:rFonts w:hint="eastAsia"/>
        </w:rPr>
        <w:t>防护</w:t>
      </w:r>
      <w:r w:rsidRPr="00E75150">
        <w:rPr>
          <w:rFonts w:hint="eastAsia"/>
        </w:rPr>
        <w:t>方式</w:t>
      </w:r>
      <w:r w:rsidR="00A05B6E" w:rsidRPr="00E75150">
        <w:rPr>
          <w:rFonts w:hint="eastAsia"/>
        </w:rPr>
        <w:t>，</w:t>
      </w:r>
      <w:r w:rsidR="000E21DA" w:rsidRPr="00E75150">
        <w:rPr>
          <w:rFonts w:hint="eastAsia"/>
        </w:rPr>
        <w:t>此种方式</w:t>
      </w:r>
      <w:r w:rsidR="00A05B6E" w:rsidRPr="00E75150">
        <w:rPr>
          <w:rFonts w:hint="eastAsia"/>
        </w:rPr>
        <w:t>会</w:t>
      </w:r>
      <w:r w:rsidR="003D3240" w:rsidRPr="00E75150">
        <w:rPr>
          <w:rFonts w:hint="eastAsia"/>
        </w:rPr>
        <w:t>提高</w:t>
      </w:r>
      <w:r w:rsidR="00925289" w:rsidRPr="00E75150">
        <w:rPr>
          <w:rFonts w:hint="eastAsia"/>
        </w:rPr>
        <w:t>客户对</w:t>
      </w:r>
      <w:r w:rsidRPr="00E75150">
        <w:rPr>
          <w:rFonts w:hint="eastAsia"/>
        </w:rPr>
        <w:t>规则维护的工作量</w:t>
      </w:r>
      <w:r w:rsidR="000E21DA" w:rsidRPr="00E75150">
        <w:rPr>
          <w:rFonts w:hint="eastAsia"/>
        </w:rPr>
        <w:t>并且</w:t>
      </w:r>
      <w:r w:rsidR="003D3240" w:rsidRPr="00E75150">
        <w:rPr>
          <w:rFonts w:hint="eastAsia"/>
        </w:rPr>
        <w:t>对</w:t>
      </w:r>
      <w:r w:rsidRPr="00E75150">
        <w:rPr>
          <w:rFonts w:hint="eastAsia"/>
        </w:rPr>
        <w:t>未知攻击及</w:t>
      </w:r>
      <w:r w:rsidRPr="00E75150">
        <w:rPr>
          <w:rFonts w:hint="eastAsia"/>
        </w:rPr>
        <w:t>0day</w:t>
      </w:r>
      <w:r w:rsidRPr="00E75150">
        <w:rPr>
          <w:rFonts w:hint="eastAsia"/>
        </w:rPr>
        <w:t>的攻击行为</w:t>
      </w:r>
      <w:r w:rsidR="003D3240" w:rsidRPr="00E75150">
        <w:rPr>
          <w:rFonts w:hint="eastAsia"/>
        </w:rPr>
        <w:t>无法防护</w:t>
      </w:r>
      <w:r w:rsidR="002737CD" w:rsidRPr="00E75150">
        <w:rPr>
          <w:rFonts w:hint="eastAsia"/>
        </w:rPr>
        <w:t>，难以满足客户对于</w:t>
      </w:r>
      <w:r w:rsidR="003D3240" w:rsidRPr="00E75150">
        <w:rPr>
          <w:rFonts w:hint="eastAsia"/>
        </w:rPr>
        <w:t>当前</w:t>
      </w:r>
      <w:r w:rsidR="00A05B6E" w:rsidRPr="00E75150">
        <w:rPr>
          <w:rFonts w:hint="eastAsia"/>
        </w:rPr>
        <w:t>Web</w:t>
      </w:r>
      <w:r w:rsidR="00A05B6E" w:rsidRPr="00E75150">
        <w:rPr>
          <w:rFonts w:hint="eastAsia"/>
        </w:rPr>
        <w:t>应用程序涉及的复杂业务逻辑和数据处理</w:t>
      </w:r>
      <w:r w:rsidR="003D3240" w:rsidRPr="00E75150">
        <w:rPr>
          <w:rFonts w:hint="eastAsia"/>
        </w:rPr>
        <w:t>场景</w:t>
      </w:r>
      <w:r w:rsidR="000E21DA" w:rsidRPr="00E75150">
        <w:rPr>
          <w:rFonts w:hint="eastAsia"/>
        </w:rPr>
        <w:t>下</w:t>
      </w:r>
      <w:r w:rsidR="003D3240" w:rsidRPr="00E75150">
        <w:rPr>
          <w:rFonts w:hint="eastAsia"/>
        </w:rPr>
        <w:t>的</w:t>
      </w:r>
      <w:r w:rsidR="002737CD" w:rsidRPr="00E75150">
        <w:rPr>
          <w:rFonts w:hint="eastAsia"/>
        </w:rPr>
        <w:t>安全防护能力需求。</w:t>
      </w:r>
    </w:p>
    <w:p w14:paraId="57EDE348" w14:textId="62DBEE9D" w:rsidR="00341871" w:rsidRPr="000E16F6" w:rsidRDefault="00341871" w:rsidP="000E16F6">
      <w:pPr>
        <w:spacing w:before="158" w:after="158"/>
        <w:rPr>
          <w:b/>
          <w:bCs/>
        </w:rPr>
      </w:pPr>
      <w:r w:rsidRPr="000E16F6">
        <w:rPr>
          <w:rFonts w:hint="eastAsia"/>
          <w:b/>
          <w:bCs/>
        </w:rPr>
        <w:t>挑战四：恶意机器人攻击日渐广泛</w:t>
      </w:r>
    </w:p>
    <w:p w14:paraId="274FD573" w14:textId="5FC0109C" w:rsidR="00341871" w:rsidRPr="00B20203" w:rsidRDefault="00F329D6" w:rsidP="00B46068">
      <w:pPr>
        <w:spacing w:before="158" w:after="158"/>
      </w:pPr>
      <w:r w:rsidRPr="00F329D6">
        <w:rPr>
          <w:rFonts w:hint="eastAsia"/>
        </w:rPr>
        <w:t>随着</w:t>
      </w:r>
      <w:r w:rsidRPr="00F329D6">
        <w:rPr>
          <w:rFonts w:hint="eastAsia"/>
        </w:rPr>
        <w:t>AI</w:t>
      </w:r>
      <w:r w:rsidRPr="00F329D6">
        <w:rPr>
          <w:rFonts w:hint="eastAsia"/>
        </w:rPr>
        <w:t>技术和自动化工具的广泛应用以及平台化趋势的加强，企业数字化转型的步伐明显加速。然而，这也给黑客组织和黑产行业创造了更多机会。攻击者开始采用更多新的自动化攻击手段，使复杂</w:t>
      </w:r>
      <w:r>
        <w:rPr>
          <w:rFonts w:hint="eastAsia"/>
        </w:rPr>
        <w:t>BOT</w:t>
      </w:r>
      <w:r w:rsidRPr="00F329D6">
        <w:rPr>
          <w:rFonts w:hint="eastAsia"/>
        </w:rPr>
        <w:t>机器人程序攻击呈现出更广泛、专业和智能的特点，从而带来了更高的侵略性。这些自动化工具发起的高效大规模攻击，如恶意爬虫、撞库、虚假注册、交易篡改、内网安全、</w:t>
      </w:r>
      <w:r w:rsidRPr="00F329D6">
        <w:rPr>
          <w:rFonts w:hint="eastAsia"/>
        </w:rPr>
        <w:t>API</w:t>
      </w:r>
      <w:r w:rsidRPr="00F329D6">
        <w:rPr>
          <w:rFonts w:hint="eastAsia"/>
        </w:rPr>
        <w:t>滥用和零日攻击等，大大增加了</w:t>
      </w:r>
      <w:r w:rsidRPr="00F329D6">
        <w:rPr>
          <w:rFonts w:hint="eastAsia"/>
        </w:rPr>
        <w:lastRenderedPageBreak/>
        <w:t>企业和政府机构在业务、应用和数据层面的安全风险。</w:t>
      </w:r>
    </w:p>
    <w:p w14:paraId="046A78E5" w14:textId="6B3796B4" w:rsidR="00864E37" w:rsidRPr="00E75150" w:rsidRDefault="005D5BE7" w:rsidP="00B46068">
      <w:pPr>
        <w:pStyle w:val="2"/>
        <w:spacing w:before="158" w:after="158"/>
      </w:pPr>
      <w:bookmarkStart w:id="73" w:name="_Toc164848508"/>
      <w:r w:rsidRPr="00E75150">
        <w:rPr>
          <w:rFonts w:hint="eastAsia"/>
        </w:rPr>
        <w:t>发展趋势</w:t>
      </w:r>
      <w:bookmarkEnd w:id="73"/>
    </w:p>
    <w:p w14:paraId="545C26D3" w14:textId="4C2EFC07" w:rsidR="009B117F" w:rsidRPr="00E75150" w:rsidRDefault="00D4443D" w:rsidP="00B46068">
      <w:pPr>
        <w:spacing w:before="158" w:after="158"/>
      </w:pPr>
      <w:r w:rsidRPr="00E75150">
        <w:rPr>
          <w:rFonts w:hint="eastAsia"/>
        </w:rPr>
        <w:t>随着</w:t>
      </w:r>
      <w:r w:rsidRPr="00E75150">
        <w:rPr>
          <w:rFonts w:hint="eastAsia"/>
        </w:rPr>
        <w:t>Web</w:t>
      </w:r>
      <w:r w:rsidRPr="00E75150">
        <w:rPr>
          <w:rFonts w:hint="eastAsia"/>
        </w:rPr>
        <w:t>应用程序的复杂性和攻击技术的不断演进，</w:t>
      </w:r>
      <w:r w:rsidRPr="00E75150">
        <w:rPr>
          <w:rFonts w:hint="eastAsia"/>
        </w:rPr>
        <w:t>WAF</w:t>
      </w:r>
      <w:r w:rsidRPr="00E75150">
        <w:rPr>
          <w:rFonts w:hint="eastAsia"/>
        </w:rPr>
        <w:t>也在不断发展和改进。现代</w:t>
      </w:r>
      <w:r w:rsidRPr="00E75150">
        <w:rPr>
          <w:rFonts w:hint="eastAsia"/>
        </w:rPr>
        <w:t>WAF</w:t>
      </w:r>
      <w:r w:rsidRPr="00E75150">
        <w:rPr>
          <w:rFonts w:hint="eastAsia"/>
        </w:rPr>
        <w:t>通常结合了机器学习、行为分析和实时威胁情报等技术，以提供更强大、智能和自适应的防御能力。在此背景下，</w:t>
      </w:r>
      <w:r w:rsidR="00814396" w:rsidRPr="00E75150">
        <w:rPr>
          <w:rFonts w:hint="eastAsia"/>
        </w:rPr>
        <w:t>新</w:t>
      </w:r>
      <w:r w:rsidRPr="00E75150">
        <w:rPr>
          <w:rFonts w:hint="eastAsia"/>
        </w:rPr>
        <w:t>一代明御</w:t>
      </w:r>
      <w:r w:rsidRPr="00E75150">
        <w:rPr>
          <w:rFonts w:ascii="Cambria" w:hAnsi="Cambria" w:cs="Cambria"/>
          <w:vertAlign w:val="superscript"/>
        </w:rPr>
        <w:t>®</w:t>
      </w:r>
      <w:r w:rsidRPr="00E75150">
        <w:rPr>
          <w:rFonts w:hint="eastAsia"/>
        </w:rPr>
        <w:t>Web</w:t>
      </w:r>
      <w:r w:rsidRPr="00E75150">
        <w:rPr>
          <w:rFonts w:hint="eastAsia"/>
        </w:rPr>
        <w:t>应用防火墙应运而生。</w:t>
      </w:r>
      <w:r w:rsidR="009B117F" w:rsidRPr="00E75150">
        <w:rPr>
          <w:rFonts w:hint="eastAsia"/>
        </w:rPr>
        <w:br w:type="page"/>
      </w:r>
    </w:p>
    <w:p w14:paraId="04A32D6B" w14:textId="669082F5" w:rsidR="00D058EB" w:rsidRPr="00E75150" w:rsidRDefault="00931869" w:rsidP="00575EB6">
      <w:pPr>
        <w:pStyle w:val="1dbapp"/>
        <w:spacing w:before="158" w:after="158"/>
        <w:rPr>
          <w:rFonts w:ascii="方正兰亭黑简体" w:hAnsi="方正兰亭黑简体"/>
        </w:rPr>
      </w:pPr>
      <w:bookmarkStart w:id="74" w:name="_Toc164848509"/>
      <w:r w:rsidRPr="00E75150">
        <w:rPr>
          <w:rFonts w:ascii="方正兰亭黑简体" w:hAnsi="方正兰亭黑简体" w:hint="eastAsia"/>
        </w:rPr>
        <w:lastRenderedPageBreak/>
        <w:t>产品介绍</w:t>
      </w:r>
      <w:bookmarkEnd w:id="74"/>
    </w:p>
    <w:p w14:paraId="41523E58" w14:textId="77777777" w:rsidR="005258F7" w:rsidRDefault="005258F7" w:rsidP="005258F7">
      <w:pPr>
        <w:pStyle w:val="2"/>
        <w:spacing w:before="158" w:after="158"/>
      </w:pPr>
      <w:bookmarkStart w:id="75" w:name="_Toc164848510"/>
      <w:r>
        <w:rPr>
          <w:rFonts w:hint="eastAsia"/>
        </w:rPr>
        <w:t>产品简介</w:t>
      </w:r>
      <w:bookmarkEnd w:id="75"/>
    </w:p>
    <w:p w14:paraId="537242E5" w14:textId="0A678B28" w:rsidR="00425228" w:rsidRPr="00E75150" w:rsidRDefault="00814396" w:rsidP="001E4CDA">
      <w:pPr>
        <w:spacing w:before="158" w:after="158"/>
      </w:pPr>
      <w:r w:rsidRPr="00E75150">
        <w:rPr>
          <w:rFonts w:hint="eastAsia"/>
        </w:rPr>
        <w:t>新</w:t>
      </w:r>
      <w:r w:rsidR="006C1EC4" w:rsidRPr="00E75150">
        <w:rPr>
          <w:rFonts w:hint="eastAsia"/>
        </w:rPr>
        <w:t>一代</w:t>
      </w:r>
      <w:r w:rsidR="00853D04" w:rsidRPr="00E75150">
        <w:rPr>
          <w:rFonts w:hint="eastAsia"/>
        </w:rPr>
        <w:t>明御</w:t>
      </w:r>
      <w:r w:rsidR="00853D04" w:rsidRPr="00E75150">
        <w:rPr>
          <w:rFonts w:ascii="Cambria" w:hAnsi="Cambria" w:cs="Cambria"/>
          <w:vertAlign w:val="superscript"/>
        </w:rPr>
        <w:t>®</w:t>
      </w:r>
      <w:r w:rsidR="00853D04" w:rsidRPr="00E75150">
        <w:rPr>
          <w:rFonts w:hint="eastAsia"/>
        </w:rPr>
        <w:t>Web</w:t>
      </w:r>
      <w:r w:rsidR="00853D04" w:rsidRPr="00E75150">
        <w:rPr>
          <w:rFonts w:hint="eastAsia"/>
        </w:rPr>
        <w:t>应用防火墙</w:t>
      </w:r>
      <w:r w:rsidR="00C26228" w:rsidRPr="00E75150">
        <w:rPr>
          <w:rFonts w:hint="eastAsia"/>
        </w:rPr>
        <w:t>，具备</w:t>
      </w:r>
      <w:r w:rsidR="00AA1FA6" w:rsidRPr="00E75150">
        <w:rPr>
          <w:rFonts w:hint="eastAsia"/>
        </w:rPr>
        <w:t>语义分析引擎、</w:t>
      </w:r>
      <w:r w:rsidR="009D3BBB">
        <w:rPr>
          <w:rFonts w:hint="eastAsia"/>
        </w:rPr>
        <w:t>BOT</w:t>
      </w:r>
      <w:r w:rsidR="009D3BBB">
        <w:rPr>
          <w:rFonts w:hint="eastAsia"/>
        </w:rPr>
        <w:t>防护</w:t>
      </w:r>
      <w:r w:rsidR="00AA1FA6" w:rsidRPr="00E75150">
        <w:rPr>
          <w:rFonts w:hint="eastAsia"/>
        </w:rPr>
        <w:t>引擎、威胁情报引擎、行为分析引擎、基础特征引擎</w:t>
      </w:r>
      <w:r w:rsidR="00663967" w:rsidRPr="00E75150">
        <w:rPr>
          <w:rFonts w:hint="eastAsia"/>
        </w:rPr>
        <w:t>等</w:t>
      </w:r>
      <w:r w:rsidR="00C26228" w:rsidRPr="00E75150">
        <w:rPr>
          <w:rFonts w:hint="eastAsia"/>
        </w:rPr>
        <w:t>五大核心</w:t>
      </w:r>
      <w:r w:rsidR="00663967" w:rsidRPr="00E75150">
        <w:rPr>
          <w:rFonts w:hint="eastAsia"/>
        </w:rPr>
        <w:t>检测能力</w:t>
      </w:r>
      <w:r w:rsidR="00C26228" w:rsidRPr="00E75150">
        <w:rPr>
          <w:rFonts w:hint="eastAsia"/>
        </w:rPr>
        <w:t>，通过主动防护与被动安全相结合的方式识别可疑、已知、未知安全威胁，</w:t>
      </w:r>
      <w:r w:rsidR="00663967" w:rsidRPr="00E75150">
        <w:rPr>
          <w:rFonts w:hint="eastAsia"/>
        </w:rPr>
        <w:t>能够学习和识别未知的攻击模式，并</w:t>
      </w:r>
      <w:r w:rsidR="00E864A6" w:rsidRPr="00E75150">
        <w:rPr>
          <w:rFonts w:hint="eastAsia"/>
        </w:rPr>
        <w:t>自适应和调整防御策略，</w:t>
      </w:r>
      <w:r w:rsidR="00663967" w:rsidRPr="00E75150">
        <w:rPr>
          <w:rFonts w:hint="eastAsia"/>
        </w:rPr>
        <w:t>实现</w:t>
      </w:r>
      <w:r w:rsidR="00425228" w:rsidRPr="00E75150">
        <w:rPr>
          <w:rFonts w:hint="eastAsia"/>
        </w:rPr>
        <w:t>极低的误报率和优秀的</w:t>
      </w:r>
      <w:r w:rsidR="00425228" w:rsidRPr="00E75150">
        <w:rPr>
          <w:rFonts w:hint="eastAsia"/>
        </w:rPr>
        <w:t>0day</w:t>
      </w:r>
      <w:r w:rsidR="00425228" w:rsidRPr="00E75150">
        <w:rPr>
          <w:rFonts w:hint="eastAsia"/>
        </w:rPr>
        <w:t>防护能力，</w:t>
      </w:r>
      <w:r w:rsidR="00663967" w:rsidRPr="00E75150">
        <w:rPr>
          <w:rFonts w:hint="eastAsia"/>
        </w:rPr>
        <w:t>帮助</w:t>
      </w:r>
      <w:r w:rsidR="00F777C9" w:rsidRPr="00E75150">
        <w:rPr>
          <w:rFonts w:hint="eastAsia"/>
        </w:rPr>
        <w:t>用户</w:t>
      </w:r>
      <w:r w:rsidR="00663967" w:rsidRPr="00E75150">
        <w:rPr>
          <w:rFonts w:hint="eastAsia"/>
        </w:rPr>
        <w:t>建立全面的安全防护体系，进而实现更高效、更合规、更稳定</w:t>
      </w:r>
      <w:r w:rsidR="00F777C9" w:rsidRPr="00E75150">
        <w:rPr>
          <w:rFonts w:hint="eastAsia"/>
        </w:rPr>
        <w:t>的</w:t>
      </w:r>
      <w:r w:rsidR="00F777C9" w:rsidRPr="00E75150">
        <w:rPr>
          <w:rFonts w:hint="eastAsia"/>
        </w:rPr>
        <w:t>Web</w:t>
      </w:r>
      <w:r w:rsidR="00F777C9" w:rsidRPr="00E75150">
        <w:rPr>
          <w:rFonts w:hint="eastAsia"/>
        </w:rPr>
        <w:t>应用安全保障。</w:t>
      </w:r>
    </w:p>
    <w:p w14:paraId="2C25CC08" w14:textId="5D4CF280" w:rsidR="00642EA5" w:rsidRPr="00E75150" w:rsidRDefault="00790DF2" w:rsidP="001E4CDA">
      <w:pPr>
        <w:pStyle w:val="2"/>
        <w:spacing w:before="158" w:after="158"/>
      </w:pPr>
      <w:bookmarkStart w:id="76" w:name="_Toc164848511"/>
      <w:r w:rsidRPr="00E75150">
        <w:rPr>
          <w:rFonts w:hint="eastAsia"/>
        </w:rPr>
        <w:t>产品架构</w:t>
      </w:r>
      <w:bookmarkEnd w:id="76"/>
    </w:p>
    <w:p w14:paraId="084DAF75" w14:textId="2DA48CED" w:rsidR="002A3C28" w:rsidRPr="00E75150" w:rsidRDefault="00B9680E" w:rsidP="00B46068">
      <w:pPr>
        <w:spacing w:before="158" w:after="158"/>
      </w:pPr>
      <w:r w:rsidRPr="00B9680E">
        <w:rPr>
          <w:rFonts w:hint="eastAsia"/>
        </w:rPr>
        <w:t>新一代明御</w:t>
      </w:r>
      <w:r w:rsidRPr="00B9680E">
        <w:rPr>
          <w:rFonts w:hint="eastAsia"/>
        </w:rPr>
        <w:t>®Web</w:t>
      </w:r>
      <w:r w:rsidRPr="00B9680E">
        <w:rPr>
          <w:rFonts w:hint="eastAsia"/>
        </w:rPr>
        <w:t>应用防火墙旨在提供有效的防护措施，以应对不断变化的网络安全威胁。它通过对</w:t>
      </w:r>
      <w:r w:rsidRPr="00B9680E">
        <w:rPr>
          <w:rFonts w:hint="eastAsia"/>
        </w:rPr>
        <w:t>Web</w:t>
      </w:r>
      <w:r w:rsidRPr="00B9680E">
        <w:rPr>
          <w:rFonts w:hint="eastAsia"/>
        </w:rPr>
        <w:t>流量进行站点识别、协议解析、深层解码和简单流量模型分析，调用系统内置的五大检测引擎进行多维度和深层次的</w:t>
      </w:r>
      <w:r>
        <w:rPr>
          <w:rFonts w:hint="eastAsia"/>
        </w:rPr>
        <w:t>检测</w:t>
      </w:r>
      <w:r w:rsidRPr="00B9680E">
        <w:rPr>
          <w:rFonts w:hint="eastAsia"/>
        </w:rPr>
        <w:t>，实现对流量的主动和被动防护。同时，</w:t>
      </w:r>
      <w:r w:rsidR="00A63BE7">
        <w:rPr>
          <w:rFonts w:hint="eastAsia"/>
        </w:rPr>
        <w:t>它能</w:t>
      </w:r>
      <w:r w:rsidRPr="00B9680E">
        <w:rPr>
          <w:rFonts w:hint="eastAsia"/>
        </w:rPr>
        <w:t>形成智能感知和智能防护策略，通过协调联动其他</w:t>
      </w:r>
      <w:r w:rsidR="009D3BBB">
        <w:rPr>
          <w:rFonts w:hint="eastAsia"/>
        </w:rPr>
        <w:t>增强级</w:t>
      </w:r>
      <w:r w:rsidRPr="00B9680E">
        <w:rPr>
          <w:rFonts w:hint="eastAsia"/>
        </w:rPr>
        <w:t>安全系统，为客户提供全面的</w:t>
      </w:r>
      <w:r w:rsidRPr="00B9680E">
        <w:rPr>
          <w:rFonts w:hint="eastAsia"/>
        </w:rPr>
        <w:t>Web</w:t>
      </w:r>
      <w:r w:rsidRPr="00B9680E">
        <w:rPr>
          <w:rFonts w:hint="eastAsia"/>
        </w:rPr>
        <w:t>应用安全解决方案</w:t>
      </w:r>
      <w:r w:rsidR="004B6925" w:rsidRPr="00E75150">
        <w:rPr>
          <w:rFonts w:hint="eastAsia"/>
        </w:rPr>
        <w:t>。</w:t>
      </w:r>
    </w:p>
    <w:p w14:paraId="6F8CE77D" w14:textId="7D1EC90C" w:rsidR="009B117F" w:rsidRPr="00E75150" w:rsidRDefault="009A6FC4" w:rsidP="00517AD6">
      <w:pPr>
        <w:spacing w:before="158" w:after="158"/>
        <w:jc w:val="center"/>
        <w:rPr>
          <w:rFonts w:ascii="方正兰亭黑简体" w:hAnsi="方正兰亭黑简体"/>
        </w:rPr>
      </w:pPr>
      <w:r w:rsidRPr="009A6FC4">
        <w:rPr>
          <w:rFonts w:ascii="方正兰亭黑简体" w:hAnsi="方正兰亭黑简体"/>
          <w:noProof/>
        </w:rPr>
        <w:drawing>
          <wp:inline distT="0" distB="0" distL="0" distR="0" wp14:anchorId="2113C640" wp14:editId="2BF44C8B">
            <wp:extent cx="6120130" cy="3697605"/>
            <wp:effectExtent l="0" t="0" r="1270" b="0"/>
            <wp:docPr id="1422464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64520" name=""/>
                    <pic:cNvPicPr/>
                  </pic:nvPicPr>
                  <pic:blipFill>
                    <a:blip r:embed="rId21"/>
                    <a:stretch>
                      <a:fillRect/>
                    </a:stretch>
                  </pic:blipFill>
                  <pic:spPr>
                    <a:xfrm>
                      <a:off x="0" y="0"/>
                      <a:ext cx="6120130" cy="3697605"/>
                    </a:xfrm>
                    <a:prstGeom prst="rect">
                      <a:avLst/>
                    </a:prstGeom>
                  </pic:spPr>
                </pic:pic>
              </a:graphicData>
            </a:graphic>
          </wp:inline>
        </w:drawing>
      </w:r>
      <w:r w:rsidR="009B117F" w:rsidRPr="00E75150">
        <w:rPr>
          <w:rFonts w:ascii="方正兰亭黑简体" w:hAnsi="方正兰亭黑简体" w:hint="eastAsia"/>
        </w:rPr>
        <w:br w:type="page"/>
      </w:r>
    </w:p>
    <w:p w14:paraId="7FE28E1E" w14:textId="1AEBF107" w:rsidR="00460A2F" w:rsidRPr="00E75150" w:rsidRDefault="00CB2004" w:rsidP="00931869">
      <w:pPr>
        <w:pStyle w:val="1dbapp"/>
        <w:spacing w:before="158" w:after="158"/>
        <w:ind w:right="220"/>
        <w:rPr>
          <w:rFonts w:ascii="方正兰亭黑简体" w:hAnsi="方正兰亭黑简体"/>
        </w:rPr>
      </w:pPr>
      <w:bookmarkStart w:id="77" w:name="_Toc164848512"/>
      <w:r w:rsidRPr="00E75150">
        <w:rPr>
          <w:rFonts w:ascii="方正兰亭黑简体" w:hAnsi="方正兰亭黑简体" w:hint="eastAsia"/>
        </w:rPr>
        <w:lastRenderedPageBreak/>
        <w:t>核心功能</w:t>
      </w:r>
      <w:bookmarkEnd w:id="77"/>
    </w:p>
    <w:p w14:paraId="44A41B78" w14:textId="3B9D3764" w:rsidR="00742279" w:rsidRDefault="00742279" w:rsidP="00B46068">
      <w:pPr>
        <w:pStyle w:val="2"/>
        <w:spacing w:before="158" w:after="158"/>
      </w:pPr>
      <w:bookmarkStart w:id="78" w:name="_Toc164848513"/>
      <w:bookmarkStart w:id="79" w:name="_Toc132906300"/>
      <w:r>
        <w:rPr>
          <w:rFonts w:hint="eastAsia"/>
        </w:rPr>
        <w:t>集中管理</w:t>
      </w:r>
      <w:bookmarkEnd w:id="78"/>
    </w:p>
    <w:p w14:paraId="1EC2B1BB" w14:textId="7A7FB186" w:rsidR="008503BB" w:rsidRDefault="009D3BBB" w:rsidP="00B46068">
      <w:pPr>
        <w:spacing w:before="158" w:after="158"/>
      </w:pPr>
      <w:r w:rsidRPr="00E75150">
        <w:rPr>
          <w:rFonts w:hint="eastAsia"/>
        </w:rPr>
        <w:t>明御</w:t>
      </w:r>
      <w:r w:rsidRPr="00E75150">
        <w:rPr>
          <w:rFonts w:ascii="Cambria" w:hAnsi="Cambria" w:cs="Cambria"/>
          <w:vertAlign w:val="superscript"/>
        </w:rPr>
        <w:t>®</w:t>
      </w:r>
      <w:r w:rsidRPr="00E75150">
        <w:rPr>
          <w:rFonts w:hint="eastAsia"/>
        </w:rPr>
        <w:t>Web</w:t>
      </w:r>
      <w:r w:rsidRPr="00E75150">
        <w:rPr>
          <w:rFonts w:hint="eastAsia"/>
        </w:rPr>
        <w:t>应用防火墙</w:t>
      </w:r>
      <w:r w:rsidR="008503BB" w:rsidRPr="008503BB">
        <w:rPr>
          <w:rFonts w:hint="eastAsia"/>
        </w:rPr>
        <w:t>提供了对多台设备的集中管理功能，使用户能够方便地管理和配置这些设备的部署模式和防护信息。通过集中管理平台，用户可以集中控制和监视多个设备，统一管理其配置和策略，从而降低了分散管理带来的复杂性和工作量。</w:t>
      </w:r>
      <w:r w:rsidR="00E70AAF">
        <w:rPr>
          <w:rFonts w:hint="eastAsia"/>
        </w:rPr>
        <w:t>帮助用户</w:t>
      </w:r>
      <w:r w:rsidR="008503BB" w:rsidRPr="008503BB">
        <w:rPr>
          <w:rFonts w:hint="eastAsia"/>
        </w:rPr>
        <w:t>更高效地保护</w:t>
      </w:r>
      <w:r w:rsidR="008503BB" w:rsidRPr="008503BB">
        <w:rPr>
          <w:rFonts w:hint="eastAsia"/>
        </w:rPr>
        <w:t>Web</w:t>
      </w:r>
      <w:r w:rsidR="008503BB" w:rsidRPr="008503BB">
        <w:rPr>
          <w:rFonts w:hint="eastAsia"/>
        </w:rPr>
        <w:t>应用程序，并及时应对潜在的威胁和攻击。</w:t>
      </w:r>
    </w:p>
    <w:p w14:paraId="6BC9AA6C" w14:textId="3F75A5E9" w:rsidR="00E54749" w:rsidRPr="00FE6475" w:rsidRDefault="000C2BA5" w:rsidP="007B33FE">
      <w:pPr>
        <w:spacing w:before="158" w:after="158"/>
        <w:jc w:val="center"/>
      </w:pPr>
      <w:r w:rsidRPr="000C2BA5">
        <w:rPr>
          <w:noProof/>
        </w:rPr>
        <w:drawing>
          <wp:inline distT="0" distB="0" distL="0" distR="0" wp14:anchorId="1F6AA4DA" wp14:editId="1D9C11FB">
            <wp:extent cx="5524331" cy="2858460"/>
            <wp:effectExtent l="0" t="0" r="635" b="0"/>
            <wp:docPr id="412288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88634" name=""/>
                    <pic:cNvPicPr/>
                  </pic:nvPicPr>
                  <pic:blipFill>
                    <a:blip r:embed="rId22"/>
                    <a:stretch>
                      <a:fillRect/>
                    </a:stretch>
                  </pic:blipFill>
                  <pic:spPr>
                    <a:xfrm>
                      <a:off x="0" y="0"/>
                      <a:ext cx="5531272" cy="2862051"/>
                    </a:xfrm>
                    <a:prstGeom prst="rect">
                      <a:avLst/>
                    </a:prstGeom>
                  </pic:spPr>
                </pic:pic>
              </a:graphicData>
            </a:graphic>
          </wp:inline>
        </w:drawing>
      </w:r>
    </w:p>
    <w:p w14:paraId="6789E505" w14:textId="66BE9931" w:rsidR="00952093" w:rsidRPr="00E75150" w:rsidRDefault="00742279" w:rsidP="00B46068">
      <w:pPr>
        <w:pStyle w:val="2"/>
        <w:spacing w:before="158" w:after="158"/>
      </w:pPr>
      <w:bookmarkStart w:id="80" w:name="_Toc164848514"/>
      <w:r w:rsidRPr="00E75150">
        <w:rPr>
          <w:rFonts w:hint="eastAsia"/>
        </w:rPr>
        <w:t>资产梳理及自动防护</w:t>
      </w:r>
      <w:bookmarkEnd w:id="79"/>
      <w:bookmarkEnd w:id="80"/>
    </w:p>
    <w:p w14:paraId="3023DA2B" w14:textId="77777777" w:rsidR="00952093" w:rsidRDefault="00952093" w:rsidP="00B46068">
      <w:pPr>
        <w:spacing w:before="158" w:after="158"/>
      </w:pPr>
      <w:r w:rsidRPr="00E75150">
        <w:rPr>
          <w:rFonts w:hint="eastAsia"/>
        </w:rPr>
        <w:t>明御</w:t>
      </w:r>
      <w:r w:rsidRPr="00E75150">
        <w:rPr>
          <w:rFonts w:ascii="Cambria" w:hAnsi="Cambria" w:cs="Cambria"/>
          <w:vertAlign w:val="superscript"/>
        </w:rPr>
        <w:t>®</w:t>
      </w:r>
      <w:r w:rsidRPr="00E75150">
        <w:rPr>
          <w:rFonts w:hint="eastAsia"/>
        </w:rPr>
        <w:t>Web</w:t>
      </w:r>
      <w:r w:rsidRPr="00E75150">
        <w:rPr>
          <w:rFonts w:hint="eastAsia"/>
        </w:rPr>
        <w:t>应用防火墙可帮助客户主动发现现网环境中存在的</w:t>
      </w:r>
      <w:r w:rsidRPr="00E75150">
        <w:rPr>
          <w:rFonts w:hint="eastAsia"/>
        </w:rPr>
        <w:t>Web</w:t>
      </w:r>
      <w:r w:rsidRPr="00E75150">
        <w:rPr>
          <w:rFonts w:hint="eastAsia"/>
        </w:rPr>
        <w:t>应用系统，并对</w:t>
      </w:r>
      <w:r w:rsidRPr="00E75150">
        <w:rPr>
          <w:rFonts w:hint="eastAsia"/>
        </w:rPr>
        <w:t>Web</w:t>
      </w:r>
      <w:r w:rsidRPr="00E75150">
        <w:rPr>
          <w:rFonts w:hint="eastAsia"/>
        </w:rPr>
        <w:t>业务资产信息进行梳理，梳理的资产信息包括协议类型（</w:t>
      </w:r>
      <w:r w:rsidRPr="00E75150">
        <w:rPr>
          <w:rFonts w:hint="eastAsia"/>
        </w:rPr>
        <w:t>HTTP/HTTPS</w:t>
      </w:r>
      <w:r w:rsidRPr="00E75150">
        <w:rPr>
          <w:rFonts w:hint="eastAsia"/>
        </w:rPr>
        <w:t>、</w:t>
      </w:r>
      <w:r w:rsidRPr="00E75150">
        <w:rPr>
          <w:rFonts w:hint="eastAsia"/>
        </w:rPr>
        <w:t>IPv4/IPv6</w:t>
      </w:r>
      <w:r w:rsidRPr="00E75150">
        <w:rPr>
          <w:rFonts w:hint="eastAsia"/>
        </w:rPr>
        <w:t>）、服务器</w:t>
      </w:r>
      <w:r w:rsidRPr="00E75150">
        <w:rPr>
          <w:rFonts w:hint="eastAsia"/>
        </w:rPr>
        <w:t>IP</w:t>
      </w:r>
      <w:r w:rsidRPr="00E75150">
        <w:rPr>
          <w:rFonts w:hint="eastAsia"/>
        </w:rPr>
        <w:t>、服务器端口、域名等信息。可让客户快速了解当前已存在的</w:t>
      </w:r>
      <w:r w:rsidRPr="00E75150">
        <w:rPr>
          <w:rFonts w:hint="eastAsia"/>
        </w:rPr>
        <w:t>Web</w:t>
      </w:r>
      <w:r w:rsidRPr="00E75150">
        <w:rPr>
          <w:rFonts w:hint="eastAsia"/>
        </w:rPr>
        <w:t>业务资产信息，并针对梳理的</w:t>
      </w:r>
      <w:r w:rsidRPr="00E75150">
        <w:rPr>
          <w:rFonts w:hint="eastAsia"/>
        </w:rPr>
        <w:t>Web</w:t>
      </w:r>
      <w:r w:rsidRPr="00E75150">
        <w:rPr>
          <w:rFonts w:hint="eastAsia"/>
        </w:rPr>
        <w:t>资产实现自动安全防护。</w:t>
      </w:r>
    </w:p>
    <w:p w14:paraId="154C6C3C" w14:textId="21F58436" w:rsidR="000D07DB" w:rsidRDefault="000C2BA5" w:rsidP="000D07DB">
      <w:pPr>
        <w:spacing w:before="158" w:after="158"/>
        <w:jc w:val="center"/>
      </w:pPr>
      <w:r w:rsidRPr="000C2BA5">
        <w:rPr>
          <w:noProof/>
        </w:rPr>
        <w:drawing>
          <wp:inline distT="0" distB="0" distL="0" distR="0" wp14:anchorId="62DDBEDE" wp14:editId="2A5D7343">
            <wp:extent cx="6120130" cy="1868805"/>
            <wp:effectExtent l="0" t="0" r="1270" b="0"/>
            <wp:docPr id="2021339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39793" name=""/>
                    <pic:cNvPicPr/>
                  </pic:nvPicPr>
                  <pic:blipFill>
                    <a:blip r:embed="rId23"/>
                    <a:stretch>
                      <a:fillRect/>
                    </a:stretch>
                  </pic:blipFill>
                  <pic:spPr>
                    <a:xfrm>
                      <a:off x="0" y="0"/>
                      <a:ext cx="6120130" cy="1868805"/>
                    </a:xfrm>
                    <a:prstGeom prst="rect">
                      <a:avLst/>
                    </a:prstGeom>
                  </pic:spPr>
                </pic:pic>
              </a:graphicData>
            </a:graphic>
          </wp:inline>
        </w:drawing>
      </w:r>
    </w:p>
    <w:p w14:paraId="6FB24034" w14:textId="7BE88DD9" w:rsidR="00416171" w:rsidRDefault="00416171" w:rsidP="00416171">
      <w:pPr>
        <w:pStyle w:val="2"/>
        <w:spacing w:before="158" w:after="158"/>
      </w:pPr>
      <w:bookmarkStart w:id="81" w:name="_Toc164848515"/>
      <w:r>
        <w:rPr>
          <w:rFonts w:hint="eastAsia"/>
        </w:rPr>
        <w:lastRenderedPageBreak/>
        <w:t>简单流量模型</w:t>
      </w:r>
      <w:bookmarkEnd w:id="81"/>
    </w:p>
    <w:p w14:paraId="21DF9581" w14:textId="5FFF8F47" w:rsidR="00416171" w:rsidRDefault="00416171" w:rsidP="00416171">
      <w:pPr>
        <w:spacing w:before="158" w:after="158"/>
      </w:pPr>
      <w:r w:rsidRPr="00416171">
        <w:rPr>
          <w:rFonts w:hint="eastAsia"/>
        </w:rPr>
        <w:t>简单流量模型</w:t>
      </w:r>
      <w:r>
        <w:rPr>
          <w:rFonts w:hint="eastAsia"/>
        </w:rPr>
        <w:t>是根据庞大的报文集，结合攻击特征威胁，学习得到的一个</w:t>
      </w:r>
      <w:r w:rsidR="005F558C">
        <w:rPr>
          <w:rFonts w:hint="eastAsia"/>
        </w:rPr>
        <w:t>通用的</w:t>
      </w:r>
      <w:r>
        <w:rPr>
          <w:rFonts w:hint="eastAsia"/>
        </w:rPr>
        <w:t>大模型。经过模型</w:t>
      </w:r>
      <w:r w:rsidR="005F558C">
        <w:rPr>
          <w:rFonts w:hint="eastAsia"/>
        </w:rPr>
        <w:t>预</w:t>
      </w:r>
      <w:r>
        <w:rPr>
          <w:rFonts w:hint="eastAsia"/>
        </w:rPr>
        <w:t>处理的流量报文，</w:t>
      </w:r>
      <w:r w:rsidR="005F558C">
        <w:rPr>
          <w:rFonts w:hint="eastAsia"/>
        </w:rPr>
        <w:t>报文</w:t>
      </w:r>
      <w:r w:rsidR="00DA3048">
        <w:rPr>
          <w:rFonts w:hint="eastAsia"/>
        </w:rPr>
        <w:t>的</w:t>
      </w:r>
      <w:r>
        <w:rPr>
          <w:rFonts w:hint="eastAsia"/>
        </w:rPr>
        <w:t>不同位置将被标记上不同的标签。同时，报文将被打分评级为黑、白、灰</w:t>
      </w:r>
      <w:r w:rsidR="005F558C">
        <w:rPr>
          <w:rFonts w:hint="eastAsia"/>
        </w:rPr>
        <w:t>三个等级</w:t>
      </w:r>
      <w:r>
        <w:rPr>
          <w:rFonts w:hint="eastAsia"/>
        </w:rPr>
        <w:t>。白流量将被直接放行；灰流量将根据</w:t>
      </w:r>
      <w:r w:rsidR="005F558C">
        <w:rPr>
          <w:rFonts w:hint="eastAsia"/>
        </w:rPr>
        <w:t>自身</w:t>
      </w:r>
      <w:r>
        <w:rPr>
          <w:rFonts w:hint="eastAsia"/>
        </w:rPr>
        <w:t>不同</w:t>
      </w:r>
      <w:r w:rsidR="005F558C">
        <w:rPr>
          <w:rFonts w:hint="eastAsia"/>
        </w:rPr>
        <w:t>位置的不同</w:t>
      </w:r>
      <w:r>
        <w:rPr>
          <w:rFonts w:hint="eastAsia"/>
        </w:rPr>
        <w:t>标签</w:t>
      </w:r>
      <w:r w:rsidR="005F558C">
        <w:rPr>
          <w:rFonts w:hint="eastAsia"/>
        </w:rPr>
        <w:t>，</w:t>
      </w:r>
      <w:r>
        <w:rPr>
          <w:rFonts w:hint="eastAsia"/>
        </w:rPr>
        <w:t>做不同规则的检测</w:t>
      </w:r>
      <w:r w:rsidR="005F558C">
        <w:rPr>
          <w:rFonts w:hint="eastAsia"/>
        </w:rPr>
        <w:t>；而</w:t>
      </w:r>
      <w:r>
        <w:rPr>
          <w:rFonts w:hint="eastAsia"/>
        </w:rPr>
        <w:t>黑流量将被执行更加严格的检测策略。</w:t>
      </w:r>
      <w:r w:rsidR="005F558C">
        <w:rPr>
          <w:rFonts w:hint="eastAsia"/>
        </w:rPr>
        <w:t>通过模型的预处理，报文将被更快速和直接的进行分级，避免了不必要的性能浪费，同时降低了漏报和误报的概率。</w:t>
      </w:r>
    </w:p>
    <w:p w14:paraId="3E7D72C0" w14:textId="780261EC" w:rsidR="00B9070C" w:rsidRPr="00416171" w:rsidRDefault="00B9070C" w:rsidP="00416171">
      <w:pPr>
        <w:spacing w:before="158" w:after="158"/>
      </w:pPr>
      <w:r w:rsidRPr="00B9070C">
        <w:rPr>
          <w:noProof/>
        </w:rPr>
        <w:drawing>
          <wp:inline distT="0" distB="0" distL="0" distR="0" wp14:anchorId="0E73A248" wp14:editId="52EB1F00">
            <wp:extent cx="6120130" cy="2062480"/>
            <wp:effectExtent l="0" t="0" r="1270" b="0"/>
            <wp:docPr id="501004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04165" name=""/>
                    <pic:cNvPicPr/>
                  </pic:nvPicPr>
                  <pic:blipFill>
                    <a:blip r:embed="rId24"/>
                    <a:stretch>
                      <a:fillRect/>
                    </a:stretch>
                  </pic:blipFill>
                  <pic:spPr>
                    <a:xfrm>
                      <a:off x="0" y="0"/>
                      <a:ext cx="6120130" cy="2062480"/>
                    </a:xfrm>
                    <a:prstGeom prst="rect">
                      <a:avLst/>
                    </a:prstGeom>
                  </pic:spPr>
                </pic:pic>
              </a:graphicData>
            </a:graphic>
          </wp:inline>
        </w:drawing>
      </w:r>
    </w:p>
    <w:p w14:paraId="6A7565EE" w14:textId="738E477B" w:rsidR="00952093" w:rsidRPr="00E75150" w:rsidRDefault="00952093" w:rsidP="00B46068">
      <w:pPr>
        <w:pStyle w:val="2"/>
        <w:spacing w:before="158" w:after="158"/>
      </w:pPr>
      <w:bookmarkStart w:id="82" w:name="_Toc132906301"/>
      <w:bookmarkStart w:id="83" w:name="_Toc164848516"/>
      <w:r w:rsidRPr="00E75150">
        <w:rPr>
          <w:rFonts w:hint="eastAsia"/>
        </w:rPr>
        <w:t>语义分析</w:t>
      </w:r>
      <w:bookmarkEnd w:id="82"/>
      <w:r w:rsidR="009D3BBB">
        <w:rPr>
          <w:rFonts w:hint="eastAsia"/>
        </w:rPr>
        <w:t>引擎</w:t>
      </w:r>
      <w:bookmarkEnd w:id="83"/>
    </w:p>
    <w:p w14:paraId="34D45226" w14:textId="77777777" w:rsidR="00952093" w:rsidRPr="00E75150" w:rsidRDefault="00952093" w:rsidP="00B46068">
      <w:pPr>
        <w:spacing w:before="158" w:after="158"/>
      </w:pPr>
      <w:r w:rsidRPr="00E75150">
        <w:rPr>
          <w:rFonts w:hint="eastAsia"/>
        </w:rPr>
        <w:t>传统</w:t>
      </w:r>
      <w:r w:rsidRPr="00E75150">
        <w:rPr>
          <w:rFonts w:hint="eastAsia"/>
        </w:rPr>
        <w:t>Web</w:t>
      </w:r>
      <w:r w:rsidRPr="00E75150">
        <w:rPr>
          <w:rFonts w:hint="eastAsia"/>
        </w:rPr>
        <w:t>应用防火墙安全引擎采用正则静态签名的方式实现对</w:t>
      </w:r>
      <w:r w:rsidRPr="00E75150">
        <w:rPr>
          <w:rFonts w:hint="eastAsia"/>
        </w:rPr>
        <w:t>SQL</w:t>
      </w:r>
      <w:r w:rsidRPr="00E75150">
        <w:rPr>
          <w:rFonts w:hint="eastAsia"/>
        </w:rPr>
        <w:t>注入、</w:t>
      </w:r>
      <w:r w:rsidRPr="00E75150">
        <w:rPr>
          <w:rFonts w:hint="eastAsia"/>
        </w:rPr>
        <w:t>XSS</w:t>
      </w:r>
      <w:r w:rsidRPr="00E75150">
        <w:rPr>
          <w:rFonts w:hint="eastAsia"/>
        </w:rPr>
        <w:t>、命令注入、</w:t>
      </w:r>
      <w:proofErr w:type="spellStart"/>
      <w:r w:rsidRPr="00E75150">
        <w:rPr>
          <w:rFonts w:hint="eastAsia"/>
        </w:rPr>
        <w:t>WebShell</w:t>
      </w:r>
      <w:proofErr w:type="spellEnd"/>
      <w:r w:rsidRPr="00E75150">
        <w:rPr>
          <w:rFonts w:hint="eastAsia"/>
        </w:rPr>
        <w:t>等</w:t>
      </w:r>
      <w:r w:rsidRPr="00E75150">
        <w:rPr>
          <w:rFonts w:hint="eastAsia"/>
        </w:rPr>
        <w:t>Web</w:t>
      </w:r>
      <w:r w:rsidRPr="00E75150">
        <w:rPr>
          <w:rFonts w:hint="eastAsia"/>
        </w:rPr>
        <w:t>攻击的安全检测，此方式安全引擎的误报率及漏报率较高，难以实现对未知攻击及</w:t>
      </w:r>
      <w:r w:rsidRPr="00E75150">
        <w:rPr>
          <w:rFonts w:hint="eastAsia"/>
        </w:rPr>
        <w:t>0day</w:t>
      </w:r>
      <w:r w:rsidRPr="00E75150">
        <w:rPr>
          <w:rFonts w:hint="eastAsia"/>
        </w:rPr>
        <w:t>的安全防护。</w:t>
      </w:r>
    </w:p>
    <w:p w14:paraId="50604ADA" w14:textId="77777777" w:rsidR="00952093" w:rsidRPr="00E75150" w:rsidRDefault="00952093" w:rsidP="00B46068">
      <w:pPr>
        <w:pStyle w:val="a"/>
        <w:spacing w:before="158" w:after="158"/>
      </w:pPr>
      <w:r w:rsidRPr="00E75150">
        <w:rPr>
          <w:rFonts w:hint="eastAsia"/>
        </w:rPr>
        <w:t>明御</w:t>
      </w:r>
      <w:r w:rsidRPr="00E75150">
        <w:rPr>
          <w:rFonts w:ascii="Cambria" w:hAnsi="Cambria"/>
          <w:vertAlign w:val="superscript"/>
        </w:rPr>
        <w:t>®</w:t>
      </w:r>
      <w:r w:rsidRPr="00E75150">
        <w:rPr>
          <w:rFonts w:hint="eastAsia"/>
        </w:rPr>
        <w:t>Web</w:t>
      </w:r>
      <w:r w:rsidRPr="00E75150">
        <w:rPr>
          <w:rFonts w:hint="eastAsia"/>
        </w:rPr>
        <w:t>应用防火墙的语义分析引擎，采用词法分析和语法分析，并结合上下文进行关联分析，解析异变的</w:t>
      </w:r>
      <w:r w:rsidRPr="00E75150">
        <w:rPr>
          <w:rFonts w:hint="eastAsia"/>
        </w:rPr>
        <w:t>Web</w:t>
      </w:r>
      <w:r w:rsidRPr="00E75150">
        <w:rPr>
          <w:rFonts w:hint="eastAsia"/>
        </w:rPr>
        <w:t>攻击，还原威胁，并通过打分决策模块实现对</w:t>
      </w:r>
      <w:r w:rsidRPr="00E75150">
        <w:rPr>
          <w:rFonts w:hint="eastAsia"/>
        </w:rPr>
        <w:t>Web</w:t>
      </w:r>
      <w:r w:rsidRPr="00E75150">
        <w:rPr>
          <w:rFonts w:hint="eastAsia"/>
        </w:rPr>
        <w:t>攻击的判断。</w:t>
      </w:r>
    </w:p>
    <w:p w14:paraId="19247F3D" w14:textId="77777777" w:rsidR="00952093" w:rsidRPr="00E75150" w:rsidRDefault="00952093" w:rsidP="00952093">
      <w:pPr>
        <w:pStyle w:val="aff"/>
        <w:spacing w:before="158" w:after="158"/>
        <w:rPr>
          <w:rFonts w:ascii="方正兰亭黑简体" w:hAnsi="方正兰亭黑简体"/>
        </w:rPr>
      </w:pPr>
      <w:r w:rsidRPr="00E75150">
        <w:rPr>
          <w:rFonts w:ascii="方正兰亭黑简体" w:hAnsi="方正兰亭黑简体" w:hint="eastAsia"/>
        </w:rPr>
        <w:drawing>
          <wp:inline distT="0" distB="0" distL="0" distR="0" wp14:anchorId="4EFE6CAF" wp14:editId="119C5676">
            <wp:extent cx="5177790" cy="1100455"/>
            <wp:effectExtent l="0" t="0" r="3810" b="44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19741" cy="1109696"/>
                    </a:xfrm>
                    <a:prstGeom prst="rect">
                      <a:avLst/>
                    </a:prstGeom>
                  </pic:spPr>
                </pic:pic>
              </a:graphicData>
            </a:graphic>
          </wp:inline>
        </w:drawing>
      </w:r>
    </w:p>
    <w:p w14:paraId="28320C2C" w14:textId="77777777" w:rsidR="00952093" w:rsidRPr="00E75150" w:rsidRDefault="00952093" w:rsidP="00B46068">
      <w:pPr>
        <w:pStyle w:val="a"/>
        <w:spacing w:before="158" w:after="158"/>
      </w:pPr>
      <w:r w:rsidRPr="00E75150">
        <w:rPr>
          <w:rFonts w:hint="eastAsia"/>
        </w:rPr>
        <w:t>明御</w:t>
      </w:r>
      <w:r w:rsidRPr="00E75150">
        <w:rPr>
          <w:rFonts w:ascii="Cambria" w:hAnsi="Cambria"/>
          <w:vertAlign w:val="superscript"/>
        </w:rPr>
        <w:t>®</w:t>
      </w:r>
      <w:r w:rsidRPr="00E75150">
        <w:rPr>
          <w:rFonts w:hint="eastAsia"/>
        </w:rPr>
        <w:t>Web</w:t>
      </w:r>
      <w:r w:rsidRPr="00E75150">
        <w:rPr>
          <w:rFonts w:hint="eastAsia"/>
        </w:rPr>
        <w:t>应用防火墙支持</w:t>
      </w:r>
      <w:r w:rsidRPr="00E75150">
        <w:rPr>
          <w:rFonts w:hint="eastAsia"/>
        </w:rPr>
        <w:t>SQL</w:t>
      </w:r>
      <w:r w:rsidRPr="00E75150">
        <w:rPr>
          <w:rFonts w:hint="eastAsia"/>
        </w:rPr>
        <w:t>注入、</w:t>
      </w:r>
      <w:r w:rsidRPr="00E75150">
        <w:rPr>
          <w:rFonts w:hint="eastAsia"/>
        </w:rPr>
        <w:t>XSS</w:t>
      </w:r>
      <w:r w:rsidRPr="00E75150">
        <w:rPr>
          <w:rFonts w:hint="eastAsia"/>
        </w:rPr>
        <w:t>、</w:t>
      </w:r>
      <w:r w:rsidRPr="00E75150">
        <w:rPr>
          <w:rFonts w:hint="eastAsia"/>
        </w:rPr>
        <w:t>PHP</w:t>
      </w:r>
      <w:r w:rsidRPr="00E75150">
        <w:rPr>
          <w:rFonts w:hint="eastAsia"/>
        </w:rPr>
        <w:t>反序列、</w:t>
      </w:r>
      <w:r w:rsidRPr="00E75150">
        <w:rPr>
          <w:rFonts w:hint="eastAsia"/>
        </w:rPr>
        <w:t>Java</w:t>
      </w:r>
      <w:r w:rsidRPr="00E75150">
        <w:rPr>
          <w:rFonts w:hint="eastAsia"/>
        </w:rPr>
        <w:t>代码注入、命令注入、</w:t>
      </w:r>
      <w:r w:rsidRPr="00E75150">
        <w:rPr>
          <w:rFonts w:hint="eastAsia"/>
        </w:rPr>
        <w:t xml:space="preserve">ASP </w:t>
      </w:r>
      <w:proofErr w:type="spellStart"/>
      <w:r w:rsidRPr="00E75150">
        <w:rPr>
          <w:rFonts w:hint="eastAsia"/>
        </w:rPr>
        <w:t>WebShell</w:t>
      </w:r>
      <w:proofErr w:type="spellEnd"/>
      <w:r w:rsidRPr="00E75150">
        <w:rPr>
          <w:rFonts w:hint="eastAsia"/>
        </w:rPr>
        <w:t>、</w:t>
      </w:r>
      <w:r w:rsidRPr="00E75150">
        <w:rPr>
          <w:rFonts w:hint="eastAsia"/>
        </w:rPr>
        <w:t xml:space="preserve">PHP </w:t>
      </w:r>
      <w:proofErr w:type="spellStart"/>
      <w:r w:rsidRPr="00E75150">
        <w:rPr>
          <w:rFonts w:hint="eastAsia"/>
        </w:rPr>
        <w:t>WebShell</w:t>
      </w:r>
      <w:proofErr w:type="spellEnd"/>
      <w:r w:rsidRPr="00E75150">
        <w:rPr>
          <w:rFonts w:hint="eastAsia"/>
        </w:rPr>
        <w:t>等</w:t>
      </w:r>
      <w:r w:rsidRPr="00E75150">
        <w:rPr>
          <w:rFonts w:hint="eastAsia"/>
        </w:rPr>
        <w:t>13</w:t>
      </w:r>
      <w:r w:rsidRPr="00E75150">
        <w:rPr>
          <w:rFonts w:hint="eastAsia"/>
        </w:rPr>
        <w:t>种基于语义语法检测的</w:t>
      </w:r>
      <w:r w:rsidRPr="00E75150">
        <w:rPr>
          <w:rFonts w:hint="eastAsia"/>
        </w:rPr>
        <w:t>Web</w:t>
      </w:r>
      <w:r w:rsidRPr="00E75150">
        <w:rPr>
          <w:rFonts w:hint="eastAsia"/>
        </w:rPr>
        <w:t>攻击类型，采用语义分析检测方式其攻击检测的误报率和漏报率远远低于采用正则静态签名方式，可大大降低安全管理员对于规则维护的工作量。</w:t>
      </w:r>
    </w:p>
    <w:p w14:paraId="32F3DA04" w14:textId="05DE7489" w:rsidR="00952093" w:rsidRPr="00E75150" w:rsidRDefault="00952093" w:rsidP="005F558C">
      <w:pPr>
        <w:pStyle w:val="aff"/>
        <w:spacing w:before="158" w:after="158"/>
        <w:rPr>
          <w:rFonts w:ascii="方正兰亭黑简体" w:hAnsi="方正兰亭黑简体"/>
        </w:rPr>
      </w:pPr>
      <w:r w:rsidRPr="00E75150">
        <w:rPr>
          <w:rFonts w:ascii="方正兰亭黑简体" w:hAnsi="方正兰亭黑简体" w:hint="eastAsia"/>
        </w:rPr>
        <w:lastRenderedPageBreak/>
        <w:drawing>
          <wp:inline distT="0" distB="0" distL="0" distR="0" wp14:anchorId="35AD9B06" wp14:editId="60210AD2">
            <wp:extent cx="3965575" cy="200152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90571" cy="2014331"/>
                    </a:xfrm>
                    <a:prstGeom prst="rect">
                      <a:avLst/>
                    </a:prstGeom>
                  </pic:spPr>
                </pic:pic>
              </a:graphicData>
            </a:graphic>
          </wp:inline>
        </w:drawing>
      </w:r>
    </w:p>
    <w:p w14:paraId="4FFF964E" w14:textId="0E6A1B86" w:rsidR="00952093" w:rsidRPr="00E75150" w:rsidRDefault="00952093" w:rsidP="00B46068">
      <w:pPr>
        <w:pStyle w:val="2"/>
        <w:spacing w:before="158" w:after="158"/>
      </w:pPr>
      <w:bookmarkStart w:id="84" w:name="_Toc132906303"/>
      <w:bookmarkStart w:id="85" w:name="_Toc164848517"/>
      <w:r w:rsidRPr="00E75150">
        <w:rPr>
          <w:rFonts w:hint="eastAsia"/>
        </w:rPr>
        <w:t>行为分析</w:t>
      </w:r>
      <w:bookmarkEnd w:id="84"/>
      <w:r w:rsidR="009D3BBB">
        <w:rPr>
          <w:rFonts w:hint="eastAsia"/>
        </w:rPr>
        <w:t>引擎</w:t>
      </w:r>
      <w:bookmarkEnd w:id="85"/>
    </w:p>
    <w:p w14:paraId="1B3619C9" w14:textId="77777777" w:rsidR="00952093" w:rsidRDefault="00952093" w:rsidP="00B46068">
      <w:pPr>
        <w:spacing w:before="158" w:after="158"/>
      </w:pPr>
      <w:r w:rsidRPr="00E75150">
        <w:rPr>
          <w:rFonts w:hint="eastAsia"/>
        </w:rPr>
        <w:t>明御</w:t>
      </w:r>
      <w:r w:rsidRPr="00E75150">
        <w:rPr>
          <w:rFonts w:ascii="Cambria" w:hAnsi="Cambria" w:cs="Cambria"/>
          <w:vertAlign w:val="superscript"/>
        </w:rPr>
        <w:t>®</w:t>
      </w:r>
      <w:r w:rsidRPr="00E75150">
        <w:rPr>
          <w:rFonts w:hint="eastAsia"/>
        </w:rPr>
        <w:t>Web</w:t>
      </w:r>
      <w:r w:rsidRPr="00E75150">
        <w:rPr>
          <w:rFonts w:hint="eastAsia"/>
        </w:rPr>
        <w:t>应用防火墙采用独创的行为检测算法（已申请国家专利），实现对应用层</w:t>
      </w:r>
      <w:r w:rsidRPr="00E75150">
        <w:rPr>
          <w:rFonts w:hint="eastAsia"/>
        </w:rPr>
        <w:t>DDoS</w:t>
      </w:r>
      <w:r w:rsidRPr="00E75150">
        <w:rPr>
          <w:rFonts w:hint="eastAsia"/>
        </w:rPr>
        <w:t>、暴力破解等自动化攻击行为的识别检测拦截。基于</w:t>
      </w:r>
      <w:r w:rsidRPr="00E75150">
        <w:rPr>
          <w:rFonts w:hint="eastAsia"/>
        </w:rPr>
        <w:t>URL</w:t>
      </w:r>
      <w:r w:rsidRPr="00E75150">
        <w:rPr>
          <w:rFonts w:hint="eastAsia"/>
        </w:rPr>
        <w:t>、请求头字段、目标</w:t>
      </w:r>
      <w:r w:rsidRPr="00E75150">
        <w:rPr>
          <w:rFonts w:hint="eastAsia"/>
        </w:rPr>
        <w:t>IP</w:t>
      </w:r>
      <w:r w:rsidRPr="00E75150">
        <w:rPr>
          <w:rFonts w:hint="eastAsia"/>
        </w:rPr>
        <w:t>、请求方法等多种组合条件进行检测，在独创的检测算法中，采用请求速率、请求集中度、请求离散度等多重检测算法确保检测的准确性。</w:t>
      </w:r>
    </w:p>
    <w:p w14:paraId="502271E0" w14:textId="54777F1B" w:rsidR="00D65D7F" w:rsidRPr="00E75150" w:rsidRDefault="00D65D7F" w:rsidP="00D65D7F">
      <w:pPr>
        <w:spacing w:before="158" w:after="158"/>
        <w:jc w:val="center"/>
      </w:pPr>
      <w:r w:rsidRPr="002D6043">
        <w:rPr>
          <w:noProof/>
        </w:rPr>
        <w:drawing>
          <wp:inline distT="0" distB="0" distL="0" distR="0" wp14:anchorId="07541BC2" wp14:editId="214E0EAF">
            <wp:extent cx="4753744" cy="1968137"/>
            <wp:effectExtent l="0" t="0" r="0" b="635"/>
            <wp:docPr id="1336223387" name="图片 1336223387">
              <a:extLst xmlns:a="http://schemas.openxmlformats.org/drawingml/2006/main">
                <a:ext uri="{FF2B5EF4-FFF2-40B4-BE49-F238E27FC236}">
                  <a16:creationId xmlns:a16="http://schemas.microsoft.com/office/drawing/2014/main" id="{451F5C56-749F-4131-A91C-E6C8004F9342}"/>
                </a:ext>
              </a:extLst>
            </wp:docPr>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451F5C56-749F-4131-A91C-E6C8004F9342}"/>
                        </a:ext>
                      </a:extLst>
                    </pic:cNvPr>
                    <pic:cNvPicPr/>
                  </pic:nvPicPr>
                  <pic:blipFill>
                    <a:blip r:embed="rId27">
                      <a:extLst>
                        <a:ext uri="{28A0092B-C50C-407E-A947-70E740481C1C}">
                          <a14:useLocalDpi xmlns:a14="http://schemas.microsoft.com/office/drawing/2010/main" val="0"/>
                        </a:ext>
                      </a:extLst>
                    </a:blip>
                    <a:stretch>
                      <a:fillRect/>
                    </a:stretch>
                  </pic:blipFill>
                  <pic:spPr>
                    <a:xfrm>
                      <a:off x="0" y="0"/>
                      <a:ext cx="4802386" cy="1988276"/>
                    </a:xfrm>
                    <a:prstGeom prst="rect">
                      <a:avLst/>
                    </a:prstGeom>
                  </pic:spPr>
                </pic:pic>
              </a:graphicData>
            </a:graphic>
          </wp:inline>
        </w:drawing>
      </w:r>
    </w:p>
    <w:p w14:paraId="0587F9A2" w14:textId="49D91C8D" w:rsidR="00952093" w:rsidRPr="00E75150" w:rsidRDefault="00952093" w:rsidP="00B46068">
      <w:pPr>
        <w:pStyle w:val="2"/>
        <w:spacing w:before="158" w:after="158"/>
      </w:pPr>
      <w:bookmarkStart w:id="86" w:name="_Toc132906304"/>
      <w:bookmarkStart w:id="87" w:name="_Toc164848518"/>
      <w:r w:rsidRPr="00E75150">
        <w:rPr>
          <w:rFonts w:hint="eastAsia"/>
        </w:rPr>
        <w:t>威胁情报</w:t>
      </w:r>
      <w:bookmarkEnd w:id="86"/>
      <w:r w:rsidR="009D3BBB">
        <w:rPr>
          <w:rFonts w:hint="eastAsia"/>
        </w:rPr>
        <w:t>引擎</w:t>
      </w:r>
      <w:bookmarkEnd w:id="87"/>
    </w:p>
    <w:p w14:paraId="4C806583" w14:textId="073DC1E5" w:rsidR="00952093" w:rsidRPr="00E75150" w:rsidRDefault="00952093" w:rsidP="00B46068">
      <w:pPr>
        <w:spacing w:before="158" w:after="158"/>
      </w:pPr>
      <w:r w:rsidRPr="00E75150">
        <w:rPr>
          <w:rFonts w:hint="eastAsia"/>
        </w:rPr>
        <w:t>明御</w:t>
      </w:r>
      <w:r w:rsidRPr="00E75150">
        <w:rPr>
          <w:rFonts w:ascii="Cambria" w:hAnsi="Cambria" w:cs="Cambria"/>
          <w:vertAlign w:val="superscript"/>
        </w:rPr>
        <w:t>®</w:t>
      </w:r>
      <w:r w:rsidRPr="00E75150">
        <w:rPr>
          <w:rFonts w:hint="eastAsia"/>
        </w:rPr>
        <w:t>Web</w:t>
      </w:r>
      <w:r w:rsidRPr="00E75150">
        <w:rPr>
          <w:rFonts w:hint="eastAsia"/>
        </w:rPr>
        <w:t>应用防火墙可与云端威胁情报进行联动，威胁情报数据包括</w:t>
      </w:r>
      <w:r w:rsidR="00DA3048" w:rsidRPr="00DA3048">
        <w:rPr>
          <w:rFonts w:hint="eastAsia"/>
        </w:rPr>
        <w:t>僵尸主机</w:t>
      </w:r>
      <w:r w:rsidR="00DA3048" w:rsidRPr="00DA3048">
        <w:rPr>
          <w:rFonts w:hint="eastAsia"/>
        </w:rPr>
        <w:t>IP</w:t>
      </w:r>
      <w:r w:rsidR="00DA3048">
        <w:rPr>
          <w:rFonts w:hint="eastAsia"/>
        </w:rPr>
        <w:t>、垃圾信息</w:t>
      </w:r>
      <w:r w:rsidR="00DA3048">
        <w:rPr>
          <w:rFonts w:hint="eastAsia"/>
        </w:rPr>
        <w:t>IP</w:t>
      </w:r>
      <w:r w:rsidR="00DA3048">
        <w:rPr>
          <w:rFonts w:hint="eastAsia"/>
        </w:rPr>
        <w:t>、</w:t>
      </w:r>
      <w:r w:rsidRPr="00E75150">
        <w:rPr>
          <w:rFonts w:hint="eastAsia"/>
        </w:rPr>
        <w:t>扫描器</w:t>
      </w:r>
      <w:r w:rsidRPr="00E75150">
        <w:rPr>
          <w:rFonts w:hint="eastAsia"/>
        </w:rPr>
        <w:t>IP</w:t>
      </w:r>
      <w:r w:rsidRPr="00E75150">
        <w:rPr>
          <w:rFonts w:hint="eastAsia"/>
        </w:rPr>
        <w:t>、代理</w:t>
      </w:r>
      <w:r w:rsidRPr="00E75150">
        <w:rPr>
          <w:rFonts w:hint="eastAsia"/>
        </w:rPr>
        <w:t>IP</w:t>
      </w:r>
      <w:r w:rsidRPr="00E75150">
        <w:rPr>
          <w:rFonts w:hint="eastAsia"/>
        </w:rPr>
        <w:t>、</w:t>
      </w:r>
      <w:r w:rsidR="00DA3048">
        <w:rPr>
          <w:rFonts w:hint="eastAsia"/>
        </w:rPr>
        <w:t>暴力破解、漏洞利用、爬虫</w:t>
      </w:r>
      <w:r w:rsidRPr="00E75150">
        <w:rPr>
          <w:rFonts w:hint="eastAsia"/>
        </w:rPr>
        <w:t>等恶意</w:t>
      </w:r>
      <w:r w:rsidRPr="00E75150">
        <w:rPr>
          <w:rFonts w:hint="eastAsia"/>
        </w:rPr>
        <w:t>IP</w:t>
      </w:r>
      <w:r w:rsidRPr="00E75150">
        <w:rPr>
          <w:rFonts w:hint="eastAsia"/>
        </w:rPr>
        <w:t>。威胁情报数据会实时更新，主动发现可疑访问行为，帮助客户快速定位潜在威胁。</w:t>
      </w:r>
    </w:p>
    <w:p w14:paraId="522BC903" w14:textId="25DEFCDA" w:rsidR="00952093" w:rsidRPr="00E75150" w:rsidRDefault="00952093" w:rsidP="005878F0">
      <w:pPr>
        <w:pStyle w:val="aff"/>
        <w:spacing w:before="158" w:after="158"/>
        <w:rPr>
          <w:rFonts w:ascii="方正兰亭黑简体" w:hAnsi="方正兰亭黑简体"/>
        </w:rPr>
      </w:pPr>
      <w:r w:rsidRPr="00E75150">
        <w:rPr>
          <w:rFonts w:ascii="方正兰亭黑简体" w:hAnsi="方正兰亭黑简体" w:hint="eastAsia"/>
        </w:rPr>
        <w:lastRenderedPageBreak/>
        <w:drawing>
          <wp:inline distT="0" distB="0" distL="0" distR="0" wp14:anchorId="6EFBE36A" wp14:editId="505057FC">
            <wp:extent cx="5135245" cy="214693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52280" cy="2154356"/>
                    </a:xfrm>
                    <a:prstGeom prst="rect">
                      <a:avLst/>
                    </a:prstGeom>
                  </pic:spPr>
                </pic:pic>
              </a:graphicData>
            </a:graphic>
          </wp:inline>
        </w:drawing>
      </w:r>
    </w:p>
    <w:p w14:paraId="59F5FA96" w14:textId="6000F30A" w:rsidR="004E6F7E" w:rsidRPr="00E75150" w:rsidRDefault="00E55F01" w:rsidP="00B46068">
      <w:pPr>
        <w:pStyle w:val="2"/>
        <w:spacing w:before="158" w:after="158"/>
      </w:pPr>
      <w:bookmarkStart w:id="88" w:name="_Toc164848519"/>
      <w:r w:rsidRPr="00E75150">
        <w:rPr>
          <w:rFonts w:hint="eastAsia"/>
        </w:rPr>
        <w:t>BOT</w:t>
      </w:r>
      <w:r w:rsidR="0035554F" w:rsidRPr="00E75150">
        <w:rPr>
          <w:rFonts w:hint="eastAsia"/>
        </w:rPr>
        <w:t>防护</w:t>
      </w:r>
      <w:r w:rsidR="009D3BBB">
        <w:rPr>
          <w:rFonts w:hint="eastAsia"/>
        </w:rPr>
        <w:t>引擎</w:t>
      </w:r>
      <w:bookmarkEnd w:id="88"/>
    </w:p>
    <w:p w14:paraId="4B3E32C9" w14:textId="0F8456E5" w:rsidR="006F04CD" w:rsidRPr="00E75150" w:rsidRDefault="006F04CD" w:rsidP="00B46068">
      <w:pPr>
        <w:spacing w:before="158" w:after="158"/>
      </w:pPr>
      <w:r w:rsidRPr="00E75150">
        <w:rPr>
          <w:rFonts w:hint="eastAsia"/>
        </w:rPr>
        <w:t>明御</w:t>
      </w:r>
      <w:r w:rsidRPr="00E75150">
        <w:rPr>
          <w:rFonts w:ascii="Cambria" w:hAnsi="Cambria" w:cs="Cambria"/>
          <w:vertAlign w:val="superscript"/>
        </w:rPr>
        <w:t>®</w:t>
      </w:r>
      <w:r w:rsidRPr="00E75150">
        <w:rPr>
          <w:rFonts w:hint="eastAsia"/>
        </w:rPr>
        <w:t>Web</w:t>
      </w:r>
      <w:r w:rsidRPr="00E75150">
        <w:rPr>
          <w:rFonts w:hint="eastAsia"/>
        </w:rPr>
        <w:t>应用防火墙可</w:t>
      </w:r>
      <w:r w:rsidR="00DA2E8E" w:rsidRPr="00E75150">
        <w:rPr>
          <w:rFonts w:hint="eastAsia"/>
        </w:rPr>
        <w:t>对恶意机器人的访问进行检测和阻止</w:t>
      </w:r>
      <w:r w:rsidR="006C5516" w:rsidRPr="00E75150">
        <w:rPr>
          <w:rFonts w:hint="eastAsia"/>
        </w:rPr>
        <w:t>，通过对</w:t>
      </w:r>
      <w:r w:rsidR="006C5516" w:rsidRPr="00E75150">
        <w:rPr>
          <w:rFonts w:hint="eastAsia"/>
        </w:rPr>
        <w:t>BOT</w:t>
      </w:r>
      <w:r w:rsidR="006C5516" w:rsidRPr="00E75150">
        <w:rPr>
          <w:rFonts w:hint="eastAsia"/>
        </w:rPr>
        <w:t>类型进行识别，主动</w:t>
      </w:r>
      <w:r w:rsidR="004E2D23" w:rsidRPr="00E75150">
        <w:rPr>
          <w:rFonts w:hint="eastAsia"/>
        </w:rPr>
        <w:t>发现</w:t>
      </w:r>
      <w:r w:rsidR="00CC0E89" w:rsidRPr="00E75150">
        <w:rPr>
          <w:rFonts w:hint="eastAsia"/>
        </w:rPr>
        <w:t>并</w:t>
      </w:r>
      <w:r w:rsidR="00DA2E8E" w:rsidRPr="00E75150">
        <w:rPr>
          <w:rFonts w:hint="eastAsia"/>
        </w:rPr>
        <w:t>验证，</w:t>
      </w:r>
      <w:r w:rsidR="006C5516" w:rsidRPr="00E75150">
        <w:rPr>
          <w:rFonts w:hint="eastAsia"/>
        </w:rPr>
        <w:t>防止恶意机器人的爬虫、扫描和暴力破解等攻击，</w:t>
      </w:r>
      <w:r w:rsidR="00DA2E8E" w:rsidRPr="00E75150">
        <w:rPr>
          <w:rFonts w:hint="eastAsia"/>
        </w:rPr>
        <w:t>有效地保护</w:t>
      </w:r>
      <w:r w:rsidR="00DA2E8E" w:rsidRPr="00E75150">
        <w:rPr>
          <w:rFonts w:hint="eastAsia"/>
        </w:rPr>
        <w:t>Web</w:t>
      </w:r>
      <w:r w:rsidR="00DA2E8E" w:rsidRPr="00E75150">
        <w:rPr>
          <w:rFonts w:hint="eastAsia"/>
        </w:rPr>
        <w:t>应用程序。</w:t>
      </w:r>
    </w:p>
    <w:p w14:paraId="7B1B0EA5" w14:textId="17BB2A05" w:rsidR="00952093" w:rsidRPr="00E75150" w:rsidRDefault="004D327C" w:rsidP="00952093">
      <w:pPr>
        <w:pStyle w:val="aff"/>
        <w:spacing w:before="158" w:after="158"/>
        <w:rPr>
          <w:rFonts w:ascii="方正兰亭黑简体" w:hAnsi="方正兰亭黑简体"/>
        </w:rPr>
      </w:pPr>
      <w:r w:rsidRPr="004D327C">
        <w:rPr>
          <w:rFonts w:ascii="方正兰亭黑简体" w:hAnsi="方正兰亭黑简体"/>
        </w:rPr>
        <w:drawing>
          <wp:inline distT="0" distB="0" distL="0" distR="0" wp14:anchorId="0247B525" wp14:editId="23E14790">
            <wp:extent cx="6120130" cy="1666875"/>
            <wp:effectExtent l="0" t="0" r="1270" b="0"/>
            <wp:docPr id="667358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58771" name=""/>
                    <pic:cNvPicPr/>
                  </pic:nvPicPr>
                  <pic:blipFill>
                    <a:blip r:embed="rId29"/>
                    <a:stretch>
                      <a:fillRect/>
                    </a:stretch>
                  </pic:blipFill>
                  <pic:spPr>
                    <a:xfrm>
                      <a:off x="0" y="0"/>
                      <a:ext cx="6120130" cy="1666875"/>
                    </a:xfrm>
                    <a:prstGeom prst="rect">
                      <a:avLst/>
                    </a:prstGeom>
                  </pic:spPr>
                </pic:pic>
              </a:graphicData>
            </a:graphic>
          </wp:inline>
        </w:drawing>
      </w:r>
    </w:p>
    <w:p w14:paraId="3BF834D8" w14:textId="3106B266" w:rsidR="00952093" w:rsidRPr="00E75150" w:rsidRDefault="00952093" w:rsidP="00952093">
      <w:pPr>
        <w:pStyle w:val="aff"/>
        <w:spacing w:before="158" w:after="158"/>
        <w:rPr>
          <w:rFonts w:ascii="方正兰亭黑简体" w:hAnsi="方正兰亭黑简体"/>
        </w:rPr>
      </w:pPr>
    </w:p>
    <w:p w14:paraId="3C100E39" w14:textId="1ECF3BAF" w:rsidR="00952093" w:rsidRPr="00E75150" w:rsidRDefault="008E2AE3" w:rsidP="00B46068">
      <w:pPr>
        <w:pStyle w:val="2"/>
        <w:spacing w:before="158" w:after="158"/>
      </w:pPr>
      <w:bookmarkStart w:id="89" w:name="_Toc164848520"/>
      <w:r>
        <w:rPr>
          <w:rFonts w:hint="eastAsia"/>
        </w:rPr>
        <w:t>Cookie</w:t>
      </w:r>
      <w:r>
        <w:rPr>
          <w:rFonts w:hint="eastAsia"/>
        </w:rPr>
        <w:t>防护</w:t>
      </w:r>
      <w:bookmarkEnd w:id="89"/>
    </w:p>
    <w:p w14:paraId="59954FC7" w14:textId="14A4AB32" w:rsidR="00F25E8F" w:rsidRPr="00E75150" w:rsidRDefault="00427F57" w:rsidP="00B46068">
      <w:pPr>
        <w:spacing w:before="158" w:after="158"/>
      </w:pPr>
      <w:r>
        <w:rPr>
          <w:rFonts w:hint="eastAsia"/>
        </w:rPr>
        <w:t>由于</w:t>
      </w:r>
      <w:r>
        <w:rPr>
          <w:rFonts w:hint="eastAsia"/>
        </w:rPr>
        <w:t>C</w:t>
      </w:r>
      <w:r w:rsidRPr="00427F57">
        <w:rPr>
          <w:rFonts w:hint="eastAsia"/>
        </w:rPr>
        <w:t>ookie</w:t>
      </w:r>
      <w:r w:rsidRPr="00427F57">
        <w:rPr>
          <w:rFonts w:hint="eastAsia"/>
        </w:rPr>
        <w:t>存放在客户端，会面临被篡改和劫持的风险，</w:t>
      </w:r>
      <w:r w:rsidR="003425A5" w:rsidRPr="00E75150">
        <w:rPr>
          <w:rFonts w:hint="eastAsia"/>
        </w:rPr>
        <w:t>明御</w:t>
      </w:r>
      <w:r w:rsidR="003425A5" w:rsidRPr="00E75150">
        <w:rPr>
          <w:rFonts w:ascii="Cambria" w:hAnsi="Cambria" w:cs="Cambria"/>
          <w:vertAlign w:val="superscript"/>
        </w:rPr>
        <w:t>®</w:t>
      </w:r>
      <w:r w:rsidR="003425A5" w:rsidRPr="00E75150">
        <w:rPr>
          <w:rFonts w:hint="eastAsia"/>
        </w:rPr>
        <w:t>Web</w:t>
      </w:r>
      <w:r w:rsidR="003425A5" w:rsidRPr="00E75150">
        <w:rPr>
          <w:rFonts w:hint="eastAsia"/>
        </w:rPr>
        <w:t>应用防火墙</w:t>
      </w:r>
      <w:r w:rsidR="00F25E8F" w:rsidRPr="00E75150">
        <w:rPr>
          <w:rFonts w:hint="eastAsia"/>
        </w:rPr>
        <w:t>支持设定</w:t>
      </w:r>
      <w:r w:rsidR="008065DF">
        <w:rPr>
          <w:rFonts w:hint="eastAsia"/>
        </w:rPr>
        <w:t>C</w:t>
      </w:r>
      <w:r w:rsidR="008065DF">
        <w:t>ookie</w:t>
      </w:r>
      <w:r w:rsidR="008065DF">
        <w:rPr>
          <w:rFonts w:hint="eastAsia"/>
        </w:rPr>
        <w:t>防护策略</w:t>
      </w:r>
      <w:r w:rsidR="00F25E8F" w:rsidRPr="00E75150">
        <w:rPr>
          <w:rFonts w:hint="eastAsia"/>
        </w:rPr>
        <w:t>，可以对</w:t>
      </w:r>
      <w:r w:rsidR="008065DF">
        <w:rPr>
          <w:rFonts w:hint="eastAsia"/>
        </w:rPr>
        <w:t>Cookie</w:t>
      </w:r>
      <w:r w:rsidR="008065DF">
        <w:rPr>
          <w:rFonts w:hint="eastAsia"/>
        </w:rPr>
        <w:t>值进行签名或加密，对不合法的</w:t>
      </w:r>
      <w:r w:rsidR="008065DF">
        <w:rPr>
          <w:rFonts w:hint="eastAsia"/>
        </w:rPr>
        <w:t>Cookie</w:t>
      </w:r>
      <w:r w:rsidR="008065DF">
        <w:rPr>
          <w:rFonts w:hint="eastAsia"/>
        </w:rPr>
        <w:t>进行防护，</w:t>
      </w:r>
      <w:r w:rsidR="00954119">
        <w:rPr>
          <w:rFonts w:hint="eastAsia"/>
        </w:rPr>
        <w:t>使</w:t>
      </w:r>
      <w:r w:rsidR="00954119" w:rsidRPr="00954119">
        <w:rPr>
          <w:rFonts w:hint="eastAsia"/>
        </w:rPr>
        <w:t>用</w:t>
      </w:r>
      <w:proofErr w:type="spellStart"/>
      <w:r w:rsidR="00954119" w:rsidRPr="00954119">
        <w:rPr>
          <w:rFonts w:hint="eastAsia"/>
        </w:rPr>
        <w:t>HttpOnly</w:t>
      </w:r>
      <w:proofErr w:type="spellEnd"/>
      <w:r w:rsidR="00954119" w:rsidRPr="00954119">
        <w:rPr>
          <w:rFonts w:hint="eastAsia"/>
        </w:rPr>
        <w:t>和</w:t>
      </w:r>
      <w:r w:rsidR="00954119" w:rsidRPr="00954119">
        <w:rPr>
          <w:rFonts w:hint="eastAsia"/>
        </w:rPr>
        <w:t xml:space="preserve">Secure </w:t>
      </w:r>
      <w:r w:rsidR="00954119">
        <w:rPr>
          <w:rFonts w:hint="eastAsia"/>
        </w:rPr>
        <w:t>安全属性</w:t>
      </w:r>
      <w:r w:rsidR="008065DF">
        <w:rPr>
          <w:rFonts w:hint="eastAsia"/>
        </w:rPr>
        <w:t>保障</w:t>
      </w:r>
      <w:r w:rsidR="008065DF">
        <w:rPr>
          <w:rFonts w:hint="eastAsia"/>
        </w:rPr>
        <w:t>Cookie</w:t>
      </w:r>
      <w:r w:rsidR="008065DF">
        <w:rPr>
          <w:rFonts w:hint="eastAsia"/>
        </w:rPr>
        <w:t>在安全加密的链接中传输</w:t>
      </w:r>
      <w:r>
        <w:rPr>
          <w:rFonts w:hint="eastAsia"/>
        </w:rPr>
        <w:t>。</w:t>
      </w:r>
    </w:p>
    <w:p w14:paraId="7065ED91" w14:textId="48ACCE2A" w:rsidR="009B0B6F" w:rsidRPr="00E75150" w:rsidRDefault="00945128" w:rsidP="005D16AB">
      <w:pPr>
        <w:spacing w:before="158" w:after="158"/>
        <w:jc w:val="center"/>
        <w:rPr>
          <w:rFonts w:ascii="方正兰亭黑简体" w:hAnsi="方正兰亭黑简体"/>
        </w:rPr>
      </w:pPr>
      <w:r w:rsidRPr="00945128">
        <w:rPr>
          <w:rFonts w:ascii="方正兰亭黑简体" w:hAnsi="方正兰亭黑简体"/>
          <w:noProof/>
        </w:rPr>
        <w:lastRenderedPageBreak/>
        <w:drawing>
          <wp:inline distT="0" distB="0" distL="0" distR="0" wp14:anchorId="286E0656" wp14:editId="0BF558D9">
            <wp:extent cx="5093494" cy="2453206"/>
            <wp:effectExtent l="0" t="0" r="0" b="0"/>
            <wp:docPr id="986840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40222" name=""/>
                    <pic:cNvPicPr/>
                  </pic:nvPicPr>
                  <pic:blipFill>
                    <a:blip r:embed="rId30"/>
                    <a:stretch>
                      <a:fillRect/>
                    </a:stretch>
                  </pic:blipFill>
                  <pic:spPr>
                    <a:xfrm>
                      <a:off x="0" y="0"/>
                      <a:ext cx="5112300" cy="2462264"/>
                    </a:xfrm>
                    <a:prstGeom prst="rect">
                      <a:avLst/>
                    </a:prstGeom>
                  </pic:spPr>
                </pic:pic>
              </a:graphicData>
            </a:graphic>
          </wp:inline>
        </w:drawing>
      </w:r>
    </w:p>
    <w:p w14:paraId="64F9293F" w14:textId="77777777" w:rsidR="005878F0" w:rsidRPr="00E75150" w:rsidRDefault="005878F0" w:rsidP="00B46068">
      <w:pPr>
        <w:pStyle w:val="2"/>
        <w:spacing w:before="158" w:after="158"/>
      </w:pPr>
      <w:bookmarkStart w:id="90" w:name="_Toc132906305"/>
      <w:bookmarkStart w:id="91" w:name="_Toc164848521"/>
      <w:r w:rsidRPr="00E75150">
        <w:rPr>
          <w:rFonts w:hint="eastAsia"/>
        </w:rPr>
        <w:t>SSL</w:t>
      </w:r>
      <w:r w:rsidRPr="00E75150">
        <w:rPr>
          <w:rFonts w:hint="eastAsia"/>
        </w:rPr>
        <w:t>加速卡</w:t>
      </w:r>
      <w:bookmarkEnd w:id="90"/>
      <w:bookmarkEnd w:id="91"/>
    </w:p>
    <w:p w14:paraId="45B03D96" w14:textId="77777777" w:rsidR="005878F0" w:rsidRPr="00E75150" w:rsidRDefault="005878F0" w:rsidP="00B46068">
      <w:pPr>
        <w:spacing w:before="158" w:after="158"/>
      </w:pPr>
      <w:r w:rsidRPr="00E75150">
        <w:rPr>
          <w:rFonts w:hint="eastAsia"/>
        </w:rPr>
        <w:t>明御</w:t>
      </w:r>
      <w:r w:rsidRPr="00E75150">
        <w:rPr>
          <w:rFonts w:ascii="Cambria" w:hAnsi="Cambria" w:cs="Cambria"/>
          <w:vertAlign w:val="superscript"/>
        </w:rPr>
        <w:t>®</w:t>
      </w:r>
      <w:r w:rsidRPr="00E75150">
        <w:rPr>
          <w:rFonts w:hint="eastAsia"/>
        </w:rPr>
        <w:t>Web</w:t>
      </w:r>
      <w:r w:rsidRPr="00E75150">
        <w:rPr>
          <w:rFonts w:hint="eastAsia"/>
        </w:rPr>
        <w:t>应用防火墙可支持内置</w:t>
      </w:r>
      <w:r w:rsidRPr="00E75150">
        <w:rPr>
          <w:rFonts w:hint="eastAsia"/>
        </w:rPr>
        <w:t>SSL</w:t>
      </w:r>
      <w:r w:rsidRPr="00E75150">
        <w:rPr>
          <w:rFonts w:hint="eastAsia"/>
        </w:rPr>
        <w:t>加速卡，通过</w:t>
      </w:r>
      <w:r w:rsidRPr="00E75150">
        <w:rPr>
          <w:rFonts w:hint="eastAsia"/>
        </w:rPr>
        <w:t>SSL</w:t>
      </w:r>
      <w:r w:rsidRPr="00E75150">
        <w:rPr>
          <w:rFonts w:hint="eastAsia"/>
        </w:rPr>
        <w:t>加速卡实现解决单台</w:t>
      </w:r>
      <w:r w:rsidRPr="00E75150">
        <w:rPr>
          <w:rFonts w:hint="eastAsia"/>
        </w:rPr>
        <w:t>WAF</w:t>
      </w:r>
      <w:r w:rsidRPr="00E75150">
        <w:rPr>
          <w:rFonts w:hint="eastAsia"/>
        </w:rPr>
        <w:t>对于</w:t>
      </w:r>
      <w:r w:rsidRPr="00E75150">
        <w:rPr>
          <w:rFonts w:hint="eastAsia"/>
        </w:rPr>
        <w:t>HTTPS</w:t>
      </w:r>
      <w:r w:rsidRPr="00E75150">
        <w:rPr>
          <w:rFonts w:hint="eastAsia"/>
        </w:rPr>
        <w:t>防护性能不足的问题。最高可支持</w:t>
      </w:r>
      <w:r w:rsidRPr="00E75150">
        <w:rPr>
          <w:rFonts w:hint="eastAsia"/>
        </w:rPr>
        <w:t>20GB</w:t>
      </w:r>
      <w:r w:rsidRPr="00E75150">
        <w:rPr>
          <w:rFonts w:hint="eastAsia"/>
        </w:rPr>
        <w:t>的</w:t>
      </w:r>
      <w:r w:rsidRPr="00E75150">
        <w:rPr>
          <w:rFonts w:hint="eastAsia"/>
        </w:rPr>
        <w:t>SSL</w:t>
      </w:r>
      <w:r w:rsidRPr="00E75150">
        <w:rPr>
          <w:rFonts w:hint="eastAsia"/>
        </w:rPr>
        <w:t>加速卡，其</w:t>
      </w:r>
      <w:r w:rsidRPr="00E75150">
        <w:rPr>
          <w:rFonts w:hint="eastAsia"/>
        </w:rPr>
        <w:t>HTTPS</w:t>
      </w:r>
      <w:r w:rsidRPr="00E75150">
        <w:rPr>
          <w:rFonts w:hint="eastAsia"/>
        </w:rPr>
        <w:t>处理性能可提升</w:t>
      </w:r>
      <w:r w:rsidRPr="00E75150">
        <w:rPr>
          <w:rFonts w:hint="eastAsia"/>
        </w:rPr>
        <w:t>2</w:t>
      </w:r>
      <w:r w:rsidRPr="00E75150">
        <w:rPr>
          <w:rFonts w:hint="eastAsia"/>
        </w:rPr>
        <w:t>倍。</w:t>
      </w:r>
    </w:p>
    <w:p w14:paraId="244778FC" w14:textId="545CD113" w:rsidR="005878F0" w:rsidRDefault="00821A5F" w:rsidP="005D16AB">
      <w:pPr>
        <w:spacing w:before="158" w:after="158"/>
        <w:jc w:val="center"/>
        <w:rPr>
          <w:rFonts w:ascii="方正兰亭黑简体" w:hAnsi="方正兰亭黑简体"/>
        </w:rPr>
      </w:pPr>
      <w:r w:rsidRPr="00E75150">
        <w:rPr>
          <w:rFonts w:ascii="方正兰亭黑简体" w:hAnsi="方正兰亭黑简体" w:hint="eastAsia"/>
          <w:noProof/>
        </w:rPr>
        <w:drawing>
          <wp:inline distT="0" distB="0" distL="0" distR="0" wp14:anchorId="07CDAD62" wp14:editId="59ACBA65">
            <wp:extent cx="4933315" cy="108140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54397" cy="1086184"/>
                    </a:xfrm>
                    <a:prstGeom prst="rect">
                      <a:avLst/>
                    </a:prstGeom>
                  </pic:spPr>
                </pic:pic>
              </a:graphicData>
            </a:graphic>
          </wp:inline>
        </w:drawing>
      </w:r>
    </w:p>
    <w:p w14:paraId="075526CC" w14:textId="3F80CEAE" w:rsidR="009B117F" w:rsidRPr="00E75150" w:rsidRDefault="009B117F" w:rsidP="00FE1D27">
      <w:pPr>
        <w:pStyle w:val="aff"/>
        <w:rPr>
          <w:rFonts w:ascii="方正兰亭黑简体" w:hAnsi="方正兰亭黑简体"/>
        </w:rPr>
      </w:pPr>
      <w:r w:rsidRPr="00E75150">
        <w:rPr>
          <w:rFonts w:ascii="方正兰亭黑简体" w:hAnsi="方正兰亭黑简体" w:hint="eastAsia"/>
        </w:rPr>
        <w:br w:type="page"/>
      </w:r>
    </w:p>
    <w:p w14:paraId="589330C2" w14:textId="7531AA15" w:rsidR="003D4BF2" w:rsidRPr="00E75150" w:rsidRDefault="003D4BF2" w:rsidP="003D4BF2">
      <w:pPr>
        <w:pStyle w:val="1dbapp"/>
        <w:spacing w:before="158" w:after="158"/>
        <w:rPr>
          <w:rFonts w:ascii="方正兰亭黑简体" w:hAnsi="方正兰亭黑简体"/>
        </w:rPr>
      </w:pPr>
      <w:bookmarkStart w:id="92" w:name="_Toc164848522"/>
      <w:r w:rsidRPr="00E75150">
        <w:rPr>
          <w:rFonts w:ascii="方正兰亭黑简体" w:hAnsi="方正兰亭黑简体" w:hint="eastAsia"/>
        </w:rPr>
        <w:lastRenderedPageBreak/>
        <w:t>产品</w:t>
      </w:r>
      <w:r w:rsidR="008B1CF9" w:rsidRPr="00E75150">
        <w:rPr>
          <w:rFonts w:ascii="方正兰亭黑简体" w:hAnsi="方正兰亭黑简体" w:hint="eastAsia"/>
        </w:rPr>
        <w:t>特色</w:t>
      </w:r>
      <w:bookmarkEnd w:id="92"/>
    </w:p>
    <w:p w14:paraId="31C9DDCA" w14:textId="397A9FDB" w:rsidR="00366FA8" w:rsidRPr="00E75150" w:rsidRDefault="00366FA8" w:rsidP="00B46068">
      <w:pPr>
        <w:pStyle w:val="2"/>
        <w:spacing w:before="158" w:after="158"/>
      </w:pPr>
      <w:bookmarkStart w:id="93" w:name="_Toc164848523"/>
      <w:r w:rsidRPr="00E75150">
        <w:rPr>
          <w:rFonts w:hint="eastAsia"/>
        </w:rPr>
        <w:t>全方位</w:t>
      </w:r>
      <w:r w:rsidR="00160368" w:rsidRPr="00E75150">
        <w:rPr>
          <w:rFonts w:hint="eastAsia"/>
        </w:rPr>
        <w:t>监测</w:t>
      </w:r>
      <w:r w:rsidRPr="00E75150">
        <w:rPr>
          <w:rFonts w:hint="eastAsia"/>
        </w:rPr>
        <w:t>防御</w:t>
      </w:r>
      <w:bookmarkEnd w:id="93"/>
    </w:p>
    <w:p w14:paraId="07878214" w14:textId="6434E510" w:rsidR="001E3393" w:rsidRPr="00E75150" w:rsidRDefault="001E3393" w:rsidP="00B46068">
      <w:pPr>
        <w:spacing w:before="158" w:after="158"/>
      </w:pPr>
      <w:r w:rsidRPr="00E75150">
        <w:rPr>
          <w:rFonts w:hint="eastAsia"/>
        </w:rPr>
        <w:t>明御</w:t>
      </w:r>
      <w:r w:rsidRPr="00E75150">
        <w:rPr>
          <w:rFonts w:ascii="Cambria" w:hAnsi="Cambria" w:cs="Cambria"/>
          <w:vertAlign w:val="superscript"/>
        </w:rPr>
        <w:t>®</w:t>
      </w:r>
      <w:r w:rsidRPr="00E75150">
        <w:rPr>
          <w:rFonts w:hint="eastAsia"/>
        </w:rPr>
        <w:t>Web</w:t>
      </w:r>
      <w:r w:rsidRPr="00E75150">
        <w:rPr>
          <w:rFonts w:hint="eastAsia"/>
        </w:rPr>
        <w:t>应用防火墙通过多个角度的特色优势，根据基础特征安全引擎、智能语义分析引擎、机器学习引擎、行为分析引擎来实现对已知攻击行为、未知攻击行为、</w:t>
      </w:r>
      <w:r w:rsidRPr="00E75150">
        <w:rPr>
          <w:rFonts w:hint="eastAsia"/>
        </w:rPr>
        <w:t>0day</w:t>
      </w:r>
      <w:r w:rsidRPr="00E75150">
        <w:rPr>
          <w:rFonts w:hint="eastAsia"/>
        </w:rPr>
        <w:t>漏洞攻击行为的智能防护</w:t>
      </w:r>
      <w:r w:rsidR="00E34690" w:rsidRPr="00E75150">
        <w:rPr>
          <w:rFonts w:hint="eastAsia"/>
        </w:rPr>
        <w:t>，全面保护系统免受各种威胁和攻击，确保网络安全和数据的完整性。</w:t>
      </w:r>
    </w:p>
    <w:p w14:paraId="7A5C12B6" w14:textId="73CB1B99" w:rsidR="001E3393" w:rsidRDefault="00FC43DC" w:rsidP="00B46068">
      <w:pPr>
        <w:pStyle w:val="a"/>
        <w:spacing w:before="158" w:after="158"/>
      </w:pPr>
      <w:r w:rsidRPr="00E75150">
        <w:rPr>
          <w:rFonts w:hint="eastAsia"/>
        </w:rPr>
        <w:t>支持</w:t>
      </w:r>
      <w:r w:rsidR="0079799E" w:rsidRPr="00E75150">
        <w:rPr>
          <w:rFonts w:hint="eastAsia"/>
        </w:rPr>
        <w:t>实时监测网络流量和事件日志，</w:t>
      </w:r>
      <w:r w:rsidRPr="00E75150">
        <w:rPr>
          <w:rFonts w:hint="eastAsia"/>
        </w:rPr>
        <w:t>结合威胁情报，</w:t>
      </w:r>
      <w:r w:rsidR="0079799E" w:rsidRPr="00E75150">
        <w:rPr>
          <w:rFonts w:hint="eastAsia"/>
        </w:rPr>
        <w:t>能够主动识别潜在的威胁和攻击行为</w:t>
      </w:r>
      <w:r w:rsidR="001E3393" w:rsidRPr="00E75150">
        <w:rPr>
          <w:rFonts w:hint="eastAsia"/>
        </w:rPr>
        <w:t>。</w:t>
      </w:r>
    </w:p>
    <w:p w14:paraId="4C44F7CF" w14:textId="4C7F151F" w:rsidR="0043457B" w:rsidRDefault="0043457B" w:rsidP="00B46068">
      <w:pPr>
        <w:pStyle w:val="a"/>
        <w:spacing w:before="158" w:after="158"/>
      </w:pPr>
      <w:r>
        <w:rPr>
          <w:rFonts w:hint="eastAsia"/>
        </w:rPr>
        <w:t>支持</w:t>
      </w:r>
      <w:r w:rsidR="007E10FC">
        <w:rPr>
          <w:rFonts w:hint="eastAsia"/>
        </w:rPr>
        <w:t>配置</w:t>
      </w:r>
      <w:r w:rsidR="00EE0FE5">
        <w:rPr>
          <w:rFonts w:hint="eastAsia"/>
        </w:rPr>
        <w:t>行为</w:t>
      </w:r>
      <w:r w:rsidR="007E10FC">
        <w:rPr>
          <w:rFonts w:hint="eastAsia"/>
        </w:rPr>
        <w:t>分析策略</w:t>
      </w:r>
      <w:r w:rsidRPr="0043457B">
        <w:rPr>
          <w:rFonts w:hint="eastAsia"/>
        </w:rPr>
        <w:t>策略</w:t>
      </w:r>
      <w:r>
        <w:rPr>
          <w:rFonts w:hint="eastAsia"/>
        </w:rPr>
        <w:t>，对</w:t>
      </w:r>
      <w:r w:rsidRPr="0043457B">
        <w:rPr>
          <w:rFonts w:hint="eastAsia"/>
        </w:rPr>
        <w:t>用户行为和交互进行监测和分析，识别潜在的恶意活动或异常行为。</w:t>
      </w:r>
    </w:p>
    <w:p w14:paraId="722C2612" w14:textId="0A01DF55" w:rsidR="0043457B" w:rsidRPr="00E75150" w:rsidRDefault="0043457B" w:rsidP="00B46068">
      <w:pPr>
        <w:pStyle w:val="a"/>
        <w:spacing w:before="158" w:after="158"/>
      </w:pPr>
      <w:r>
        <w:rPr>
          <w:rFonts w:hint="eastAsia"/>
        </w:rPr>
        <w:t>支持</w:t>
      </w:r>
      <w:r w:rsidR="00475B2B">
        <w:rPr>
          <w:rFonts w:hint="eastAsia"/>
        </w:rPr>
        <w:t>检测和阻止未经授权的盗链行为。</w:t>
      </w:r>
    </w:p>
    <w:p w14:paraId="5701A31E" w14:textId="75137FDA" w:rsidR="001E3393" w:rsidRPr="00E75150" w:rsidRDefault="00FC43DC" w:rsidP="00B46068">
      <w:pPr>
        <w:pStyle w:val="a"/>
        <w:spacing w:before="158" w:after="158"/>
      </w:pPr>
      <w:r w:rsidRPr="00E75150">
        <w:rPr>
          <w:rFonts w:hint="eastAsia"/>
        </w:rPr>
        <w:t>支持</w:t>
      </w:r>
      <w:r w:rsidR="00DA5403">
        <w:rPr>
          <w:rFonts w:hint="eastAsia"/>
        </w:rPr>
        <w:t>流量</w:t>
      </w:r>
      <w:r w:rsidR="0079799E" w:rsidRPr="00E75150">
        <w:rPr>
          <w:rFonts w:hint="eastAsia"/>
        </w:rPr>
        <w:t>学习</w:t>
      </w:r>
      <w:r w:rsidR="00DA5403">
        <w:rPr>
          <w:rFonts w:hint="eastAsia"/>
        </w:rPr>
        <w:t>模型</w:t>
      </w:r>
      <w:r w:rsidR="0079799E" w:rsidRPr="00E75150">
        <w:rPr>
          <w:rFonts w:hint="eastAsia"/>
        </w:rPr>
        <w:t>对大量数据进行学习和分析，实现对新型威胁和攻击模式的自动识别，提高对未知威胁的检测和防御能力。</w:t>
      </w:r>
    </w:p>
    <w:p w14:paraId="225AA287" w14:textId="5FA444D3" w:rsidR="00FC43DC" w:rsidRPr="00E75150" w:rsidRDefault="0079799E" w:rsidP="00B46068">
      <w:pPr>
        <w:pStyle w:val="a"/>
        <w:spacing w:before="158" w:after="158"/>
      </w:pPr>
      <w:r w:rsidRPr="00E75150">
        <w:rPr>
          <w:rFonts w:hint="eastAsia"/>
        </w:rPr>
        <w:t>支持智能的人机</w:t>
      </w:r>
      <w:r w:rsidR="007E10FC">
        <w:rPr>
          <w:rFonts w:hint="eastAsia"/>
        </w:rPr>
        <w:t>校验</w:t>
      </w:r>
      <w:r w:rsidRPr="00E75150">
        <w:rPr>
          <w:rFonts w:hint="eastAsia"/>
        </w:rPr>
        <w:t>功能，识别恶意活动或异常行为，并采取相应的风险控制和防御措施，进一步提高系统的安全性。</w:t>
      </w:r>
    </w:p>
    <w:p w14:paraId="290105FB" w14:textId="1612E4F9" w:rsidR="00A665CB" w:rsidRPr="00E75150" w:rsidRDefault="00FC43DC" w:rsidP="00B46068">
      <w:pPr>
        <w:pStyle w:val="a"/>
        <w:spacing w:before="158" w:after="158"/>
      </w:pPr>
      <w:r w:rsidRPr="00E75150">
        <w:rPr>
          <w:rFonts w:hint="eastAsia"/>
        </w:rPr>
        <w:t>支持</w:t>
      </w:r>
      <w:r w:rsidR="00A665CB" w:rsidRPr="00E75150">
        <w:rPr>
          <w:rFonts w:hint="eastAsia"/>
        </w:rPr>
        <w:t>虚拟补丁技术，能够迅速响应和生成针对新的</w:t>
      </w:r>
      <w:r w:rsidR="00A665CB" w:rsidRPr="00E75150">
        <w:rPr>
          <w:rFonts w:hint="eastAsia"/>
        </w:rPr>
        <w:t>0day</w:t>
      </w:r>
      <w:r w:rsidR="00A665CB" w:rsidRPr="00E75150">
        <w:rPr>
          <w:rFonts w:hint="eastAsia"/>
        </w:rPr>
        <w:t>漏洞的虚拟补丁，从而有效地阻止攻击者利用漏洞进行攻击。</w:t>
      </w:r>
    </w:p>
    <w:p w14:paraId="1CF0FEF7" w14:textId="4C7E8CCB" w:rsidR="00366FA8" w:rsidRPr="00E75150" w:rsidRDefault="005F7AC3" w:rsidP="00B46068">
      <w:pPr>
        <w:pStyle w:val="2"/>
        <w:spacing w:before="158" w:after="158"/>
      </w:pPr>
      <w:bookmarkStart w:id="94" w:name="_Toc164848524"/>
      <w:r w:rsidRPr="00E75150">
        <w:rPr>
          <w:rFonts w:hint="eastAsia"/>
        </w:rPr>
        <w:t>应用场景丰富</w:t>
      </w:r>
      <w:bookmarkEnd w:id="94"/>
    </w:p>
    <w:p w14:paraId="647FA3B3" w14:textId="346673BC" w:rsidR="00D663BF" w:rsidRPr="00E75150" w:rsidRDefault="00F66697" w:rsidP="00DA3048">
      <w:pPr>
        <w:spacing w:before="158" w:after="158"/>
      </w:pPr>
      <w:r w:rsidRPr="00E75150">
        <w:rPr>
          <w:rFonts w:hint="eastAsia"/>
        </w:rPr>
        <w:t>明御</w:t>
      </w:r>
      <w:r w:rsidRPr="00E75150">
        <w:rPr>
          <w:rFonts w:ascii="Cambria" w:hAnsi="Cambria" w:cs="Cambria"/>
          <w:vertAlign w:val="superscript"/>
        </w:rPr>
        <w:t>®</w:t>
      </w:r>
      <w:r w:rsidRPr="00E75150">
        <w:rPr>
          <w:rFonts w:hint="eastAsia"/>
        </w:rPr>
        <w:t>Web</w:t>
      </w:r>
      <w:r w:rsidRPr="00E75150">
        <w:rPr>
          <w:rFonts w:hint="eastAsia"/>
        </w:rPr>
        <w:t>应用防火墙</w:t>
      </w:r>
      <w:r w:rsidR="00D663BF" w:rsidRPr="00E75150">
        <w:rPr>
          <w:rFonts w:hint="eastAsia"/>
        </w:rPr>
        <w:t>以软硬件形态交付，提供多种部署模式，包括透明代理、反向代理、路由牵引、旁路监控</w:t>
      </w:r>
      <w:r w:rsidR="005F3A23">
        <w:rPr>
          <w:rFonts w:hint="eastAsia"/>
        </w:rPr>
        <w:t>和</w:t>
      </w:r>
      <w:r w:rsidR="00D663BF" w:rsidRPr="00E75150">
        <w:rPr>
          <w:rFonts w:hint="eastAsia"/>
        </w:rPr>
        <w:t>嵌入式等</w:t>
      </w:r>
      <w:r w:rsidR="004F6861" w:rsidRPr="00E75150">
        <w:rPr>
          <w:rFonts w:hint="eastAsia"/>
        </w:rPr>
        <w:t>，</w:t>
      </w:r>
      <w:r w:rsidR="00D663BF" w:rsidRPr="00E75150">
        <w:rPr>
          <w:rFonts w:hint="eastAsia"/>
        </w:rPr>
        <w:t>这些部署模式灵活多样，能够根据</w:t>
      </w:r>
      <w:r w:rsidR="00B17437" w:rsidRPr="00E75150">
        <w:rPr>
          <w:rFonts w:hint="eastAsia"/>
        </w:rPr>
        <w:t>用户</w:t>
      </w:r>
      <w:r w:rsidR="00D663BF" w:rsidRPr="00E75150">
        <w:rPr>
          <w:rFonts w:hint="eastAsia"/>
        </w:rPr>
        <w:t>具体需求选择最适合的方式。</w:t>
      </w:r>
      <w:r w:rsidR="00C75323">
        <w:rPr>
          <w:rFonts w:hint="eastAsia"/>
        </w:rPr>
        <w:t>同时，</w:t>
      </w:r>
      <w:r w:rsidR="005F3A23">
        <w:rPr>
          <w:rFonts w:hint="eastAsia"/>
        </w:rPr>
        <w:t>系统支持集中管理，可通过部署中心机，对各地域或集群的</w:t>
      </w:r>
      <w:r w:rsidR="005F3A23">
        <w:rPr>
          <w:rFonts w:hint="eastAsia"/>
        </w:rPr>
        <w:t>WAF</w:t>
      </w:r>
      <w:r w:rsidR="005F3A23">
        <w:rPr>
          <w:rFonts w:hint="eastAsia"/>
        </w:rPr>
        <w:t>实现统一管理，实现便捷的配置下发和集中的日志收集、分析。</w:t>
      </w:r>
      <w:r w:rsidR="00DA3048">
        <w:rPr>
          <w:rFonts w:hint="eastAsia"/>
        </w:rPr>
        <w:t>明</w:t>
      </w:r>
      <w:r w:rsidR="00DA3048" w:rsidRPr="00E75150">
        <w:rPr>
          <w:rFonts w:hint="eastAsia"/>
        </w:rPr>
        <w:t>御</w:t>
      </w:r>
      <w:r w:rsidR="00DA3048" w:rsidRPr="00E75150">
        <w:rPr>
          <w:rFonts w:ascii="Cambria" w:hAnsi="Cambria" w:cs="Cambria"/>
          <w:vertAlign w:val="superscript"/>
        </w:rPr>
        <w:t>®</w:t>
      </w:r>
      <w:r w:rsidR="00DA3048">
        <w:rPr>
          <w:rFonts w:hint="eastAsia"/>
        </w:rPr>
        <w:t>Web</w:t>
      </w:r>
      <w:r w:rsidR="00DA3048">
        <w:rPr>
          <w:rFonts w:hint="eastAsia"/>
        </w:rPr>
        <w:t>应用防火墙对内支持与安恒内部的</w:t>
      </w:r>
      <w:r w:rsidR="00DA3048">
        <w:rPr>
          <w:rFonts w:hint="eastAsia"/>
        </w:rPr>
        <w:t>APT</w:t>
      </w:r>
      <w:r w:rsidR="00DA3048">
        <w:rPr>
          <w:rFonts w:hint="eastAsia"/>
        </w:rPr>
        <w:t>、</w:t>
      </w:r>
      <w:r w:rsidR="00744690">
        <w:rPr>
          <w:rFonts w:hint="eastAsia"/>
        </w:rPr>
        <w:t>大数据等</w:t>
      </w:r>
      <w:r w:rsidR="00DA3048">
        <w:rPr>
          <w:rFonts w:hint="eastAsia"/>
        </w:rPr>
        <w:t>安全设备进行联动，</w:t>
      </w:r>
      <w:r w:rsidR="00744690">
        <w:rPr>
          <w:rFonts w:hint="eastAsia"/>
        </w:rPr>
        <w:t>共同</w:t>
      </w:r>
      <w:r w:rsidR="00DA3048">
        <w:rPr>
          <w:rFonts w:hint="eastAsia"/>
        </w:rPr>
        <w:t>形成</w:t>
      </w:r>
      <w:r w:rsidR="00744690">
        <w:rPr>
          <w:rFonts w:hint="eastAsia"/>
        </w:rPr>
        <w:t>构建</w:t>
      </w:r>
      <w:r w:rsidR="00DA3048">
        <w:rPr>
          <w:rFonts w:hint="eastAsia"/>
        </w:rPr>
        <w:t>完整的安全防护体系</w:t>
      </w:r>
      <w:r w:rsidR="00744690">
        <w:rPr>
          <w:rFonts w:hint="eastAsia"/>
        </w:rPr>
        <w:t>。同时，系统</w:t>
      </w:r>
      <w:r w:rsidR="0097581B" w:rsidRPr="00E75150">
        <w:rPr>
          <w:rFonts w:hint="eastAsia"/>
        </w:rPr>
        <w:t>对外</w:t>
      </w:r>
      <w:r w:rsidR="00D663BF" w:rsidRPr="00E75150">
        <w:rPr>
          <w:rFonts w:hint="eastAsia"/>
        </w:rPr>
        <w:t>提供</w:t>
      </w:r>
      <w:r w:rsidR="00D663BF" w:rsidRPr="00E75150">
        <w:rPr>
          <w:rFonts w:hint="eastAsia"/>
        </w:rPr>
        <w:t>Open API</w:t>
      </w:r>
      <w:r w:rsidR="00D663BF" w:rsidRPr="00E75150">
        <w:rPr>
          <w:rFonts w:hint="eastAsia"/>
        </w:rPr>
        <w:t>接口，通过</w:t>
      </w:r>
      <w:r w:rsidR="00D663BF" w:rsidRPr="00E75150">
        <w:rPr>
          <w:rFonts w:hint="eastAsia"/>
        </w:rPr>
        <w:t>API</w:t>
      </w:r>
      <w:r w:rsidR="00D663BF" w:rsidRPr="00E75150">
        <w:rPr>
          <w:rFonts w:hint="eastAsia"/>
        </w:rPr>
        <w:t>集成，</w:t>
      </w:r>
      <w:r w:rsidR="005F3A23">
        <w:rPr>
          <w:rFonts w:hint="eastAsia"/>
        </w:rPr>
        <w:t>可</w:t>
      </w:r>
      <w:r w:rsidR="00D663BF" w:rsidRPr="00E75150">
        <w:rPr>
          <w:rFonts w:hint="eastAsia"/>
        </w:rPr>
        <w:t>实现与其他工具的协同工作，提高整体安全性和运维效率。</w:t>
      </w:r>
    </w:p>
    <w:p w14:paraId="509A745F" w14:textId="77777777" w:rsidR="00074186" w:rsidRPr="00E75150" w:rsidRDefault="00074186" w:rsidP="00B46068">
      <w:pPr>
        <w:pStyle w:val="2"/>
        <w:spacing w:before="158" w:after="158"/>
      </w:pPr>
      <w:bookmarkStart w:id="95" w:name="_Toc164848525"/>
      <w:bookmarkStart w:id="96" w:name="_Toc132906307"/>
      <w:r>
        <w:rPr>
          <w:rFonts w:hint="eastAsia"/>
        </w:rPr>
        <w:t>I</w:t>
      </w:r>
      <w:r w:rsidRPr="00E75150">
        <w:rPr>
          <w:rFonts w:hint="eastAsia"/>
        </w:rPr>
        <w:t>Pv4</w:t>
      </w:r>
      <w:r w:rsidRPr="00E75150">
        <w:rPr>
          <w:rFonts w:hint="eastAsia"/>
        </w:rPr>
        <w:t>和</w:t>
      </w:r>
      <w:r w:rsidRPr="00E75150">
        <w:rPr>
          <w:rFonts w:hint="eastAsia"/>
        </w:rPr>
        <w:t>IPv6</w:t>
      </w:r>
      <w:r w:rsidRPr="00E75150">
        <w:rPr>
          <w:rFonts w:hint="eastAsia"/>
        </w:rPr>
        <w:t>双协议栈</w:t>
      </w:r>
      <w:bookmarkEnd w:id="95"/>
    </w:p>
    <w:p w14:paraId="506F497C" w14:textId="77777777" w:rsidR="00074186" w:rsidRPr="00E75150" w:rsidRDefault="00074186" w:rsidP="00B46068">
      <w:pPr>
        <w:spacing w:before="158" w:after="158"/>
      </w:pPr>
      <w:r w:rsidRPr="00E75150">
        <w:rPr>
          <w:rFonts w:hint="eastAsia"/>
        </w:rPr>
        <w:t>透明串接、反向代理、旁路镜像多种部署下均支持</w:t>
      </w:r>
      <w:r w:rsidRPr="00E75150">
        <w:rPr>
          <w:rFonts w:hint="eastAsia"/>
        </w:rPr>
        <w:t>IPv4</w:t>
      </w:r>
      <w:r w:rsidRPr="00E75150">
        <w:rPr>
          <w:rFonts w:hint="eastAsia"/>
        </w:rPr>
        <w:t>和</w:t>
      </w:r>
      <w:r w:rsidRPr="00E75150">
        <w:rPr>
          <w:rFonts w:hint="eastAsia"/>
        </w:rPr>
        <w:t>IPv6</w:t>
      </w:r>
      <w:r w:rsidRPr="00E75150">
        <w:rPr>
          <w:rFonts w:hint="eastAsia"/>
        </w:rPr>
        <w:t>双协议栈，可同时对</w:t>
      </w:r>
      <w:r w:rsidRPr="00E75150">
        <w:rPr>
          <w:rFonts w:hint="eastAsia"/>
        </w:rPr>
        <w:t>IPv4</w:t>
      </w:r>
      <w:r w:rsidRPr="00E75150">
        <w:rPr>
          <w:rFonts w:hint="eastAsia"/>
        </w:rPr>
        <w:t>和</w:t>
      </w:r>
      <w:r w:rsidRPr="00E75150">
        <w:rPr>
          <w:rFonts w:hint="eastAsia"/>
        </w:rPr>
        <w:t>IPv6</w:t>
      </w:r>
      <w:r w:rsidRPr="00E75150">
        <w:rPr>
          <w:rFonts w:hint="eastAsia"/>
        </w:rPr>
        <w:t>的</w:t>
      </w:r>
      <w:r w:rsidRPr="00E75150">
        <w:rPr>
          <w:rFonts w:hint="eastAsia"/>
        </w:rPr>
        <w:t>Web</w:t>
      </w:r>
      <w:r w:rsidRPr="00E75150">
        <w:rPr>
          <w:rFonts w:hint="eastAsia"/>
        </w:rPr>
        <w:t>业务系统进行</w:t>
      </w:r>
      <w:r>
        <w:rPr>
          <w:rFonts w:hint="eastAsia"/>
        </w:rPr>
        <w:t>全面的</w:t>
      </w:r>
      <w:r w:rsidRPr="00E75150">
        <w:rPr>
          <w:rFonts w:hint="eastAsia"/>
        </w:rPr>
        <w:t>安全防护</w:t>
      </w:r>
      <w:r>
        <w:rPr>
          <w:rFonts w:hint="eastAsia"/>
        </w:rPr>
        <w:t>。同时，系统自身也支持通过</w:t>
      </w:r>
      <w:r>
        <w:rPr>
          <w:rFonts w:hint="eastAsia"/>
        </w:rPr>
        <w:t>IPv</w:t>
      </w:r>
      <w:r>
        <w:t>6</w:t>
      </w:r>
      <w:r>
        <w:rPr>
          <w:rFonts w:hint="eastAsia"/>
        </w:rPr>
        <w:t>地址进行管理。</w:t>
      </w:r>
      <w:r w:rsidRPr="00E75150">
        <w:rPr>
          <w:rFonts w:hint="eastAsia"/>
        </w:rPr>
        <w:t>目前产品资质已获得</w:t>
      </w:r>
      <w:r w:rsidRPr="00E75150">
        <w:rPr>
          <w:rFonts w:hint="eastAsia"/>
        </w:rPr>
        <w:t>IPv6</w:t>
      </w:r>
      <w:r w:rsidRPr="00E75150">
        <w:rPr>
          <w:rFonts w:hint="eastAsia"/>
        </w:rPr>
        <w:t>金牌认证</w:t>
      </w:r>
      <w:r>
        <w:rPr>
          <w:rFonts w:hint="eastAsia"/>
        </w:rPr>
        <w:t>、</w:t>
      </w:r>
      <w:r>
        <w:rPr>
          <w:rFonts w:hint="eastAsia"/>
        </w:rPr>
        <w:t>IPv6</w:t>
      </w:r>
      <w:r>
        <w:t xml:space="preserve"> </w:t>
      </w:r>
      <w:r>
        <w:rPr>
          <w:rFonts w:hint="eastAsia"/>
        </w:rPr>
        <w:t>Enable</w:t>
      </w:r>
      <w:r>
        <w:t xml:space="preserve"> </w:t>
      </w:r>
      <w:r>
        <w:rPr>
          <w:rFonts w:hint="eastAsia"/>
        </w:rPr>
        <w:t>Security</w:t>
      </w:r>
      <w:r>
        <w:rPr>
          <w:rFonts w:hint="eastAsia"/>
        </w:rPr>
        <w:t>认证</w:t>
      </w:r>
      <w:r w:rsidRPr="00E75150">
        <w:rPr>
          <w:rFonts w:hint="eastAsia"/>
        </w:rPr>
        <w:t>。</w:t>
      </w:r>
    </w:p>
    <w:p w14:paraId="5863063E" w14:textId="3E873CDF" w:rsidR="00074186" w:rsidRDefault="00074186" w:rsidP="00AF2C2D">
      <w:pPr>
        <w:pStyle w:val="2"/>
        <w:spacing w:before="158" w:after="158"/>
      </w:pPr>
      <w:bookmarkStart w:id="97" w:name="_Toc164848526"/>
      <w:r>
        <w:rPr>
          <w:rFonts w:hint="eastAsia"/>
        </w:rPr>
        <w:t>国产化平台兼容</w:t>
      </w:r>
      <w:bookmarkEnd w:id="97"/>
    </w:p>
    <w:p w14:paraId="0A2E5843" w14:textId="7DE30961" w:rsidR="00074186" w:rsidRPr="00074186" w:rsidRDefault="00074186" w:rsidP="00074186">
      <w:pPr>
        <w:spacing w:before="158" w:after="158"/>
      </w:pPr>
      <w:r w:rsidRPr="00E75150">
        <w:rPr>
          <w:rFonts w:hint="eastAsia"/>
        </w:rPr>
        <w:t>明御</w:t>
      </w:r>
      <w:r w:rsidRPr="00E75150">
        <w:rPr>
          <w:rFonts w:ascii="Cambria" w:hAnsi="Cambria" w:cs="Cambria"/>
          <w:vertAlign w:val="superscript"/>
        </w:rPr>
        <w:t>®</w:t>
      </w:r>
      <w:r w:rsidRPr="00E75150">
        <w:rPr>
          <w:rFonts w:hint="eastAsia"/>
        </w:rPr>
        <w:t>Web</w:t>
      </w:r>
      <w:r w:rsidRPr="00E75150">
        <w:rPr>
          <w:rFonts w:hint="eastAsia"/>
        </w:rPr>
        <w:t>应用防火墙</w:t>
      </w:r>
      <w:r>
        <w:rPr>
          <w:rFonts w:hint="eastAsia"/>
        </w:rPr>
        <w:t>支持在海光、鲲鹏、飞腾、兆芯等多款国产</w:t>
      </w:r>
      <w:r>
        <w:rPr>
          <w:rFonts w:hint="eastAsia"/>
        </w:rPr>
        <w:t>CPU</w:t>
      </w:r>
      <w:r>
        <w:rPr>
          <w:rFonts w:hint="eastAsia"/>
        </w:rPr>
        <w:t>硬件平台上运行，同时，适配了</w:t>
      </w:r>
      <w:r>
        <w:rPr>
          <w:rFonts w:hint="eastAsia"/>
        </w:rPr>
        <w:t>UOS</w:t>
      </w:r>
      <w:r>
        <w:rPr>
          <w:rFonts w:hint="eastAsia"/>
        </w:rPr>
        <w:t>、</w:t>
      </w:r>
      <w:proofErr w:type="spellStart"/>
      <w:r>
        <w:rPr>
          <w:rFonts w:hint="eastAsia"/>
        </w:rPr>
        <w:t>Openueler</w:t>
      </w:r>
      <w:proofErr w:type="spellEnd"/>
      <w:r>
        <w:rPr>
          <w:rFonts w:hint="eastAsia"/>
        </w:rPr>
        <w:t>、中标麒麟等多款国产化操作系统，充分满足国产化建设需求。</w:t>
      </w:r>
    </w:p>
    <w:p w14:paraId="69F35D73" w14:textId="77777777" w:rsidR="00074186" w:rsidRPr="00E75150" w:rsidRDefault="00074186" w:rsidP="00AF2C2D">
      <w:pPr>
        <w:pStyle w:val="2"/>
        <w:spacing w:before="158" w:after="158"/>
      </w:pPr>
      <w:bookmarkStart w:id="98" w:name="_Toc164848527"/>
      <w:r w:rsidRPr="00E75150">
        <w:rPr>
          <w:rFonts w:hint="eastAsia"/>
        </w:rPr>
        <w:lastRenderedPageBreak/>
        <w:t>国密证书支持</w:t>
      </w:r>
      <w:bookmarkEnd w:id="96"/>
      <w:bookmarkEnd w:id="98"/>
    </w:p>
    <w:p w14:paraId="62AC3BA1" w14:textId="42167374" w:rsidR="007158C1" w:rsidRPr="00E75150" w:rsidRDefault="007158C1" w:rsidP="00AF2C2D">
      <w:pPr>
        <w:spacing w:before="158" w:after="158"/>
      </w:pPr>
      <w:r w:rsidRPr="00E75150">
        <w:rPr>
          <w:rFonts w:hint="eastAsia"/>
        </w:rPr>
        <w:t>透明串接、反向代理部署模式下支持导入使用</w:t>
      </w:r>
      <w:r w:rsidRPr="00E75150">
        <w:rPr>
          <w:rFonts w:hint="eastAsia"/>
        </w:rPr>
        <w:t>ECC-SM2-SM4-CBC-SM3</w:t>
      </w:r>
      <w:r w:rsidRPr="00E75150">
        <w:rPr>
          <w:rFonts w:hint="eastAsia"/>
        </w:rPr>
        <w:t>和</w:t>
      </w:r>
      <w:r w:rsidRPr="00E75150">
        <w:rPr>
          <w:rFonts w:hint="eastAsia"/>
        </w:rPr>
        <w:t>ECC-SM2-SM4-GCM-SM3</w:t>
      </w:r>
      <w:r w:rsidRPr="00E75150">
        <w:rPr>
          <w:rFonts w:hint="eastAsia"/>
        </w:rPr>
        <w:t>算法的国密证书，并且支持添加使用国密证书的站点，可对使用国密证书进行加解密的</w:t>
      </w:r>
      <w:r w:rsidRPr="00E75150">
        <w:rPr>
          <w:rFonts w:hint="eastAsia"/>
        </w:rPr>
        <w:t>HTTPS</w:t>
      </w:r>
      <w:r w:rsidRPr="00E75150">
        <w:rPr>
          <w:rFonts w:hint="eastAsia"/>
        </w:rPr>
        <w:t>流量进行代理和防护。</w:t>
      </w:r>
    </w:p>
    <w:p w14:paraId="6A384B68" w14:textId="79A77FEF" w:rsidR="004E6F7E" w:rsidRPr="00E75150" w:rsidRDefault="005F3A23" w:rsidP="00AF2C2D">
      <w:pPr>
        <w:pStyle w:val="2"/>
        <w:spacing w:before="158" w:after="158"/>
      </w:pPr>
      <w:bookmarkStart w:id="99" w:name="_Toc164848528"/>
      <w:r>
        <w:rPr>
          <w:rFonts w:hint="eastAsia"/>
        </w:rPr>
        <w:t>0day</w:t>
      </w:r>
      <w:r>
        <w:rPr>
          <w:rFonts w:hint="eastAsia"/>
        </w:rPr>
        <w:t>防护</w:t>
      </w:r>
      <w:bookmarkEnd w:id="99"/>
    </w:p>
    <w:p w14:paraId="0CB1C4F4" w14:textId="00326F06" w:rsidR="004E6F7E" w:rsidRPr="00E75150" w:rsidRDefault="002A3CF0" w:rsidP="00AF2C2D">
      <w:pPr>
        <w:spacing w:before="158" w:after="158"/>
      </w:pPr>
      <w:r>
        <w:rPr>
          <w:rFonts w:hint="eastAsia"/>
        </w:rPr>
        <w:t>相比于传统的正则防护，</w:t>
      </w:r>
      <w:r w:rsidR="004E6F7E" w:rsidRPr="00E75150">
        <w:rPr>
          <w:rFonts w:hint="eastAsia"/>
        </w:rPr>
        <w:t>明御</w:t>
      </w:r>
      <w:r w:rsidR="004E6F7E" w:rsidRPr="00E75150">
        <w:rPr>
          <w:rFonts w:ascii="Cambria" w:hAnsi="Cambria" w:cs="Cambria"/>
          <w:vertAlign w:val="superscript"/>
        </w:rPr>
        <w:t>®</w:t>
      </w:r>
      <w:r w:rsidR="004E6F7E" w:rsidRPr="00E75150">
        <w:rPr>
          <w:rFonts w:hint="eastAsia"/>
        </w:rPr>
        <w:t>Web</w:t>
      </w:r>
      <w:r w:rsidR="004E6F7E" w:rsidRPr="00E75150">
        <w:rPr>
          <w:rFonts w:hint="eastAsia"/>
        </w:rPr>
        <w:t>应用防火墙所具备的智能语义分析</w:t>
      </w:r>
      <w:r w:rsidR="005F3A23">
        <w:rPr>
          <w:rFonts w:hint="eastAsia"/>
        </w:rPr>
        <w:t>引擎、机器学习能力可以不依赖于特定规则，而是根据网络模型生成实时的</w:t>
      </w:r>
      <w:r>
        <w:rPr>
          <w:rFonts w:hint="eastAsia"/>
        </w:rPr>
        <w:t>定制化</w:t>
      </w:r>
      <w:r w:rsidR="005F3A23">
        <w:rPr>
          <w:rFonts w:hint="eastAsia"/>
        </w:rPr>
        <w:t>策略，并结合语义语法</w:t>
      </w:r>
      <w:r>
        <w:rPr>
          <w:rFonts w:hint="eastAsia"/>
        </w:rPr>
        <w:t>分析</w:t>
      </w:r>
      <w:r w:rsidR="004E6F7E" w:rsidRPr="00E75150">
        <w:rPr>
          <w:rFonts w:hint="eastAsia"/>
        </w:rPr>
        <w:t>，</w:t>
      </w:r>
      <w:r>
        <w:rPr>
          <w:rFonts w:hint="eastAsia"/>
        </w:rPr>
        <w:t>实现更加全面的未知攻击防护。同时，系统结合威胁情报引擎，可有效对</w:t>
      </w:r>
      <w:r>
        <w:rPr>
          <w:rFonts w:hint="eastAsia"/>
        </w:rPr>
        <w:t>0day</w:t>
      </w:r>
      <w:r>
        <w:rPr>
          <w:rFonts w:hint="eastAsia"/>
        </w:rPr>
        <w:t>攻击实现拦截。目前已</w:t>
      </w:r>
      <w:r w:rsidR="00CE5763">
        <w:rPr>
          <w:rFonts w:hint="eastAsia"/>
        </w:rPr>
        <w:t>有</w:t>
      </w:r>
      <w:r>
        <w:rPr>
          <w:rFonts w:hint="eastAsia"/>
        </w:rPr>
        <w:t>中国电信、天翼电子商务、新疆兵团等十余份有关</w:t>
      </w:r>
      <w:r w:rsidRPr="00E75150">
        <w:rPr>
          <w:rFonts w:hint="eastAsia"/>
        </w:rPr>
        <w:t>明御</w:t>
      </w:r>
      <w:r w:rsidRPr="00E75150">
        <w:rPr>
          <w:rFonts w:ascii="Cambria" w:hAnsi="Cambria" w:cs="Cambria"/>
          <w:vertAlign w:val="superscript"/>
        </w:rPr>
        <w:t>®</w:t>
      </w:r>
      <w:r w:rsidRPr="00E75150">
        <w:rPr>
          <w:rFonts w:hint="eastAsia"/>
        </w:rPr>
        <w:t>Web</w:t>
      </w:r>
      <w:r w:rsidRPr="00E75150">
        <w:rPr>
          <w:rFonts w:hint="eastAsia"/>
        </w:rPr>
        <w:t>应用防火墙</w:t>
      </w:r>
      <w:r>
        <w:rPr>
          <w:rFonts w:hint="eastAsia"/>
        </w:rPr>
        <w:t>成功防护</w:t>
      </w:r>
      <w:r>
        <w:rPr>
          <w:rFonts w:hint="eastAsia"/>
        </w:rPr>
        <w:t>0day</w:t>
      </w:r>
      <w:r>
        <w:rPr>
          <w:rFonts w:hint="eastAsia"/>
        </w:rPr>
        <w:t>攻击的</w:t>
      </w:r>
      <w:r w:rsidR="00CE5763">
        <w:rPr>
          <w:rFonts w:hint="eastAsia"/>
        </w:rPr>
        <w:t>认证报告</w:t>
      </w:r>
      <w:r w:rsidR="004E6F7E" w:rsidRPr="00E75150">
        <w:rPr>
          <w:rFonts w:hint="eastAsia"/>
        </w:rPr>
        <w:t>。</w:t>
      </w:r>
    </w:p>
    <w:p w14:paraId="1ADD805C" w14:textId="77777777" w:rsidR="004E6F7E" w:rsidRDefault="004E6F7E" w:rsidP="00AF2C2D">
      <w:pPr>
        <w:pStyle w:val="2"/>
        <w:spacing w:before="158" w:after="158"/>
      </w:pPr>
      <w:bookmarkStart w:id="100" w:name="_Toc132906311"/>
      <w:bookmarkStart w:id="101" w:name="_Toc164848529"/>
      <w:r w:rsidRPr="00E75150">
        <w:rPr>
          <w:rFonts w:hint="eastAsia"/>
        </w:rPr>
        <w:t>高性能</w:t>
      </w:r>
      <w:bookmarkEnd w:id="100"/>
      <w:bookmarkEnd w:id="101"/>
    </w:p>
    <w:p w14:paraId="6CA78E2F" w14:textId="6E7BED19" w:rsidR="00CE2B55" w:rsidRPr="00CE2B55" w:rsidRDefault="00CE2B55" w:rsidP="00CE2B55">
      <w:pPr>
        <w:spacing w:before="158" w:after="158"/>
      </w:pPr>
      <w:r w:rsidRPr="00E75150">
        <w:rPr>
          <w:rFonts w:hint="eastAsia"/>
        </w:rPr>
        <w:t>明御</w:t>
      </w:r>
      <w:r w:rsidRPr="00E75150">
        <w:rPr>
          <w:rFonts w:ascii="Cambria" w:hAnsi="Cambria" w:cs="Cambria"/>
          <w:vertAlign w:val="superscript"/>
        </w:rPr>
        <w:t>®</w:t>
      </w:r>
      <w:r w:rsidRPr="00E75150">
        <w:rPr>
          <w:rFonts w:hint="eastAsia"/>
        </w:rPr>
        <w:t>Web</w:t>
      </w:r>
      <w:r w:rsidRPr="00E75150">
        <w:rPr>
          <w:rFonts w:hint="eastAsia"/>
        </w:rPr>
        <w:t>应用防火墙</w:t>
      </w:r>
      <w:r>
        <w:rPr>
          <w:rFonts w:hint="eastAsia"/>
        </w:rPr>
        <w:t>通过软硬件结合的多种手段，可以满足高吞吐场景下的防护需求。</w:t>
      </w:r>
    </w:p>
    <w:p w14:paraId="297EC6F6" w14:textId="3D2FD2C4" w:rsidR="00CE2B55" w:rsidRDefault="00CE2B55" w:rsidP="00CE2B55">
      <w:pPr>
        <w:pStyle w:val="a"/>
        <w:spacing w:before="158" w:after="158"/>
      </w:pPr>
      <w:r>
        <w:rPr>
          <w:rFonts w:hint="eastAsia"/>
        </w:rPr>
        <w:t>系统</w:t>
      </w:r>
      <w:r w:rsidR="00CE5763">
        <w:rPr>
          <w:rFonts w:hint="eastAsia"/>
        </w:rPr>
        <w:t>具备丰富的递归解析解码</w:t>
      </w:r>
      <w:r>
        <w:rPr>
          <w:rFonts w:hint="eastAsia"/>
        </w:rPr>
        <w:t>手段，可以对报文完全解码后再执行规则检测，避免不必要的解码路径和反复的规则遍历，从根本上提升检测的效率</w:t>
      </w:r>
      <w:r w:rsidR="00037CAD">
        <w:rPr>
          <w:rFonts w:hint="eastAsia"/>
        </w:rPr>
        <w:t>，最大支持</w:t>
      </w:r>
      <w:r w:rsidR="00037CAD">
        <w:rPr>
          <w:rFonts w:hint="eastAsia"/>
        </w:rPr>
        <w:t>1</w:t>
      </w:r>
      <w:r w:rsidR="00037CAD">
        <w:t>0</w:t>
      </w:r>
      <w:r w:rsidR="00037CAD">
        <w:rPr>
          <w:rFonts w:hint="eastAsia"/>
        </w:rPr>
        <w:t>层不同类型的深度解码。</w:t>
      </w:r>
    </w:p>
    <w:p w14:paraId="54DFC040" w14:textId="6A602A01" w:rsidR="00CE2B55" w:rsidRPr="00CE2B55" w:rsidRDefault="00CE2B55" w:rsidP="00CE2B55">
      <w:pPr>
        <w:pStyle w:val="a"/>
        <w:spacing w:before="158" w:after="158"/>
      </w:pPr>
      <w:r>
        <w:rPr>
          <w:rFonts w:hint="eastAsia"/>
        </w:rPr>
        <w:t>系统内置的简单流量模型分析功能可以根据报文不同位置的内容特征，对各位置打上不同的标签，并执行不同规则集的检测，避免了不必要规则的检测，引起的系统资源消耗，大幅提升设备的防护性能。</w:t>
      </w:r>
    </w:p>
    <w:p w14:paraId="24DE30D9" w14:textId="40B8E090" w:rsidR="006065BF" w:rsidRPr="005258F7" w:rsidRDefault="004E6F7E" w:rsidP="00CE2B55">
      <w:pPr>
        <w:pStyle w:val="a"/>
        <w:spacing w:before="158" w:after="158"/>
      </w:pPr>
      <w:r w:rsidRPr="00E75150">
        <w:rPr>
          <w:rFonts w:hint="eastAsia"/>
        </w:rPr>
        <w:t>S</w:t>
      </w:r>
      <w:r w:rsidRPr="005258F7">
        <w:rPr>
          <w:rFonts w:hint="eastAsia"/>
        </w:rPr>
        <w:t>SL</w:t>
      </w:r>
      <w:r w:rsidRPr="005258F7">
        <w:rPr>
          <w:rFonts w:hint="eastAsia"/>
        </w:rPr>
        <w:t>加速，</w:t>
      </w:r>
      <w:r w:rsidRPr="005258F7">
        <w:rPr>
          <w:rFonts w:hint="eastAsia"/>
        </w:rPr>
        <w:t>HTTPS</w:t>
      </w:r>
      <w:r w:rsidRPr="005258F7">
        <w:rPr>
          <w:rFonts w:hint="eastAsia"/>
        </w:rPr>
        <w:t>数据性能提升</w:t>
      </w:r>
      <w:r w:rsidRPr="005258F7">
        <w:rPr>
          <w:rFonts w:hint="eastAsia"/>
        </w:rPr>
        <w:t>2</w:t>
      </w:r>
      <w:r w:rsidRPr="005258F7">
        <w:rPr>
          <w:rFonts w:hint="eastAsia"/>
        </w:rPr>
        <w:t>倍，满足客户对</w:t>
      </w:r>
      <w:r w:rsidRPr="005258F7">
        <w:rPr>
          <w:rFonts w:hint="eastAsia"/>
        </w:rPr>
        <w:t>HTTPS</w:t>
      </w:r>
      <w:r w:rsidRPr="005258F7">
        <w:rPr>
          <w:rFonts w:hint="eastAsia"/>
        </w:rPr>
        <w:t>防护的高性能需求。</w:t>
      </w:r>
    </w:p>
    <w:p w14:paraId="06098268" w14:textId="21DF3C61" w:rsidR="004E6F7E" w:rsidRPr="00E75150" w:rsidRDefault="004E6F7E" w:rsidP="00AF2C2D">
      <w:pPr>
        <w:pStyle w:val="2"/>
        <w:spacing w:before="158" w:after="158"/>
      </w:pPr>
      <w:bookmarkStart w:id="102" w:name="_Toc132906312"/>
      <w:bookmarkStart w:id="103" w:name="_Toc164848530"/>
      <w:r w:rsidRPr="00E75150">
        <w:rPr>
          <w:rFonts w:hint="eastAsia"/>
        </w:rPr>
        <w:t>简单易用的操作体验</w:t>
      </w:r>
      <w:bookmarkEnd w:id="102"/>
      <w:bookmarkEnd w:id="103"/>
    </w:p>
    <w:p w14:paraId="34BC2D87" w14:textId="1E259D9C" w:rsidR="007A7C25" w:rsidRDefault="00870FFF" w:rsidP="00AF2C2D">
      <w:pPr>
        <w:spacing w:before="158" w:after="158"/>
      </w:pPr>
      <w:r w:rsidRPr="00870FFF">
        <w:rPr>
          <w:rFonts w:hint="eastAsia"/>
        </w:rPr>
        <w:t>通过全新的架构设计，</w:t>
      </w:r>
      <w:r w:rsidRPr="00096DBC">
        <w:rPr>
          <w:rFonts w:hint="eastAsia"/>
        </w:rPr>
        <w:t>明御</w:t>
      </w:r>
      <w:r w:rsidRPr="00096DBC">
        <w:rPr>
          <w:rFonts w:ascii="Cambria" w:hAnsi="Cambria" w:cs="Cambria"/>
        </w:rPr>
        <w:t>®</w:t>
      </w:r>
      <w:r w:rsidRPr="00096DBC">
        <w:rPr>
          <w:rFonts w:hint="eastAsia"/>
        </w:rPr>
        <w:t>Web</w:t>
      </w:r>
      <w:r w:rsidRPr="00096DBC">
        <w:rPr>
          <w:rFonts w:hint="eastAsia"/>
        </w:rPr>
        <w:t>应用</w:t>
      </w:r>
      <w:r w:rsidR="007A7C25">
        <w:rPr>
          <w:rFonts w:hint="eastAsia"/>
        </w:rPr>
        <w:t>防火墙</w:t>
      </w:r>
      <w:r w:rsidR="00204DE6" w:rsidRPr="00204DE6">
        <w:rPr>
          <w:rFonts w:hint="eastAsia"/>
        </w:rPr>
        <w:t>提供了一系列智能维护方案，</w:t>
      </w:r>
      <w:r w:rsidR="00204DE6">
        <w:rPr>
          <w:rFonts w:hint="eastAsia"/>
        </w:rPr>
        <w:t>包括</w:t>
      </w:r>
      <w:r w:rsidRPr="00870FFF">
        <w:rPr>
          <w:rFonts w:hint="eastAsia"/>
        </w:rPr>
        <w:t>一键网站关停、一键业务救援、版本智能回退、数据备份、日志归档以及一键日志采集等</w:t>
      </w:r>
      <w:r w:rsidR="00204DE6">
        <w:rPr>
          <w:rFonts w:hint="eastAsia"/>
        </w:rPr>
        <w:t>功能</w:t>
      </w:r>
      <w:r w:rsidR="0038485A">
        <w:rPr>
          <w:rFonts w:hint="eastAsia"/>
        </w:rPr>
        <w:t>，</w:t>
      </w:r>
      <w:r w:rsidR="0057701C">
        <w:rPr>
          <w:rFonts w:hint="eastAsia"/>
        </w:rPr>
        <w:t>这将为</w:t>
      </w:r>
      <w:r w:rsidR="0038485A" w:rsidRPr="00204DE6">
        <w:rPr>
          <w:rFonts w:hint="eastAsia"/>
        </w:rPr>
        <w:t>用户</w:t>
      </w:r>
      <w:r w:rsidR="0057701C">
        <w:rPr>
          <w:rFonts w:hint="eastAsia"/>
        </w:rPr>
        <w:t>带来</w:t>
      </w:r>
      <w:r w:rsidR="0038485A" w:rsidRPr="00204DE6">
        <w:rPr>
          <w:rFonts w:hint="eastAsia"/>
        </w:rPr>
        <w:t>更好的交互体验、更可靠的业务兼容性和更简便的维护方法。</w:t>
      </w:r>
      <w:r w:rsidR="007A7C25">
        <w:rPr>
          <w:rFonts w:hint="eastAsia"/>
        </w:rPr>
        <w:t>同时，系统</w:t>
      </w:r>
      <w:r w:rsidR="007A7C25" w:rsidRPr="00096DBC">
        <w:rPr>
          <w:rFonts w:hint="eastAsia"/>
        </w:rPr>
        <w:t>提供了丰富的网络诊断工具，包括抓包、</w:t>
      </w:r>
      <w:r w:rsidR="007A7C25" w:rsidRPr="00096DBC">
        <w:rPr>
          <w:rFonts w:hint="eastAsia"/>
        </w:rPr>
        <w:t>SSL</w:t>
      </w:r>
      <w:r w:rsidR="007A7C25" w:rsidRPr="00096DBC">
        <w:rPr>
          <w:rFonts w:hint="eastAsia"/>
        </w:rPr>
        <w:t>算法探测、网络诊断、路由表、邻居表等功能。在网络诊断方面</w:t>
      </w:r>
      <w:r w:rsidR="007A7C25">
        <w:rPr>
          <w:rFonts w:hint="eastAsia"/>
        </w:rPr>
        <w:t>，</w:t>
      </w:r>
      <w:r w:rsidR="007A7C25" w:rsidRPr="00096DBC">
        <w:rPr>
          <w:rFonts w:hint="eastAsia"/>
        </w:rPr>
        <w:t>支持多种</w:t>
      </w:r>
      <w:r w:rsidR="007A7C25">
        <w:rPr>
          <w:rFonts w:hint="eastAsia"/>
        </w:rPr>
        <w:t>工具使用</w:t>
      </w:r>
      <w:r w:rsidR="007A7C25" w:rsidRPr="00096DBC">
        <w:rPr>
          <w:rFonts w:hint="eastAsia"/>
        </w:rPr>
        <w:t>，如</w:t>
      </w:r>
      <w:r w:rsidR="007A7C25" w:rsidRPr="00096DBC">
        <w:rPr>
          <w:rFonts w:hint="eastAsia"/>
        </w:rPr>
        <w:t>Ping</w:t>
      </w:r>
      <w:r w:rsidR="007A7C25" w:rsidRPr="00096DBC">
        <w:rPr>
          <w:rFonts w:hint="eastAsia"/>
        </w:rPr>
        <w:t>、</w:t>
      </w:r>
      <w:r w:rsidR="007A7C25" w:rsidRPr="00096DBC">
        <w:rPr>
          <w:rFonts w:hint="eastAsia"/>
        </w:rPr>
        <w:t>Curl</w:t>
      </w:r>
      <w:r w:rsidR="007A7C25" w:rsidRPr="00096DBC">
        <w:rPr>
          <w:rFonts w:hint="eastAsia"/>
        </w:rPr>
        <w:t>、</w:t>
      </w:r>
      <w:r w:rsidR="007A7C25" w:rsidRPr="00096DBC">
        <w:rPr>
          <w:rFonts w:hint="eastAsia"/>
        </w:rPr>
        <w:t>Traceroute</w:t>
      </w:r>
      <w:r w:rsidR="007A7C25" w:rsidRPr="00096DBC">
        <w:rPr>
          <w:rFonts w:hint="eastAsia"/>
        </w:rPr>
        <w:t>、</w:t>
      </w:r>
      <w:proofErr w:type="spellStart"/>
      <w:r w:rsidR="007A7C25" w:rsidRPr="00096DBC">
        <w:rPr>
          <w:rFonts w:hint="eastAsia"/>
        </w:rPr>
        <w:t>Tcping</w:t>
      </w:r>
      <w:proofErr w:type="spellEnd"/>
      <w:r w:rsidR="007A7C25" w:rsidRPr="00096DBC">
        <w:rPr>
          <w:rFonts w:hint="eastAsia"/>
        </w:rPr>
        <w:t>等，以便用户快速诊断和排查网络问题</w:t>
      </w:r>
      <w:r w:rsidR="007A7C25">
        <w:rPr>
          <w:rFonts w:hint="eastAsia"/>
        </w:rPr>
        <w:t>。</w:t>
      </w:r>
      <w:r w:rsidR="007A7C25" w:rsidRPr="00096DBC">
        <w:rPr>
          <w:rFonts w:hint="eastAsia"/>
        </w:rPr>
        <w:t>用户权限管理方面，</w:t>
      </w:r>
      <w:r w:rsidR="007A7C25">
        <w:rPr>
          <w:rFonts w:hint="eastAsia"/>
        </w:rPr>
        <w:t>系统内置了</w:t>
      </w:r>
      <w:r w:rsidR="007A7C25" w:rsidRPr="00096DBC">
        <w:rPr>
          <w:rFonts w:hint="eastAsia"/>
        </w:rPr>
        <w:t>提供丰富的角色属性选项，以满足不同用户的需求和权限分配。</w:t>
      </w:r>
    </w:p>
    <w:p w14:paraId="65662EAC" w14:textId="17913596" w:rsidR="007A7C25" w:rsidRDefault="007A7C25" w:rsidP="007A7C25">
      <w:pPr>
        <w:pStyle w:val="2"/>
        <w:spacing w:before="158" w:after="158"/>
      </w:pPr>
      <w:bookmarkStart w:id="104" w:name="_Toc164848531"/>
      <w:r>
        <w:rPr>
          <w:rFonts w:hint="eastAsia"/>
        </w:rPr>
        <w:t>高可用</w:t>
      </w:r>
      <w:bookmarkEnd w:id="104"/>
    </w:p>
    <w:p w14:paraId="09CF513D" w14:textId="4DA085B3" w:rsidR="00AE4516" w:rsidRDefault="007A7C25" w:rsidP="00AF2C2D">
      <w:pPr>
        <w:spacing w:before="158" w:after="158"/>
      </w:pPr>
      <w:r>
        <w:rPr>
          <w:rFonts w:hint="eastAsia"/>
        </w:rPr>
        <w:t>新一代</w:t>
      </w:r>
      <w:r w:rsidRPr="00096DBC">
        <w:rPr>
          <w:rFonts w:hint="eastAsia"/>
        </w:rPr>
        <w:t>明御</w:t>
      </w:r>
      <w:r w:rsidRPr="00096DBC">
        <w:rPr>
          <w:rFonts w:ascii="Cambria" w:hAnsi="Cambria" w:cs="Cambria"/>
        </w:rPr>
        <w:t>®</w:t>
      </w:r>
      <w:r w:rsidRPr="00096DBC">
        <w:rPr>
          <w:rFonts w:hint="eastAsia"/>
        </w:rPr>
        <w:t>Web</w:t>
      </w:r>
      <w:r w:rsidRPr="00096DBC">
        <w:rPr>
          <w:rFonts w:hint="eastAsia"/>
        </w:rPr>
        <w:t>应用</w:t>
      </w:r>
      <w:r>
        <w:rPr>
          <w:rFonts w:hint="eastAsia"/>
        </w:rPr>
        <w:t>防火墙具备更多部署模式下的高可用能力。透明代理模式下可通过</w:t>
      </w:r>
      <w:r>
        <w:rPr>
          <w:rFonts w:hint="eastAsia"/>
        </w:rPr>
        <w:t>HA</w:t>
      </w:r>
      <w:r>
        <w:rPr>
          <w:rFonts w:hint="eastAsia"/>
        </w:rPr>
        <w:t>组建主主、主备、会话同步，实现不同使用场景下的双机热备；反向代理模式下可通过</w:t>
      </w:r>
      <w:r>
        <w:rPr>
          <w:rFonts w:hint="eastAsia"/>
        </w:rPr>
        <w:t>VRRP</w:t>
      </w:r>
      <w:r>
        <w:rPr>
          <w:rFonts w:hint="eastAsia"/>
        </w:rPr>
        <w:t>、集群来实现主备切换或负载分担。同时系统内置一系列的自检规则，可以在突发超高流量或系统异常的场景下，通过系统资源的监控、流量及会话大小的监控等手段来自动执行应急措施，充分保障业务的连通性。</w:t>
      </w:r>
    </w:p>
    <w:p w14:paraId="310029B0" w14:textId="1E71B00A" w:rsidR="000C5DAF" w:rsidRPr="00E75150" w:rsidRDefault="00AD4153" w:rsidP="00575EB6">
      <w:pPr>
        <w:pStyle w:val="1dbapp"/>
        <w:spacing w:before="158" w:after="158"/>
        <w:rPr>
          <w:rFonts w:ascii="方正兰亭黑简体" w:hAnsi="方正兰亭黑简体"/>
        </w:rPr>
      </w:pPr>
      <w:bookmarkStart w:id="105" w:name="_Toc164848532"/>
      <w:r w:rsidRPr="00E75150">
        <w:rPr>
          <w:rFonts w:ascii="方正兰亭黑简体" w:hAnsi="方正兰亭黑简体" w:hint="eastAsia"/>
        </w:rPr>
        <w:lastRenderedPageBreak/>
        <w:t>典型应用场景</w:t>
      </w:r>
      <w:bookmarkEnd w:id="105"/>
    </w:p>
    <w:p w14:paraId="3CD004D4" w14:textId="6E09208D" w:rsidR="00AD4153" w:rsidRPr="00E75150" w:rsidRDefault="00786470" w:rsidP="00AF2C2D">
      <w:pPr>
        <w:pStyle w:val="2"/>
        <w:spacing w:before="158" w:after="158"/>
      </w:pPr>
      <w:bookmarkStart w:id="106" w:name="_Toc132906314"/>
      <w:bookmarkStart w:id="107" w:name="_Toc164848533"/>
      <w:r>
        <w:rPr>
          <w:rFonts w:hint="eastAsia"/>
        </w:rPr>
        <w:t>串联</w:t>
      </w:r>
      <w:r w:rsidRPr="00E75150">
        <w:rPr>
          <w:rFonts w:hint="eastAsia"/>
        </w:rPr>
        <w:t>部署</w:t>
      </w:r>
      <w:bookmarkEnd w:id="106"/>
      <w:bookmarkEnd w:id="107"/>
    </w:p>
    <w:p w14:paraId="13561CD3" w14:textId="77777777" w:rsidR="00AD4153" w:rsidRPr="00E75150" w:rsidRDefault="00AD4153" w:rsidP="00AF2C2D">
      <w:pPr>
        <w:pStyle w:val="3dbapp"/>
        <w:spacing w:before="158" w:after="158"/>
      </w:pPr>
      <w:bookmarkStart w:id="108" w:name="_Toc132906315"/>
      <w:bookmarkStart w:id="109" w:name="_Toc164848534"/>
      <w:r w:rsidRPr="00E75150">
        <w:rPr>
          <w:rFonts w:hint="eastAsia"/>
        </w:rPr>
        <w:t>场景描述</w:t>
      </w:r>
      <w:bookmarkEnd w:id="108"/>
      <w:bookmarkEnd w:id="109"/>
    </w:p>
    <w:p w14:paraId="699C7C07" w14:textId="77777777" w:rsidR="00AD4153" w:rsidRPr="00E75150" w:rsidRDefault="00AD4153" w:rsidP="00AF2C2D">
      <w:pPr>
        <w:spacing w:before="158" w:after="158"/>
      </w:pPr>
      <w:r w:rsidRPr="00E75150">
        <w:rPr>
          <w:rFonts w:hint="eastAsia"/>
        </w:rPr>
        <w:t>串联部署场景中，需要将</w:t>
      </w:r>
      <w:r w:rsidRPr="00E75150">
        <w:rPr>
          <w:rFonts w:hint="eastAsia"/>
        </w:rPr>
        <w:t>WAF</w:t>
      </w:r>
      <w:r w:rsidRPr="00E75150">
        <w:rPr>
          <w:rFonts w:hint="eastAsia"/>
        </w:rPr>
        <w:t>串联部署在客户的网络环境中。</w:t>
      </w:r>
    </w:p>
    <w:p w14:paraId="334F0D48" w14:textId="77777777" w:rsidR="00AD4153" w:rsidRDefault="00AD4153" w:rsidP="00AF2C2D">
      <w:pPr>
        <w:pStyle w:val="3dbapp"/>
        <w:spacing w:before="158" w:after="158"/>
      </w:pPr>
      <w:bookmarkStart w:id="110" w:name="_Toc132906316"/>
      <w:bookmarkStart w:id="111" w:name="_Toc164848535"/>
      <w:r w:rsidRPr="00E75150">
        <w:rPr>
          <w:rFonts w:hint="eastAsia"/>
        </w:rPr>
        <w:t>典型部署方案</w:t>
      </w:r>
      <w:bookmarkEnd w:id="110"/>
      <w:bookmarkEnd w:id="111"/>
    </w:p>
    <w:p w14:paraId="4C3043AB" w14:textId="5113273E" w:rsidR="00917B80" w:rsidRPr="00E75150" w:rsidRDefault="00917B80" w:rsidP="00917B80">
      <w:pPr>
        <w:spacing w:before="158" w:after="158"/>
      </w:pPr>
      <w:r>
        <w:rPr>
          <w:rFonts w:hint="eastAsia"/>
        </w:rPr>
        <w:t>串联</w:t>
      </w:r>
      <w:r w:rsidRPr="00E75150">
        <w:rPr>
          <w:rFonts w:hint="eastAsia"/>
        </w:rPr>
        <w:t>部署场景下，</w:t>
      </w:r>
      <w:r w:rsidRPr="00E75150">
        <w:rPr>
          <w:rFonts w:hint="eastAsia"/>
        </w:rPr>
        <w:t>WAF</w:t>
      </w:r>
      <w:r w:rsidRPr="00E75150">
        <w:rPr>
          <w:rFonts w:hint="eastAsia"/>
        </w:rPr>
        <w:t>具备两种部署模式，分别是</w:t>
      </w:r>
      <w:r w:rsidR="0002374B">
        <w:rPr>
          <w:rFonts w:hint="eastAsia"/>
        </w:rPr>
        <w:t>透明代理、透明桥</w:t>
      </w:r>
      <w:r w:rsidRPr="00E75150">
        <w:rPr>
          <w:rFonts w:hint="eastAsia"/>
        </w:rPr>
        <w:t>，具体如下：</w:t>
      </w:r>
    </w:p>
    <w:p w14:paraId="16C9DFEE" w14:textId="6250038D" w:rsidR="00917B80" w:rsidRPr="00917B80" w:rsidRDefault="000B0D00" w:rsidP="00917B80">
      <w:pPr>
        <w:pStyle w:val="a"/>
        <w:spacing w:before="158" w:after="158"/>
      </w:pPr>
      <w:r>
        <w:rPr>
          <w:rFonts w:hint="eastAsia"/>
        </w:rPr>
        <w:t>透明代理</w:t>
      </w:r>
    </w:p>
    <w:p w14:paraId="4D9FB491" w14:textId="2491C9A0" w:rsidR="00AD4153" w:rsidRPr="003F73FF" w:rsidRDefault="00AD4153" w:rsidP="003F73FF">
      <w:pPr>
        <w:spacing w:before="158" w:after="158"/>
      </w:pPr>
      <w:r w:rsidRPr="00E75150">
        <w:rPr>
          <w:rFonts w:hint="eastAsia"/>
        </w:rPr>
        <w:t>针对这种场景，</w:t>
      </w:r>
      <w:r w:rsidRPr="00E75150">
        <w:rPr>
          <w:rFonts w:hint="eastAsia"/>
        </w:rPr>
        <w:t>WAF</w:t>
      </w:r>
      <w:r w:rsidRPr="00E75150">
        <w:rPr>
          <w:rFonts w:hint="eastAsia"/>
        </w:rPr>
        <w:t>采取透明代理部署模式，该模式下，</w:t>
      </w:r>
      <w:r w:rsidRPr="00E75150">
        <w:rPr>
          <w:rFonts w:hint="eastAsia"/>
        </w:rPr>
        <w:t>WAF</w:t>
      </w:r>
      <w:r w:rsidRPr="00E75150">
        <w:rPr>
          <w:rFonts w:hint="eastAsia"/>
        </w:rPr>
        <w:t>串接在用户网络中，</w:t>
      </w:r>
      <w:r w:rsidRPr="00E75150">
        <w:rPr>
          <w:rFonts w:hint="eastAsia"/>
        </w:rPr>
        <w:t>WAF</w:t>
      </w:r>
      <w:r w:rsidRPr="00E75150">
        <w:rPr>
          <w:rFonts w:hint="eastAsia"/>
        </w:rPr>
        <w:t>业务口无需配置</w:t>
      </w:r>
      <w:r w:rsidRPr="00E75150">
        <w:rPr>
          <w:rFonts w:hint="eastAsia"/>
        </w:rPr>
        <w:t>IP</w:t>
      </w:r>
      <w:r w:rsidRPr="00E75150">
        <w:rPr>
          <w:rFonts w:hint="eastAsia"/>
        </w:rPr>
        <w:t>地址，同时对于经过</w:t>
      </w:r>
      <w:r w:rsidRPr="00E75150">
        <w:rPr>
          <w:rFonts w:hint="eastAsia"/>
        </w:rPr>
        <w:t>WAF</w:t>
      </w:r>
      <w:r w:rsidRPr="00E75150">
        <w:rPr>
          <w:rFonts w:hint="eastAsia"/>
        </w:rPr>
        <w:t>的流量也不会修改源目</w:t>
      </w:r>
      <w:r w:rsidRPr="00E75150">
        <w:rPr>
          <w:rFonts w:hint="eastAsia"/>
        </w:rPr>
        <w:t>IP</w:t>
      </w:r>
      <w:r w:rsidRPr="00E75150">
        <w:rPr>
          <w:rFonts w:hint="eastAsia"/>
        </w:rPr>
        <w:t>地址。</w:t>
      </w:r>
    </w:p>
    <w:p w14:paraId="78EDAD7C" w14:textId="170F9D8D" w:rsidR="00C54305" w:rsidRPr="00917B80" w:rsidRDefault="00C54305" w:rsidP="00C54305">
      <w:pPr>
        <w:pStyle w:val="a"/>
        <w:spacing w:before="158" w:after="158"/>
      </w:pPr>
      <w:r>
        <w:rPr>
          <w:rFonts w:hint="eastAsia"/>
        </w:rPr>
        <w:t>透明桥</w:t>
      </w:r>
    </w:p>
    <w:p w14:paraId="17BA0955" w14:textId="6401C0BC" w:rsidR="00727A92" w:rsidRPr="000066A2" w:rsidRDefault="000066A2" w:rsidP="000066A2">
      <w:pPr>
        <w:spacing w:before="158" w:after="158"/>
      </w:pPr>
      <w:r w:rsidRPr="000066A2">
        <w:t>透明桥是一种基于数据链路层的安全防御技术，它可以无缝地集成到现有的网络架构中，扮演着流量接收和转发的桥接设备的角色，不对网络通信流量进行任何修改</w:t>
      </w:r>
      <w:r w:rsidR="003F73FF">
        <w:rPr>
          <w:rFonts w:hint="eastAsia"/>
        </w:rPr>
        <w:t>，</w:t>
      </w:r>
      <w:r w:rsidR="003F73FF" w:rsidRPr="000066A2">
        <w:t>保持原始数据的完整性和准确性</w:t>
      </w:r>
      <w:r w:rsidRPr="000066A2">
        <w:t>。</w:t>
      </w:r>
      <w:r w:rsidR="00727A92" w:rsidRPr="00727A92">
        <w:t xml:space="preserve"> </w:t>
      </w:r>
    </w:p>
    <w:p w14:paraId="50CD8ED7" w14:textId="50A781A5" w:rsidR="00C54305" w:rsidRPr="00C54305" w:rsidRDefault="007F0331" w:rsidP="00C54305">
      <w:pPr>
        <w:spacing w:before="158" w:after="158"/>
      </w:pPr>
      <w:r w:rsidRPr="000C2BA5">
        <w:rPr>
          <w:rFonts w:ascii="方正兰亭黑简体" w:hAnsi="方正兰亭黑简体"/>
          <w:noProof/>
        </w:rPr>
        <w:drawing>
          <wp:inline distT="0" distB="0" distL="0" distR="0" wp14:anchorId="45257653" wp14:editId="73231487">
            <wp:extent cx="6120130" cy="1188085"/>
            <wp:effectExtent l="0" t="0" r="1270" b="5715"/>
            <wp:docPr id="2118413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82626" name=""/>
                    <pic:cNvPicPr/>
                  </pic:nvPicPr>
                  <pic:blipFill>
                    <a:blip r:embed="rId32"/>
                    <a:stretch>
                      <a:fillRect/>
                    </a:stretch>
                  </pic:blipFill>
                  <pic:spPr>
                    <a:xfrm>
                      <a:off x="0" y="0"/>
                      <a:ext cx="6120130" cy="1188085"/>
                    </a:xfrm>
                    <a:prstGeom prst="rect">
                      <a:avLst/>
                    </a:prstGeom>
                  </pic:spPr>
                </pic:pic>
              </a:graphicData>
            </a:graphic>
          </wp:inline>
        </w:drawing>
      </w:r>
    </w:p>
    <w:p w14:paraId="02DF0050" w14:textId="6B058377" w:rsidR="00AD4153" w:rsidRPr="00E75150" w:rsidRDefault="007A7C25" w:rsidP="00AF2C2D">
      <w:pPr>
        <w:pStyle w:val="3dbapp"/>
        <w:spacing w:before="158" w:after="158"/>
      </w:pPr>
      <w:bookmarkStart w:id="112" w:name="_Toc164848536"/>
      <w:r>
        <w:rPr>
          <w:rFonts w:hint="eastAsia"/>
        </w:rPr>
        <w:t>部署特点</w:t>
      </w:r>
      <w:bookmarkEnd w:id="112"/>
    </w:p>
    <w:p w14:paraId="401BA42D" w14:textId="77777777" w:rsidR="00AD4153" w:rsidRPr="00E75150" w:rsidRDefault="00AD4153" w:rsidP="00AF2C2D">
      <w:pPr>
        <w:pStyle w:val="a"/>
        <w:spacing w:before="158" w:after="158"/>
      </w:pPr>
      <w:r w:rsidRPr="00E75150">
        <w:rPr>
          <w:rFonts w:hint="eastAsia"/>
        </w:rPr>
        <w:t>不需要改变客户的网络结构。</w:t>
      </w:r>
    </w:p>
    <w:p w14:paraId="7F762524" w14:textId="0F9304A1" w:rsidR="00AD4153" w:rsidRPr="00E75150" w:rsidRDefault="006B0CF7" w:rsidP="00AF2C2D">
      <w:pPr>
        <w:pStyle w:val="a"/>
        <w:spacing w:before="158" w:after="158"/>
      </w:pPr>
      <w:r>
        <w:rPr>
          <w:rFonts w:hint="eastAsia"/>
        </w:rPr>
        <w:t>仅针对</w:t>
      </w:r>
      <w:r>
        <w:rPr>
          <w:rFonts w:hint="eastAsia"/>
        </w:rPr>
        <w:t>Web</w:t>
      </w:r>
      <w:r>
        <w:rPr>
          <w:rFonts w:hint="eastAsia"/>
        </w:rPr>
        <w:t>流量进行防护，其余流量不受影响</w:t>
      </w:r>
      <w:r w:rsidR="00AD4153" w:rsidRPr="00E75150">
        <w:rPr>
          <w:rFonts w:hint="eastAsia"/>
        </w:rPr>
        <w:t>。</w:t>
      </w:r>
    </w:p>
    <w:p w14:paraId="727BE244" w14:textId="77777777" w:rsidR="00AD4153" w:rsidRPr="00E75150" w:rsidRDefault="00AD4153" w:rsidP="00AF2C2D">
      <w:pPr>
        <w:pStyle w:val="a"/>
        <w:spacing w:before="158" w:after="158"/>
      </w:pPr>
      <w:r w:rsidRPr="00E75150">
        <w:rPr>
          <w:rFonts w:hint="eastAsia"/>
        </w:rPr>
        <w:t>支持硬件</w:t>
      </w:r>
      <w:r w:rsidRPr="00E75150">
        <w:rPr>
          <w:rFonts w:hint="eastAsia"/>
        </w:rPr>
        <w:t>Bypass</w:t>
      </w:r>
      <w:r w:rsidRPr="00E75150">
        <w:rPr>
          <w:rFonts w:hint="eastAsia"/>
        </w:rPr>
        <w:t>和软件</w:t>
      </w:r>
      <w:r w:rsidRPr="00E75150">
        <w:rPr>
          <w:rFonts w:hint="eastAsia"/>
        </w:rPr>
        <w:t>Bypass</w:t>
      </w:r>
      <w:r w:rsidRPr="00E75150">
        <w:rPr>
          <w:rFonts w:hint="eastAsia"/>
        </w:rPr>
        <w:t>，故障恢复快。</w:t>
      </w:r>
    </w:p>
    <w:p w14:paraId="15A44537" w14:textId="77777777" w:rsidR="00AD4153" w:rsidRPr="00E75150" w:rsidRDefault="00AD4153" w:rsidP="00AF2C2D">
      <w:pPr>
        <w:pStyle w:val="2"/>
        <w:spacing w:before="158" w:after="158"/>
      </w:pPr>
      <w:bookmarkStart w:id="113" w:name="_Toc132906318"/>
      <w:bookmarkStart w:id="114" w:name="_Toc164848537"/>
      <w:r w:rsidRPr="00E75150">
        <w:rPr>
          <w:rFonts w:hint="eastAsia"/>
        </w:rPr>
        <w:t>旁路部署</w:t>
      </w:r>
      <w:bookmarkEnd w:id="113"/>
      <w:bookmarkEnd w:id="114"/>
    </w:p>
    <w:p w14:paraId="5A0001DB" w14:textId="77777777" w:rsidR="00AD4153" w:rsidRPr="00E75150" w:rsidRDefault="00AD4153" w:rsidP="00AF2C2D">
      <w:pPr>
        <w:pStyle w:val="3dbapp"/>
        <w:spacing w:before="158" w:after="158"/>
      </w:pPr>
      <w:bookmarkStart w:id="115" w:name="_Toc132906319"/>
      <w:bookmarkStart w:id="116" w:name="_Toc164848538"/>
      <w:r w:rsidRPr="00E75150">
        <w:rPr>
          <w:rFonts w:hint="eastAsia"/>
        </w:rPr>
        <w:t>场景描述</w:t>
      </w:r>
      <w:bookmarkEnd w:id="115"/>
      <w:bookmarkEnd w:id="116"/>
    </w:p>
    <w:p w14:paraId="4D541536" w14:textId="77777777" w:rsidR="00AD4153" w:rsidRPr="00E75150" w:rsidRDefault="00AD4153" w:rsidP="00AF2C2D">
      <w:pPr>
        <w:spacing w:before="158" w:after="158"/>
      </w:pPr>
      <w:r w:rsidRPr="00E75150">
        <w:rPr>
          <w:rFonts w:hint="eastAsia"/>
        </w:rPr>
        <w:t>旁路部署场景下，需要把</w:t>
      </w:r>
      <w:r w:rsidRPr="00E75150">
        <w:rPr>
          <w:rFonts w:hint="eastAsia"/>
        </w:rPr>
        <w:t>WAF</w:t>
      </w:r>
      <w:r w:rsidRPr="00E75150">
        <w:rPr>
          <w:rFonts w:hint="eastAsia"/>
        </w:rPr>
        <w:t>旁路部署在客户的网络环境中。</w:t>
      </w:r>
    </w:p>
    <w:p w14:paraId="2DBE8C9D" w14:textId="77777777" w:rsidR="00AD4153" w:rsidRPr="00E75150" w:rsidRDefault="00AD4153" w:rsidP="00AF2C2D">
      <w:pPr>
        <w:pStyle w:val="3dbapp"/>
        <w:spacing w:before="158" w:after="158"/>
      </w:pPr>
      <w:bookmarkStart w:id="117" w:name="_Toc132906320"/>
      <w:bookmarkStart w:id="118" w:name="_Toc164848539"/>
      <w:r w:rsidRPr="00E75150">
        <w:rPr>
          <w:rFonts w:hint="eastAsia"/>
        </w:rPr>
        <w:lastRenderedPageBreak/>
        <w:t>典型部署方案</w:t>
      </w:r>
      <w:bookmarkEnd w:id="117"/>
      <w:bookmarkEnd w:id="118"/>
    </w:p>
    <w:p w14:paraId="02252E44" w14:textId="7D3E5C3C" w:rsidR="00AD4153" w:rsidRPr="00E75150" w:rsidRDefault="00AD4153" w:rsidP="00AF2C2D">
      <w:pPr>
        <w:spacing w:before="158" w:after="158"/>
      </w:pPr>
      <w:r w:rsidRPr="00E75150">
        <w:rPr>
          <w:rFonts w:hint="eastAsia"/>
        </w:rPr>
        <w:t>旁路部署场景下，</w:t>
      </w:r>
      <w:r w:rsidRPr="00E75150">
        <w:rPr>
          <w:rFonts w:hint="eastAsia"/>
        </w:rPr>
        <w:t>WAF</w:t>
      </w:r>
      <w:r w:rsidRPr="00E75150">
        <w:rPr>
          <w:rFonts w:hint="eastAsia"/>
        </w:rPr>
        <w:t>具备两种部署模式，分别是反向代理</w:t>
      </w:r>
      <w:r w:rsidR="005258F7">
        <w:rPr>
          <w:rFonts w:hint="eastAsia"/>
        </w:rPr>
        <w:t>、路由牵引</w:t>
      </w:r>
      <w:r w:rsidRPr="00E75150">
        <w:rPr>
          <w:rFonts w:hint="eastAsia"/>
        </w:rPr>
        <w:t>，具体如下：</w:t>
      </w:r>
    </w:p>
    <w:p w14:paraId="676CA843" w14:textId="6B402D46" w:rsidR="00AD4153" w:rsidRPr="00E75150" w:rsidRDefault="00AD4153" w:rsidP="00AF2C2D">
      <w:pPr>
        <w:pStyle w:val="a"/>
        <w:spacing w:before="158" w:after="158"/>
      </w:pPr>
      <w:r w:rsidRPr="00E75150">
        <w:rPr>
          <w:rFonts w:hint="eastAsia"/>
        </w:rPr>
        <w:t>反向代理</w:t>
      </w:r>
    </w:p>
    <w:p w14:paraId="4E801012" w14:textId="77777777" w:rsidR="00AD4153" w:rsidRPr="00E75150" w:rsidRDefault="00AD4153" w:rsidP="00AF2C2D">
      <w:pPr>
        <w:spacing w:before="158" w:after="158"/>
      </w:pPr>
      <w:r w:rsidRPr="00E75150">
        <w:rPr>
          <w:rFonts w:hint="eastAsia"/>
        </w:rPr>
        <w:t>适用于现有网络无法串接的环境，部署时需要将公网地址映射到</w:t>
      </w:r>
      <w:r w:rsidRPr="00E75150">
        <w:rPr>
          <w:rFonts w:hint="eastAsia"/>
        </w:rPr>
        <w:t>WAF</w:t>
      </w:r>
      <w:r w:rsidRPr="00E75150">
        <w:rPr>
          <w:rFonts w:hint="eastAsia"/>
        </w:rPr>
        <w:t>前端地址上。客户端与</w:t>
      </w:r>
      <w:r w:rsidRPr="00E75150">
        <w:rPr>
          <w:rFonts w:hint="eastAsia"/>
        </w:rPr>
        <w:t>WAF</w:t>
      </w:r>
      <w:r w:rsidRPr="00E75150">
        <w:rPr>
          <w:rFonts w:hint="eastAsia"/>
        </w:rPr>
        <w:t>前端链路地址建立通讯，</w:t>
      </w:r>
      <w:r w:rsidRPr="00E75150">
        <w:rPr>
          <w:rFonts w:hint="eastAsia"/>
        </w:rPr>
        <w:t>WAF</w:t>
      </w:r>
      <w:r w:rsidRPr="00E75150">
        <w:rPr>
          <w:rFonts w:hint="eastAsia"/>
        </w:rPr>
        <w:t>后端链路地址与</w:t>
      </w:r>
      <w:r w:rsidRPr="00E75150">
        <w:rPr>
          <w:rFonts w:hint="eastAsia"/>
        </w:rPr>
        <w:t>Server</w:t>
      </w:r>
      <w:r w:rsidRPr="00E75150">
        <w:rPr>
          <w:rFonts w:hint="eastAsia"/>
        </w:rPr>
        <w:t>建立通讯。</w:t>
      </w:r>
    </w:p>
    <w:p w14:paraId="21F56B71" w14:textId="7BE1D03A" w:rsidR="00AD4153" w:rsidRPr="00E75150" w:rsidRDefault="00FD06DF" w:rsidP="00AD4153">
      <w:pPr>
        <w:pStyle w:val="aff"/>
        <w:spacing w:before="158" w:after="158"/>
        <w:rPr>
          <w:rFonts w:ascii="方正兰亭黑简体" w:hAnsi="方正兰亭黑简体"/>
        </w:rPr>
      </w:pPr>
      <w:r w:rsidRPr="00FD06DF">
        <w:rPr>
          <w:rFonts w:ascii="方正兰亭黑简体" w:hAnsi="方正兰亭黑简体"/>
        </w:rPr>
        <w:drawing>
          <wp:inline distT="0" distB="0" distL="0" distR="0" wp14:anchorId="20FE3A3B" wp14:editId="4C27FE5D">
            <wp:extent cx="6120130" cy="2251710"/>
            <wp:effectExtent l="0" t="0" r="1270" b="0"/>
            <wp:docPr id="1929281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81001" name=""/>
                    <pic:cNvPicPr/>
                  </pic:nvPicPr>
                  <pic:blipFill>
                    <a:blip r:embed="rId33"/>
                    <a:stretch>
                      <a:fillRect/>
                    </a:stretch>
                  </pic:blipFill>
                  <pic:spPr>
                    <a:xfrm>
                      <a:off x="0" y="0"/>
                      <a:ext cx="6120130" cy="2251710"/>
                    </a:xfrm>
                    <a:prstGeom prst="rect">
                      <a:avLst/>
                    </a:prstGeom>
                  </pic:spPr>
                </pic:pic>
              </a:graphicData>
            </a:graphic>
          </wp:inline>
        </w:drawing>
      </w:r>
    </w:p>
    <w:p w14:paraId="5F278CEA" w14:textId="06B88F66" w:rsidR="00AD4153" w:rsidRPr="00E75150" w:rsidRDefault="005258F7" w:rsidP="00AF2C2D">
      <w:pPr>
        <w:pStyle w:val="a"/>
        <w:spacing w:before="158" w:after="158"/>
      </w:pPr>
      <w:r>
        <w:rPr>
          <w:rFonts w:hint="eastAsia"/>
        </w:rPr>
        <w:t>路由牵引</w:t>
      </w:r>
    </w:p>
    <w:p w14:paraId="0B55D610" w14:textId="77777777" w:rsidR="00AD4153" w:rsidRPr="00E75150" w:rsidRDefault="00AD4153" w:rsidP="00AF2C2D">
      <w:pPr>
        <w:spacing w:before="158" w:after="158"/>
      </w:pPr>
      <w:r w:rsidRPr="00E75150">
        <w:rPr>
          <w:rFonts w:hint="eastAsia"/>
        </w:rPr>
        <w:t>需要在交换机上单独将用户访问</w:t>
      </w:r>
      <w:r w:rsidRPr="00E75150">
        <w:rPr>
          <w:rFonts w:hint="eastAsia"/>
        </w:rPr>
        <w:t>Server</w:t>
      </w:r>
      <w:r w:rsidRPr="00E75150">
        <w:rPr>
          <w:rFonts w:hint="eastAsia"/>
        </w:rPr>
        <w:t>的</w:t>
      </w:r>
      <w:r w:rsidRPr="00E75150">
        <w:rPr>
          <w:rFonts w:hint="eastAsia"/>
        </w:rPr>
        <w:t>Web</w:t>
      </w:r>
      <w:r w:rsidRPr="00E75150">
        <w:rPr>
          <w:rFonts w:hint="eastAsia"/>
        </w:rPr>
        <w:t>流量通过策略路由的方式牵引到</w:t>
      </w:r>
      <w:r w:rsidRPr="00E75150">
        <w:rPr>
          <w:rFonts w:hint="eastAsia"/>
        </w:rPr>
        <w:t>WAF</w:t>
      </w:r>
      <w:r w:rsidRPr="00E75150">
        <w:rPr>
          <w:rFonts w:hint="eastAsia"/>
        </w:rPr>
        <w:t>，策略路由的下一跳地址为</w:t>
      </w:r>
      <w:r w:rsidRPr="00E75150">
        <w:rPr>
          <w:rFonts w:hint="eastAsia"/>
        </w:rPr>
        <w:t>WAF</w:t>
      </w:r>
      <w:r w:rsidRPr="00E75150">
        <w:rPr>
          <w:rFonts w:hint="eastAsia"/>
        </w:rPr>
        <w:t>的前端地址。</w:t>
      </w:r>
    </w:p>
    <w:p w14:paraId="7701CA3F" w14:textId="5BBF566F" w:rsidR="00AD4153" w:rsidRPr="00E75150" w:rsidRDefault="00FD06DF" w:rsidP="00AD4153">
      <w:pPr>
        <w:pStyle w:val="aff"/>
        <w:spacing w:before="158" w:after="158"/>
        <w:rPr>
          <w:rFonts w:ascii="方正兰亭黑简体" w:hAnsi="方正兰亭黑简体"/>
        </w:rPr>
      </w:pPr>
      <w:r w:rsidRPr="00FD06DF">
        <w:rPr>
          <w:rFonts w:ascii="方正兰亭黑简体" w:hAnsi="方正兰亭黑简体"/>
        </w:rPr>
        <w:drawing>
          <wp:inline distT="0" distB="0" distL="0" distR="0" wp14:anchorId="5663B571" wp14:editId="705130BD">
            <wp:extent cx="6120130" cy="2272665"/>
            <wp:effectExtent l="0" t="0" r="1270" b="635"/>
            <wp:docPr id="1288782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82633" name=""/>
                    <pic:cNvPicPr/>
                  </pic:nvPicPr>
                  <pic:blipFill>
                    <a:blip r:embed="rId34"/>
                    <a:stretch>
                      <a:fillRect/>
                    </a:stretch>
                  </pic:blipFill>
                  <pic:spPr>
                    <a:xfrm>
                      <a:off x="0" y="0"/>
                      <a:ext cx="6120130" cy="2272665"/>
                    </a:xfrm>
                    <a:prstGeom prst="rect">
                      <a:avLst/>
                    </a:prstGeom>
                  </pic:spPr>
                </pic:pic>
              </a:graphicData>
            </a:graphic>
          </wp:inline>
        </w:drawing>
      </w:r>
    </w:p>
    <w:p w14:paraId="1AB8DA0F" w14:textId="2783B083" w:rsidR="00AD4153" w:rsidRPr="00E75150" w:rsidRDefault="006B0CF7" w:rsidP="00AF2C2D">
      <w:pPr>
        <w:pStyle w:val="3dbapp"/>
        <w:spacing w:before="158" w:after="158"/>
      </w:pPr>
      <w:bookmarkStart w:id="119" w:name="_Toc164848540"/>
      <w:r>
        <w:rPr>
          <w:rFonts w:hint="eastAsia"/>
        </w:rPr>
        <w:t>部署特点</w:t>
      </w:r>
      <w:bookmarkEnd w:id="119"/>
    </w:p>
    <w:p w14:paraId="40923F00" w14:textId="3AFF5837" w:rsidR="00AD4153" w:rsidRPr="00E75150" w:rsidRDefault="006B0CF7" w:rsidP="00AF2C2D">
      <w:pPr>
        <w:pStyle w:val="a"/>
        <w:spacing w:before="158" w:after="158"/>
      </w:pPr>
      <w:r>
        <w:rPr>
          <w:rFonts w:hint="eastAsia"/>
        </w:rPr>
        <w:t>隐藏真实服务器</w:t>
      </w:r>
      <w:r>
        <w:rPr>
          <w:rFonts w:hint="eastAsia"/>
        </w:rPr>
        <w:t>IP</w:t>
      </w:r>
      <w:r w:rsidR="00AD4153" w:rsidRPr="00E75150">
        <w:rPr>
          <w:rFonts w:hint="eastAsia"/>
        </w:rPr>
        <w:t>。</w:t>
      </w:r>
    </w:p>
    <w:p w14:paraId="4587BCC4" w14:textId="77777777" w:rsidR="00AD4153" w:rsidRDefault="00AD4153" w:rsidP="00AF2C2D">
      <w:pPr>
        <w:pStyle w:val="a"/>
        <w:spacing w:before="158" w:after="158"/>
      </w:pPr>
      <w:r w:rsidRPr="00E75150">
        <w:rPr>
          <w:rFonts w:hint="eastAsia"/>
        </w:rPr>
        <w:t>支持</w:t>
      </w:r>
      <w:r w:rsidRPr="00E75150">
        <w:rPr>
          <w:rFonts w:hint="eastAsia"/>
        </w:rPr>
        <w:t>VRRP</w:t>
      </w:r>
      <w:r w:rsidRPr="00E75150">
        <w:rPr>
          <w:rFonts w:hint="eastAsia"/>
        </w:rPr>
        <w:t>主备，可以实现设备的高可用。</w:t>
      </w:r>
    </w:p>
    <w:p w14:paraId="6F40A0AE" w14:textId="686F043D" w:rsidR="005258F7" w:rsidRPr="005258F7" w:rsidRDefault="005258F7" w:rsidP="00AF2C2D">
      <w:pPr>
        <w:pStyle w:val="a"/>
        <w:spacing w:before="158" w:after="158"/>
        <w:rPr>
          <w:rFonts w:ascii="方正兰亭黑简体" w:hAnsi="方正兰亭黑简体"/>
        </w:rPr>
      </w:pPr>
      <w:r w:rsidRPr="005258F7">
        <w:rPr>
          <w:rFonts w:ascii="方正兰亭黑简体" w:hAnsi="方正兰亭黑简体" w:hint="eastAsia"/>
        </w:rPr>
        <w:t>支持集群部署，可以应对大流量场景并实现灵活扩容</w:t>
      </w:r>
      <w:r>
        <w:rPr>
          <w:rFonts w:ascii="方正兰亭黑简体" w:hAnsi="方正兰亭黑简体" w:hint="eastAsia"/>
        </w:rPr>
        <w:t>。</w:t>
      </w:r>
    </w:p>
    <w:p w14:paraId="036175E9" w14:textId="02043BFD" w:rsidR="00AD4153" w:rsidRPr="00E75150" w:rsidRDefault="006B0CF7" w:rsidP="00AF2C2D">
      <w:pPr>
        <w:pStyle w:val="2"/>
        <w:spacing w:before="158" w:after="158"/>
      </w:pPr>
      <w:bookmarkStart w:id="120" w:name="_Toc164848541"/>
      <w:r>
        <w:rPr>
          <w:rFonts w:hint="eastAsia"/>
        </w:rPr>
        <w:lastRenderedPageBreak/>
        <w:t>旁路镜像</w:t>
      </w:r>
      <w:bookmarkEnd w:id="120"/>
    </w:p>
    <w:p w14:paraId="4CF522CB" w14:textId="77777777" w:rsidR="00AD4153" w:rsidRPr="00E75150" w:rsidRDefault="00AD4153" w:rsidP="00AF2C2D">
      <w:pPr>
        <w:pStyle w:val="3dbapp"/>
        <w:spacing w:before="158" w:after="158"/>
      </w:pPr>
      <w:bookmarkStart w:id="121" w:name="_Toc132906323"/>
      <w:bookmarkStart w:id="122" w:name="_Toc164848542"/>
      <w:r w:rsidRPr="00E75150">
        <w:rPr>
          <w:rFonts w:hint="eastAsia"/>
        </w:rPr>
        <w:t>场景描述</w:t>
      </w:r>
      <w:bookmarkEnd w:id="121"/>
      <w:bookmarkEnd w:id="122"/>
    </w:p>
    <w:p w14:paraId="73449398" w14:textId="77777777" w:rsidR="00AD4153" w:rsidRPr="00E75150" w:rsidRDefault="00AD4153" w:rsidP="00AF2C2D">
      <w:pPr>
        <w:spacing w:before="158" w:after="158"/>
      </w:pPr>
      <w:r w:rsidRPr="00E75150">
        <w:rPr>
          <w:rFonts w:hint="eastAsia"/>
        </w:rPr>
        <w:t>流量监控场景下，客户仅需要</w:t>
      </w:r>
      <w:r w:rsidRPr="00E75150">
        <w:rPr>
          <w:rFonts w:hint="eastAsia"/>
        </w:rPr>
        <w:t>WAF</w:t>
      </w:r>
      <w:r w:rsidRPr="00E75150">
        <w:rPr>
          <w:rFonts w:hint="eastAsia"/>
        </w:rPr>
        <w:t>实现对</w:t>
      </w:r>
      <w:r w:rsidRPr="00E75150">
        <w:rPr>
          <w:rFonts w:hint="eastAsia"/>
        </w:rPr>
        <w:t>Web</w:t>
      </w:r>
      <w:r w:rsidRPr="00E75150">
        <w:rPr>
          <w:rFonts w:hint="eastAsia"/>
        </w:rPr>
        <w:t>流量进行检测和审计，不需要对流量进行拦截防护。</w:t>
      </w:r>
    </w:p>
    <w:p w14:paraId="28DF23DC" w14:textId="77777777" w:rsidR="00AD4153" w:rsidRPr="00E75150" w:rsidRDefault="00AD4153" w:rsidP="00AF2C2D">
      <w:pPr>
        <w:pStyle w:val="3dbapp"/>
        <w:spacing w:before="158" w:after="158"/>
      </w:pPr>
      <w:bookmarkStart w:id="123" w:name="_Toc132906324"/>
      <w:bookmarkStart w:id="124" w:name="_Toc164848543"/>
      <w:r w:rsidRPr="00E75150">
        <w:rPr>
          <w:rFonts w:hint="eastAsia"/>
        </w:rPr>
        <w:t>典型部署方案</w:t>
      </w:r>
      <w:bookmarkEnd w:id="123"/>
      <w:bookmarkEnd w:id="124"/>
    </w:p>
    <w:p w14:paraId="136F6925" w14:textId="77777777" w:rsidR="00AD4153" w:rsidRPr="00E75150" w:rsidRDefault="00AD4153" w:rsidP="00AF2C2D">
      <w:pPr>
        <w:spacing w:before="158" w:after="158"/>
      </w:pPr>
      <w:r w:rsidRPr="00E75150">
        <w:rPr>
          <w:rFonts w:hint="eastAsia"/>
        </w:rPr>
        <w:t>流量监控场景，</w:t>
      </w:r>
      <w:r w:rsidRPr="00E75150">
        <w:rPr>
          <w:rFonts w:hint="eastAsia"/>
        </w:rPr>
        <w:t>WAF</w:t>
      </w:r>
      <w:r w:rsidRPr="00E75150">
        <w:rPr>
          <w:rFonts w:hint="eastAsia"/>
        </w:rPr>
        <w:t>采取旁路镜像部署模式，该模式下，通过交换机将流量镜像到</w:t>
      </w:r>
      <w:r w:rsidRPr="00E75150">
        <w:rPr>
          <w:rFonts w:hint="eastAsia"/>
        </w:rPr>
        <w:t>WAF</w:t>
      </w:r>
      <w:r w:rsidRPr="00E75150">
        <w:rPr>
          <w:rFonts w:hint="eastAsia"/>
        </w:rPr>
        <w:t>，部署时不影响在线业务，对于应用流量只进行检测和日志审计，不进行拦截防护。具体如下图所示：</w:t>
      </w:r>
    </w:p>
    <w:p w14:paraId="34216917" w14:textId="7232B6BF" w:rsidR="00AD4153" w:rsidRPr="00E75150" w:rsidRDefault="00FD06DF" w:rsidP="00AD4153">
      <w:pPr>
        <w:pStyle w:val="aff"/>
        <w:spacing w:before="158" w:after="158"/>
        <w:rPr>
          <w:rFonts w:ascii="方正兰亭黑简体" w:hAnsi="方正兰亭黑简体"/>
        </w:rPr>
      </w:pPr>
      <w:r w:rsidRPr="00FD06DF">
        <w:rPr>
          <w:rFonts w:ascii="方正兰亭黑简体" w:hAnsi="方正兰亭黑简体"/>
        </w:rPr>
        <w:drawing>
          <wp:inline distT="0" distB="0" distL="0" distR="0" wp14:anchorId="5FED35E5" wp14:editId="72EE7FC8">
            <wp:extent cx="5048410" cy="2054878"/>
            <wp:effectExtent l="0" t="0" r="6350" b="2540"/>
            <wp:docPr id="1580162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62324" name=""/>
                    <pic:cNvPicPr/>
                  </pic:nvPicPr>
                  <pic:blipFill>
                    <a:blip r:embed="rId35"/>
                    <a:stretch>
                      <a:fillRect/>
                    </a:stretch>
                  </pic:blipFill>
                  <pic:spPr>
                    <a:xfrm>
                      <a:off x="0" y="0"/>
                      <a:ext cx="5079353" cy="2067473"/>
                    </a:xfrm>
                    <a:prstGeom prst="rect">
                      <a:avLst/>
                    </a:prstGeom>
                  </pic:spPr>
                </pic:pic>
              </a:graphicData>
            </a:graphic>
          </wp:inline>
        </w:drawing>
      </w:r>
    </w:p>
    <w:p w14:paraId="00C95720" w14:textId="0E8C5D37" w:rsidR="00AD4153" w:rsidRPr="00E75150" w:rsidRDefault="006B0CF7" w:rsidP="00AF2C2D">
      <w:pPr>
        <w:pStyle w:val="3dbapp"/>
        <w:spacing w:before="158" w:after="158"/>
      </w:pPr>
      <w:bookmarkStart w:id="125" w:name="_Toc164848544"/>
      <w:r>
        <w:rPr>
          <w:rFonts w:hint="eastAsia"/>
        </w:rPr>
        <w:t>部署特点</w:t>
      </w:r>
      <w:bookmarkEnd w:id="125"/>
    </w:p>
    <w:p w14:paraId="472009D7" w14:textId="77777777" w:rsidR="00AD4153" w:rsidRPr="00E75150" w:rsidRDefault="00AD4153" w:rsidP="00AF2C2D">
      <w:pPr>
        <w:pStyle w:val="a"/>
        <w:spacing w:before="158" w:after="158"/>
      </w:pPr>
      <w:r w:rsidRPr="00E75150">
        <w:rPr>
          <w:rFonts w:hint="eastAsia"/>
        </w:rPr>
        <w:t>旁路部署，只对流量检测告警不拦截。</w:t>
      </w:r>
    </w:p>
    <w:p w14:paraId="3326652F" w14:textId="77777777" w:rsidR="00AD4153" w:rsidRPr="00E75150" w:rsidRDefault="00AD4153" w:rsidP="00AF2C2D">
      <w:pPr>
        <w:pStyle w:val="a"/>
        <w:spacing w:before="158" w:after="158"/>
      </w:pPr>
      <w:r w:rsidRPr="00E75150">
        <w:rPr>
          <w:rFonts w:hint="eastAsia"/>
        </w:rPr>
        <w:t>部署简单，无需改变现有网络拓扑。</w:t>
      </w:r>
    </w:p>
    <w:p w14:paraId="6304867A" w14:textId="43C34DAD" w:rsidR="00AD4153" w:rsidRPr="00E75150" w:rsidRDefault="006B0CF7" w:rsidP="00AF2C2D">
      <w:pPr>
        <w:pStyle w:val="a"/>
        <w:spacing w:before="158" w:after="158"/>
      </w:pPr>
      <w:r>
        <w:rPr>
          <w:rFonts w:hint="eastAsia"/>
        </w:rPr>
        <w:t>可针对已有防护能力进行查漏补缺</w:t>
      </w:r>
      <w:r w:rsidR="00AD4153" w:rsidRPr="00E75150">
        <w:rPr>
          <w:rFonts w:hint="eastAsia"/>
        </w:rPr>
        <w:t>。</w:t>
      </w:r>
    </w:p>
    <w:p w14:paraId="3FA7DE52" w14:textId="77777777" w:rsidR="00AD4153" w:rsidRPr="00E75150" w:rsidRDefault="00AD4153" w:rsidP="00AF2C2D">
      <w:pPr>
        <w:pStyle w:val="2"/>
        <w:spacing w:before="158" w:after="158"/>
      </w:pPr>
      <w:bookmarkStart w:id="126" w:name="_Toc132906326"/>
      <w:bookmarkStart w:id="127" w:name="_Toc164848545"/>
      <w:r w:rsidRPr="00E75150">
        <w:rPr>
          <w:rFonts w:hint="eastAsia"/>
        </w:rPr>
        <w:t>云环境</w:t>
      </w:r>
      <w:bookmarkEnd w:id="126"/>
      <w:bookmarkEnd w:id="127"/>
    </w:p>
    <w:p w14:paraId="2608CE20" w14:textId="77777777" w:rsidR="00AD4153" w:rsidRPr="00E75150" w:rsidRDefault="00AD4153" w:rsidP="00AF2C2D">
      <w:pPr>
        <w:pStyle w:val="3dbapp"/>
        <w:spacing w:before="158" w:after="158"/>
      </w:pPr>
      <w:bookmarkStart w:id="128" w:name="_Toc132906327"/>
      <w:bookmarkStart w:id="129" w:name="_Toc164848546"/>
      <w:r w:rsidRPr="00E75150">
        <w:rPr>
          <w:rFonts w:hint="eastAsia"/>
        </w:rPr>
        <w:t>场景描述</w:t>
      </w:r>
      <w:bookmarkEnd w:id="128"/>
      <w:bookmarkEnd w:id="129"/>
    </w:p>
    <w:p w14:paraId="3AD86F67" w14:textId="77777777" w:rsidR="00AD4153" w:rsidRPr="00E75150" w:rsidRDefault="00AD4153" w:rsidP="00AF2C2D">
      <w:pPr>
        <w:spacing w:before="158" w:after="158"/>
      </w:pPr>
      <w:r w:rsidRPr="00E75150">
        <w:rPr>
          <w:rFonts w:hint="eastAsia"/>
        </w:rPr>
        <w:t>在公有云、私有云、混合云环境中，客户需要能够部署</w:t>
      </w:r>
      <w:r w:rsidRPr="00E75150">
        <w:rPr>
          <w:rFonts w:hint="eastAsia"/>
        </w:rPr>
        <w:t>WAF</w:t>
      </w:r>
      <w:r w:rsidRPr="00E75150">
        <w:rPr>
          <w:rFonts w:hint="eastAsia"/>
        </w:rPr>
        <w:t>。</w:t>
      </w:r>
    </w:p>
    <w:p w14:paraId="1C368ABA" w14:textId="77777777" w:rsidR="00AD4153" w:rsidRPr="00E75150" w:rsidRDefault="00AD4153" w:rsidP="00AF2C2D">
      <w:pPr>
        <w:pStyle w:val="3dbapp"/>
        <w:spacing w:before="158" w:after="158"/>
      </w:pPr>
      <w:bookmarkStart w:id="130" w:name="_Toc132906328"/>
      <w:bookmarkStart w:id="131" w:name="_Toc164848547"/>
      <w:r w:rsidRPr="00E75150">
        <w:rPr>
          <w:rFonts w:hint="eastAsia"/>
        </w:rPr>
        <w:t>典型部署方案</w:t>
      </w:r>
      <w:bookmarkEnd w:id="130"/>
      <w:bookmarkEnd w:id="131"/>
    </w:p>
    <w:p w14:paraId="7374BFE8" w14:textId="77777777" w:rsidR="00AD4153" w:rsidRPr="00E75150" w:rsidRDefault="00AD4153" w:rsidP="00AF2C2D">
      <w:pPr>
        <w:spacing w:before="158" w:after="158"/>
      </w:pPr>
      <w:r w:rsidRPr="00E75150">
        <w:rPr>
          <w:rFonts w:hint="eastAsia"/>
        </w:rPr>
        <w:t>云环境中，</w:t>
      </w:r>
      <w:r w:rsidRPr="00E75150">
        <w:rPr>
          <w:rFonts w:hint="eastAsia"/>
        </w:rPr>
        <w:t>WAF</w:t>
      </w:r>
      <w:r w:rsidRPr="00E75150">
        <w:rPr>
          <w:rFonts w:hint="eastAsia"/>
        </w:rPr>
        <w:t>以软件安装包或镜像的方式提供给客户，采取反向代理（代理模式）来部署，具体如下：</w:t>
      </w:r>
    </w:p>
    <w:p w14:paraId="60F32C47" w14:textId="608F2818" w:rsidR="00AD4153" w:rsidRPr="00E75150" w:rsidRDefault="00FD06DF" w:rsidP="00AD4153">
      <w:pPr>
        <w:pStyle w:val="aff"/>
        <w:spacing w:before="158" w:after="158"/>
        <w:rPr>
          <w:rFonts w:ascii="方正兰亭黑简体" w:hAnsi="方正兰亭黑简体"/>
        </w:rPr>
      </w:pPr>
      <w:r w:rsidRPr="00FD06DF">
        <w:rPr>
          <w:rFonts w:ascii="方正兰亭黑简体" w:hAnsi="方正兰亭黑简体"/>
        </w:rPr>
        <w:lastRenderedPageBreak/>
        <w:drawing>
          <wp:inline distT="0" distB="0" distL="0" distR="0" wp14:anchorId="6F020977" wp14:editId="1E8287A3">
            <wp:extent cx="4252814" cy="1967113"/>
            <wp:effectExtent l="0" t="0" r="1905" b="1905"/>
            <wp:docPr id="642808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08674" name=""/>
                    <pic:cNvPicPr/>
                  </pic:nvPicPr>
                  <pic:blipFill>
                    <a:blip r:embed="rId36"/>
                    <a:stretch>
                      <a:fillRect/>
                    </a:stretch>
                  </pic:blipFill>
                  <pic:spPr>
                    <a:xfrm>
                      <a:off x="0" y="0"/>
                      <a:ext cx="4301492" cy="1989629"/>
                    </a:xfrm>
                    <a:prstGeom prst="rect">
                      <a:avLst/>
                    </a:prstGeom>
                  </pic:spPr>
                </pic:pic>
              </a:graphicData>
            </a:graphic>
          </wp:inline>
        </w:drawing>
      </w:r>
    </w:p>
    <w:p w14:paraId="6FB5DA09" w14:textId="0013AB26" w:rsidR="00DE3012" w:rsidRPr="00DE3012" w:rsidRDefault="00AD4153" w:rsidP="00DE3012">
      <w:pPr>
        <w:pStyle w:val="3dbapp"/>
        <w:spacing w:before="158" w:after="158"/>
      </w:pPr>
      <w:bookmarkStart w:id="132" w:name="_Toc132906329"/>
      <w:bookmarkStart w:id="133" w:name="_Toc164848548"/>
      <w:r w:rsidRPr="00E75150">
        <w:rPr>
          <w:rFonts w:hint="eastAsia"/>
        </w:rPr>
        <w:t>客户收益</w:t>
      </w:r>
      <w:bookmarkEnd w:id="132"/>
      <w:bookmarkEnd w:id="133"/>
    </w:p>
    <w:p w14:paraId="3A37B8C1" w14:textId="2903D610" w:rsidR="00DE3012" w:rsidRDefault="00DE3012" w:rsidP="00AF2C2D">
      <w:pPr>
        <w:pStyle w:val="a"/>
        <w:spacing w:before="158" w:after="158"/>
      </w:pPr>
      <w:r>
        <w:rPr>
          <w:rFonts w:hint="eastAsia"/>
        </w:rPr>
        <w:t>部署简单，可直接在虚拟机中部署。</w:t>
      </w:r>
    </w:p>
    <w:p w14:paraId="5623E7F1" w14:textId="2CE684BB" w:rsidR="00DE3012" w:rsidRDefault="00DE3012" w:rsidP="00DE3012">
      <w:pPr>
        <w:pStyle w:val="a"/>
        <w:spacing w:before="158" w:after="158"/>
      </w:pPr>
      <w:r>
        <w:rPr>
          <w:rFonts w:hint="eastAsia"/>
        </w:rPr>
        <w:t>适配阿里云、腾讯云、</w:t>
      </w:r>
      <w:r w:rsidR="00D65D7F">
        <w:rPr>
          <w:rFonts w:hint="eastAsia"/>
        </w:rPr>
        <w:t>天翼云、华为云</w:t>
      </w:r>
      <w:r>
        <w:rPr>
          <w:rFonts w:hint="eastAsia"/>
        </w:rPr>
        <w:t>等多种云环境场景</w:t>
      </w:r>
      <w:r w:rsidRPr="00E75150">
        <w:rPr>
          <w:rFonts w:hint="eastAsia"/>
        </w:rPr>
        <w:t>。</w:t>
      </w:r>
    </w:p>
    <w:p w14:paraId="2950FD29" w14:textId="45F4CD23" w:rsidR="00DE3012" w:rsidRPr="00E75150" w:rsidRDefault="005258F7" w:rsidP="00DE3012">
      <w:pPr>
        <w:pStyle w:val="a"/>
        <w:spacing w:before="158" w:after="158"/>
      </w:pPr>
      <w:r w:rsidRPr="005258F7">
        <w:rPr>
          <w:rFonts w:ascii="方正兰亭黑简体" w:hAnsi="方正兰亭黑简体" w:hint="eastAsia"/>
        </w:rPr>
        <w:t>支持集群部署</w:t>
      </w:r>
      <w:r w:rsidR="006B0CF7">
        <w:rPr>
          <w:rFonts w:ascii="方正兰亭黑简体" w:hAnsi="方正兰亭黑简体" w:hint="eastAsia"/>
        </w:rPr>
        <w:t>、集中管理，</w:t>
      </w:r>
      <w:r w:rsidRPr="005258F7">
        <w:rPr>
          <w:rFonts w:ascii="方正兰亭黑简体" w:hAnsi="方正兰亭黑简体" w:hint="eastAsia"/>
        </w:rPr>
        <w:t>可以应对大流量场景并实现灵活扩容</w:t>
      </w:r>
      <w:r w:rsidR="00953685" w:rsidRPr="00E75150">
        <w:rPr>
          <w:rFonts w:hint="eastAsia"/>
        </w:rPr>
        <w:t>。</w:t>
      </w:r>
    </w:p>
    <w:p w14:paraId="5F00D508" w14:textId="20D946C5" w:rsidR="00DA0EC5" w:rsidRPr="00E75150" w:rsidRDefault="00DA0EC5" w:rsidP="00AF2C2D">
      <w:pPr>
        <w:pStyle w:val="2"/>
        <w:spacing w:before="158" w:after="158"/>
      </w:pPr>
      <w:bookmarkStart w:id="134" w:name="_Toc164848549"/>
      <w:r w:rsidRPr="00E75150">
        <w:rPr>
          <w:rFonts w:hint="eastAsia"/>
        </w:rPr>
        <w:t>插件部署</w:t>
      </w:r>
      <w:bookmarkEnd w:id="134"/>
    </w:p>
    <w:p w14:paraId="0EF26D85" w14:textId="77777777" w:rsidR="002767AD" w:rsidRPr="00E75150" w:rsidRDefault="002767AD" w:rsidP="00AF2C2D">
      <w:pPr>
        <w:pStyle w:val="3dbapp"/>
        <w:spacing w:before="158" w:after="158"/>
      </w:pPr>
      <w:bookmarkStart w:id="135" w:name="_Toc164848550"/>
      <w:r w:rsidRPr="00E75150">
        <w:rPr>
          <w:rFonts w:hint="eastAsia"/>
        </w:rPr>
        <w:t>场景描述</w:t>
      </w:r>
      <w:bookmarkEnd w:id="135"/>
    </w:p>
    <w:p w14:paraId="0560310E" w14:textId="7B4C12C6" w:rsidR="002767AD" w:rsidRPr="00E75150" w:rsidRDefault="003D59A7" w:rsidP="00AF2C2D">
      <w:pPr>
        <w:spacing w:before="158" w:after="158"/>
      </w:pPr>
      <w:r w:rsidRPr="00E75150">
        <w:rPr>
          <w:rFonts w:hint="eastAsia"/>
        </w:rPr>
        <w:t>在</w:t>
      </w:r>
      <w:r w:rsidR="00DE3012">
        <w:rPr>
          <w:rFonts w:hint="eastAsia"/>
        </w:rPr>
        <w:t>大流量场景下</w:t>
      </w:r>
      <w:r w:rsidRPr="00E75150">
        <w:rPr>
          <w:rFonts w:hint="eastAsia"/>
        </w:rPr>
        <w:t>，客户</w:t>
      </w:r>
      <w:r w:rsidR="00DE3012">
        <w:rPr>
          <w:rFonts w:hint="eastAsia"/>
        </w:rPr>
        <w:t>使用</w:t>
      </w:r>
      <w:r w:rsidR="00DE3012">
        <w:rPr>
          <w:rFonts w:hint="eastAsia"/>
        </w:rPr>
        <w:t>nginx</w:t>
      </w:r>
      <w:r w:rsidR="00DE3012">
        <w:rPr>
          <w:rFonts w:hint="eastAsia"/>
        </w:rPr>
        <w:t>服务器进行后端真实服务的分发，</w:t>
      </w:r>
      <w:r w:rsidRPr="00E75150">
        <w:rPr>
          <w:rFonts w:hint="eastAsia"/>
        </w:rPr>
        <w:t>希望能够</w:t>
      </w:r>
      <w:r w:rsidR="008F136A" w:rsidRPr="00E75150">
        <w:rPr>
          <w:rFonts w:hint="eastAsia"/>
        </w:rPr>
        <w:t>简单</w:t>
      </w:r>
      <w:r w:rsidRPr="00E75150">
        <w:rPr>
          <w:rFonts w:hint="eastAsia"/>
        </w:rPr>
        <w:t>有效地部署</w:t>
      </w:r>
      <w:r w:rsidR="00DE3012">
        <w:rPr>
          <w:rFonts w:hint="eastAsia"/>
        </w:rPr>
        <w:t>多台</w:t>
      </w:r>
      <w:r w:rsidRPr="00E75150">
        <w:rPr>
          <w:rFonts w:hint="eastAsia"/>
        </w:rPr>
        <w:t>Web</w:t>
      </w:r>
      <w:r w:rsidRPr="00E75150">
        <w:rPr>
          <w:rFonts w:hint="eastAsia"/>
        </w:rPr>
        <w:t>应用防火墙以提供安全保护</w:t>
      </w:r>
      <w:r w:rsidR="00DE3012">
        <w:rPr>
          <w:rFonts w:hint="eastAsia"/>
        </w:rPr>
        <w:t>，且无需改变网络环境</w:t>
      </w:r>
      <w:r w:rsidRPr="00E75150">
        <w:rPr>
          <w:rFonts w:hint="eastAsia"/>
        </w:rPr>
        <w:t>。</w:t>
      </w:r>
    </w:p>
    <w:p w14:paraId="5646A03B" w14:textId="77777777" w:rsidR="002767AD" w:rsidRPr="00E75150" w:rsidRDefault="002767AD" w:rsidP="00AF2C2D">
      <w:pPr>
        <w:pStyle w:val="3dbapp"/>
        <w:spacing w:before="158" w:after="158"/>
      </w:pPr>
      <w:bookmarkStart w:id="136" w:name="_Toc164848551"/>
      <w:r w:rsidRPr="00E75150">
        <w:rPr>
          <w:rFonts w:hint="eastAsia"/>
        </w:rPr>
        <w:t>典型部署方案</w:t>
      </w:r>
      <w:bookmarkEnd w:id="136"/>
    </w:p>
    <w:p w14:paraId="6B8D3F34" w14:textId="5F5F06F2" w:rsidR="002767AD" w:rsidRDefault="00D93A60" w:rsidP="00785DDA">
      <w:pPr>
        <w:spacing w:before="158" w:after="158"/>
      </w:pPr>
      <w:r>
        <w:rPr>
          <w:rFonts w:hint="eastAsia"/>
        </w:rPr>
        <w:t>插件式部署的场景下，</w:t>
      </w:r>
      <w:r>
        <w:rPr>
          <w:rFonts w:hint="eastAsia"/>
        </w:rPr>
        <w:t>WAF</w:t>
      </w:r>
      <w:r>
        <w:rPr>
          <w:rFonts w:hint="eastAsia"/>
        </w:rPr>
        <w:t>需要将插件嵌入</w:t>
      </w:r>
      <w:r>
        <w:rPr>
          <w:rFonts w:hint="eastAsia"/>
        </w:rPr>
        <w:t>Nginx</w:t>
      </w:r>
      <w:r>
        <w:rPr>
          <w:rFonts w:hint="eastAsia"/>
        </w:rPr>
        <w:t>服务器。同时在后端通过软件或硬件的方式组成</w:t>
      </w:r>
      <w:r>
        <w:rPr>
          <w:rFonts w:hint="eastAsia"/>
        </w:rPr>
        <w:t>WAF</w:t>
      </w:r>
      <w:r>
        <w:rPr>
          <w:rFonts w:hint="eastAsia"/>
        </w:rPr>
        <w:t>集群。报文在经过</w:t>
      </w:r>
      <w:r>
        <w:rPr>
          <w:rFonts w:hint="eastAsia"/>
        </w:rPr>
        <w:t>Nginx</w:t>
      </w:r>
      <w:r>
        <w:rPr>
          <w:rFonts w:hint="eastAsia"/>
        </w:rPr>
        <w:t>服务器代理分发前，会被插件先镜像一份发给</w:t>
      </w:r>
      <w:r>
        <w:rPr>
          <w:rFonts w:hint="eastAsia"/>
        </w:rPr>
        <w:t>WAF</w:t>
      </w:r>
      <w:r>
        <w:rPr>
          <w:rFonts w:hint="eastAsia"/>
        </w:rPr>
        <w:t>集群，</w:t>
      </w:r>
      <w:r>
        <w:rPr>
          <w:rFonts w:hint="eastAsia"/>
        </w:rPr>
        <w:t>WAF</w:t>
      </w:r>
      <w:r>
        <w:rPr>
          <w:rFonts w:hint="eastAsia"/>
        </w:rPr>
        <w:t>经过处理后，判断流量中是否存在攻击，如果不存在</w:t>
      </w:r>
      <w:r w:rsidR="002767AD" w:rsidRPr="00E75150">
        <w:rPr>
          <w:rFonts w:hint="eastAsia"/>
        </w:rPr>
        <w:t>，</w:t>
      </w:r>
      <w:r>
        <w:rPr>
          <w:rFonts w:hint="eastAsia"/>
        </w:rPr>
        <w:t>则返回放行的指令给插件，并由插件传递转发指令给</w:t>
      </w:r>
      <w:r>
        <w:rPr>
          <w:rFonts w:hint="eastAsia"/>
        </w:rPr>
        <w:t>Nginx</w:t>
      </w:r>
      <w:r>
        <w:rPr>
          <w:rFonts w:hint="eastAsia"/>
        </w:rPr>
        <w:t>服务器；如果存在攻击，则返回阻断的指令给插件，并由</w:t>
      </w:r>
      <w:r>
        <w:rPr>
          <w:rFonts w:hint="eastAsia"/>
        </w:rPr>
        <w:t>Nginx</w:t>
      </w:r>
      <w:r>
        <w:rPr>
          <w:rFonts w:hint="eastAsia"/>
        </w:rPr>
        <w:t>执行阻断。</w:t>
      </w:r>
      <w:r w:rsidR="00785DDA">
        <w:rPr>
          <w:rFonts w:hint="eastAsia"/>
        </w:rPr>
        <w:t>具体如下：</w:t>
      </w:r>
    </w:p>
    <w:p w14:paraId="4D470F85" w14:textId="1ED78A13" w:rsidR="00785DDA" w:rsidRPr="00785DDA" w:rsidRDefault="00FD06DF" w:rsidP="00785DDA">
      <w:pPr>
        <w:spacing w:before="158" w:after="158"/>
        <w:jc w:val="center"/>
      </w:pPr>
      <w:r w:rsidRPr="00FD06DF">
        <w:rPr>
          <w:noProof/>
        </w:rPr>
        <w:lastRenderedPageBreak/>
        <w:drawing>
          <wp:inline distT="0" distB="0" distL="0" distR="0" wp14:anchorId="4DD8CFF2" wp14:editId="70BA51D1">
            <wp:extent cx="4372216" cy="2730480"/>
            <wp:effectExtent l="0" t="0" r="0" b="635"/>
            <wp:docPr id="631135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35189" name=""/>
                    <pic:cNvPicPr/>
                  </pic:nvPicPr>
                  <pic:blipFill>
                    <a:blip r:embed="rId37"/>
                    <a:stretch>
                      <a:fillRect/>
                    </a:stretch>
                  </pic:blipFill>
                  <pic:spPr>
                    <a:xfrm>
                      <a:off x="0" y="0"/>
                      <a:ext cx="4393572" cy="2743817"/>
                    </a:xfrm>
                    <a:prstGeom prst="rect">
                      <a:avLst/>
                    </a:prstGeom>
                  </pic:spPr>
                </pic:pic>
              </a:graphicData>
            </a:graphic>
          </wp:inline>
        </w:drawing>
      </w:r>
    </w:p>
    <w:p w14:paraId="24BE9D76" w14:textId="77777777" w:rsidR="002767AD" w:rsidRPr="00E75150" w:rsidRDefault="002767AD" w:rsidP="00AF2C2D">
      <w:pPr>
        <w:pStyle w:val="3dbapp"/>
        <w:spacing w:before="158" w:after="158"/>
      </w:pPr>
      <w:bookmarkStart w:id="137" w:name="_Toc164848552"/>
      <w:r w:rsidRPr="00E75150">
        <w:rPr>
          <w:rFonts w:hint="eastAsia"/>
        </w:rPr>
        <w:t>客户收益</w:t>
      </w:r>
      <w:bookmarkEnd w:id="137"/>
    </w:p>
    <w:p w14:paraId="570B4F2C" w14:textId="77777777" w:rsidR="00D93A60" w:rsidRDefault="00953685" w:rsidP="00AF2C2D">
      <w:pPr>
        <w:pStyle w:val="a"/>
        <w:spacing w:before="158" w:after="158"/>
      </w:pPr>
      <w:r w:rsidRPr="00E75150">
        <w:rPr>
          <w:rFonts w:hint="eastAsia"/>
        </w:rPr>
        <w:t>插件</w:t>
      </w:r>
      <w:r w:rsidR="002767AD" w:rsidRPr="00E75150">
        <w:rPr>
          <w:rFonts w:hint="eastAsia"/>
        </w:rPr>
        <w:t>部署，</w:t>
      </w:r>
      <w:r w:rsidR="00D93A60">
        <w:rPr>
          <w:rFonts w:hint="eastAsia"/>
        </w:rPr>
        <w:t>无需改变现有组网</w:t>
      </w:r>
    </w:p>
    <w:p w14:paraId="3FAB7D2D" w14:textId="5F288A1B" w:rsidR="002767AD" w:rsidRPr="00E75150" w:rsidRDefault="00953685" w:rsidP="00AF2C2D">
      <w:pPr>
        <w:pStyle w:val="a"/>
        <w:spacing w:before="158" w:after="158"/>
      </w:pPr>
      <w:r w:rsidRPr="00E75150">
        <w:rPr>
          <w:rFonts w:hint="eastAsia"/>
        </w:rPr>
        <w:t>灵活性</w:t>
      </w:r>
      <w:r w:rsidR="002767AD" w:rsidRPr="00E75150">
        <w:rPr>
          <w:rFonts w:hint="eastAsia"/>
        </w:rPr>
        <w:t>强</w:t>
      </w:r>
      <w:r w:rsidR="005258F7">
        <w:rPr>
          <w:rFonts w:hint="eastAsia"/>
        </w:rPr>
        <w:t>，可以</w:t>
      </w:r>
      <w:r w:rsidR="00D93A60">
        <w:rPr>
          <w:rFonts w:hint="eastAsia"/>
        </w:rPr>
        <w:t>通过</w:t>
      </w:r>
      <w:r w:rsidR="005258F7">
        <w:rPr>
          <w:rFonts w:hint="eastAsia"/>
        </w:rPr>
        <w:t>动态扩容</w:t>
      </w:r>
      <w:r w:rsidR="00D93A60">
        <w:rPr>
          <w:rFonts w:hint="eastAsia"/>
        </w:rPr>
        <w:t>，承担更高流量场景下的检测任务</w:t>
      </w:r>
      <w:r w:rsidR="002767AD" w:rsidRPr="00E75150">
        <w:rPr>
          <w:rFonts w:hint="eastAsia"/>
        </w:rPr>
        <w:t>。</w:t>
      </w:r>
    </w:p>
    <w:p w14:paraId="1ACEE9F7" w14:textId="7B6E0A15" w:rsidR="002767AD" w:rsidRPr="00E75150" w:rsidRDefault="00D93A60" w:rsidP="00AF2C2D">
      <w:pPr>
        <w:pStyle w:val="a"/>
        <w:spacing w:before="158" w:after="158"/>
      </w:pPr>
      <w:r>
        <w:rPr>
          <w:rFonts w:hint="eastAsia"/>
        </w:rPr>
        <w:t>可靠性更高，</w:t>
      </w:r>
      <w:proofErr w:type="spellStart"/>
      <w:r>
        <w:rPr>
          <w:rFonts w:hint="eastAsia"/>
        </w:rPr>
        <w:t>Ngnix</w:t>
      </w:r>
      <w:proofErr w:type="spellEnd"/>
      <w:r>
        <w:rPr>
          <w:rFonts w:hint="eastAsia"/>
        </w:rPr>
        <w:t>服务器承担转发业务，分担</w:t>
      </w:r>
      <w:r>
        <w:rPr>
          <w:rFonts w:hint="eastAsia"/>
        </w:rPr>
        <w:t>W</w:t>
      </w:r>
      <w:r>
        <w:t>AF</w:t>
      </w:r>
      <w:r>
        <w:rPr>
          <w:rFonts w:hint="eastAsia"/>
        </w:rPr>
        <w:t>的性能消耗，</w:t>
      </w:r>
      <w:r>
        <w:rPr>
          <w:rFonts w:hint="eastAsia"/>
        </w:rPr>
        <w:t>W</w:t>
      </w:r>
      <w:r>
        <w:t>AF</w:t>
      </w:r>
      <w:r>
        <w:rPr>
          <w:rFonts w:hint="eastAsia"/>
        </w:rPr>
        <w:t>发挥检测优势，二者协同，更加稳定</w:t>
      </w:r>
      <w:r w:rsidR="00953685" w:rsidRPr="00E75150">
        <w:rPr>
          <w:rFonts w:hint="eastAsia"/>
        </w:rPr>
        <w:t>。</w:t>
      </w:r>
    </w:p>
    <w:p w14:paraId="1C20A5C7" w14:textId="7D8318E7" w:rsidR="00DA0EC5" w:rsidRPr="00E75150" w:rsidRDefault="00DA0EC5" w:rsidP="00AF2C2D">
      <w:pPr>
        <w:pStyle w:val="2"/>
        <w:spacing w:before="158" w:after="158"/>
      </w:pPr>
      <w:bookmarkStart w:id="138" w:name="_Toc164848553"/>
      <w:r w:rsidRPr="00E75150">
        <w:rPr>
          <w:rFonts w:hint="eastAsia"/>
        </w:rPr>
        <w:t>集</w:t>
      </w:r>
      <w:r w:rsidR="007638CF">
        <w:rPr>
          <w:rFonts w:hint="eastAsia"/>
        </w:rPr>
        <w:t>中</w:t>
      </w:r>
      <w:r w:rsidR="00104D5F">
        <w:rPr>
          <w:rFonts w:hint="eastAsia"/>
        </w:rPr>
        <w:t>管理</w:t>
      </w:r>
      <w:bookmarkEnd w:id="138"/>
    </w:p>
    <w:p w14:paraId="13FF935E" w14:textId="77777777" w:rsidR="002767AD" w:rsidRPr="00E75150" w:rsidRDefault="002767AD" w:rsidP="00AF2C2D">
      <w:pPr>
        <w:pStyle w:val="3dbapp"/>
        <w:spacing w:before="158" w:after="158"/>
      </w:pPr>
      <w:bookmarkStart w:id="139" w:name="_Toc164848554"/>
      <w:r w:rsidRPr="00E75150">
        <w:rPr>
          <w:rFonts w:hint="eastAsia"/>
        </w:rPr>
        <w:t>场景描述</w:t>
      </w:r>
      <w:bookmarkEnd w:id="139"/>
    </w:p>
    <w:p w14:paraId="4EC52935" w14:textId="197A1CBE" w:rsidR="002767AD" w:rsidRPr="00E75150" w:rsidRDefault="0068031F" w:rsidP="00AF2C2D">
      <w:pPr>
        <w:spacing w:before="158" w:after="158"/>
      </w:pPr>
      <w:r w:rsidRPr="00E75150">
        <w:rPr>
          <w:rFonts w:hint="eastAsia"/>
        </w:rPr>
        <w:t>在大型企业中，通常是多台</w:t>
      </w:r>
      <w:proofErr w:type="spellStart"/>
      <w:r w:rsidRPr="00E75150">
        <w:rPr>
          <w:rFonts w:hint="eastAsia"/>
        </w:rPr>
        <w:t>waf</w:t>
      </w:r>
      <w:proofErr w:type="spellEnd"/>
      <w:r w:rsidRPr="00E75150">
        <w:rPr>
          <w:rFonts w:hint="eastAsia"/>
        </w:rPr>
        <w:t>部署</w:t>
      </w:r>
      <w:r w:rsidR="00E74A51">
        <w:rPr>
          <w:rFonts w:hint="eastAsia"/>
        </w:rPr>
        <w:t>采用不同的部署模式部署</w:t>
      </w:r>
      <w:r w:rsidRPr="00E75150">
        <w:rPr>
          <w:rFonts w:hint="eastAsia"/>
        </w:rPr>
        <w:t>在不同</w:t>
      </w:r>
      <w:r w:rsidR="00E74A51">
        <w:rPr>
          <w:rFonts w:hint="eastAsia"/>
        </w:rPr>
        <w:t>区域</w:t>
      </w:r>
      <w:r w:rsidRPr="00E75150">
        <w:rPr>
          <w:rFonts w:hint="eastAsia"/>
        </w:rPr>
        <w:t>，客户希望能通过集中管控的方式在网络中建立一个</w:t>
      </w:r>
      <w:r w:rsidR="00E74A51">
        <w:rPr>
          <w:rFonts w:hint="eastAsia"/>
        </w:rPr>
        <w:t>管理中心节点</w:t>
      </w:r>
      <w:r w:rsidRPr="00E75150">
        <w:rPr>
          <w:rFonts w:hint="eastAsia"/>
        </w:rPr>
        <w:t>，</w:t>
      </w:r>
      <w:r w:rsidR="00E74A51">
        <w:rPr>
          <w:rFonts w:hint="eastAsia"/>
        </w:rPr>
        <w:t>通过中心节点</w:t>
      </w:r>
      <w:r w:rsidRPr="00E75150">
        <w:rPr>
          <w:rFonts w:hint="eastAsia"/>
        </w:rPr>
        <w:t>实现</w:t>
      </w:r>
      <w:r w:rsidR="00E74A51">
        <w:rPr>
          <w:rFonts w:hint="eastAsia"/>
        </w:rPr>
        <w:t>对不同区域设备</w:t>
      </w:r>
      <w:r w:rsidRPr="00E75150">
        <w:rPr>
          <w:rFonts w:hint="eastAsia"/>
        </w:rPr>
        <w:t>安全策略的统一</w:t>
      </w:r>
      <w:r w:rsidR="00E74A51">
        <w:rPr>
          <w:rFonts w:hint="eastAsia"/>
        </w:rPr>
        <w:t>下发</w:t>
      </w:r>
      <w:r w:rsidRPr="00E75150">
        <w:rPr>
          <w:rFonts w:hint="eastAsia"/>
        </w:rPr>
        <w:t>和安全事件的统一分析</w:t>
      </w:r>
      <w:r w:rsidR="002767AD" w:rsidRPr="00E75150">
        <w:rPr>
          <w:rFonts w:hint="eastAsia"/>
        </w:rPr>
        <w:t>。</w:t>
      </w:r>
    </w:p>
    <w:p w14:paraId="7CCAA899" w14:textId="77777777" w:rsidR="002767AD" w:rsidRPr="00E75150" w:rsidRDefault="002767AD" w:rsidP="00AF2C2D">
      <w:pPr>
        <w:pStyle w:val="3dbapp"/>
        <w:spacing w:before="158" w:after="158"/>
      </w:pPr>
      <w:bookmarkStart w:id="140" w:name="_Toc164848555"/>
      <w:r w:rsidRPr="00E75150">
        <w:rPr>
          <w:rFonts w:hint="eastAsia"/>
        </w:rPr>
        <w:t>典型部署方案</w:t>
      </w:r>
      <w:bookmarkEnd w:id="140"/>
    </w:p>
    <w:p w14:paraId="05B2E754" w14:textId="675D26AE" w:rsidR="002767AD" w:rsidRPr="00E75150" w:rsidRDefault="0068006A" w:rsidP="00AF2C2D">
      <w:pPr>
        <w:spacing w:before="158" w:after="158"/>
      </w:pPr>
      <w:r w:rsidRPr="00E75150">
        <w:rPr>
          <w:rFonts w:hint="eastAsia"/>
        </w:rPr>
        <w:t>在多种复杂区域环境下，</w:t>
      </w:r>
      <w:r w:rsidR="002767AD" w:rsidRPr="00E75150">
        <w:rPr>
          <w:rFonts w:hint="eastAsia"/>
        </w:rPr>
        <w:t>WAF</w:t>
      </w:r>
      <w:r w:rsidRPr="00E75150">
        <w:rPr>
          <w:rFonts w:hint="eastAsia"/>
        </w:rPr>
        <w:t>支持分布式集群部署，</w:t>
      </w:r>
      <w:r w:rsidR="002767AD" w:rsidRPr="00E75150">
        <w:rPr>
          <w:rFonts w:hint="eastAsia"/>
        </w:rPr>
        <w:t>具体如下：</w:t>
      </w:r>
    </w:p>
    <w:p w14:paraId="3B612AA7" w14:textId="16FDCE96" w:rsidR="002767AD" w:rsidRPr="00E75150" w:rsidRDefault="006E7569" w:rsidP="003F3580">
      <w:pPr>
        <w:pStyle w:val="aff"/>
        <w:spacing w:before="158" w:after="158"/>
        <w:rPr>
          <w:rFonts w:ascii="方正兰亭黑简体" w:hAnsi="方正兰亭黑简体"/>
        </w:rPr>
      </w:pPr>
      <w:r w:rsidRPr="006E7569">
        <w:rPr>
          <w:rFonts w:ascii="方正兰亭黑简体" w:hAnsi="方正兰亭黑简体"/>
        </w:rPr>
        <w:lastRenderedPageBreak/>
        <w:drawing>
          <wp:inline distT="0" distB="0" distL="0" distR="0" wp14:anchorId="21EB16A1" wp14:editId="01C0FD4D">
            <wp:extent cx="6120130" cy="3809365"/>
            <wp:effectExtent l="0" t="0" r="1270" b="635"/>
            <wp:docPr id="1985355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55672" name=""/>
                    <pic:cNvPicPr/>
                  </pic:nvPicPr>
                  <pic:blipFill>
                    <a:blip r:embed="rId38"/>
                    <a:stretch>
                      <a:fillRect/>
                    </a:stretch>
                  </pic:blipFill>
                  <pic:spPr>
                    <a:xfrm>
                      <a:off x="0" y="0"/>
                      <a:ext cx="6120130" cy="3809365"/>
                    </a:xfrm>
                    <a:prstGeom prst="rect">
                      <a:avLst/>
                    </a:prstGeom>
                  </pic:spPr>
                </pic:pic>
              </a:graphicData>
            </a:graphic>
          </wp:inline>
        </w:drawing>
      </w:r>
    </w:p>
    <w:p w14:paraId="19AE17CB" w14:textId="77777777" w:rsidR="002767AD" w:rsidRPr="00E75150" w:rsidRDefault="002767AD" w:rsidP="00AF2C2D">
      <w:pPr>
        <w:pStyle w:val="3dbapp"/>
        <w:spacing w:before="158" w:after="158"/>
      </w:pPr>
      <w:bookmarkStart w:id="141" w:name="_Toc164848556"/>
      <w:r w:rsidRPr="00E75150">
        <w:rPr>
          <w:rFonts w:hint="eastAsia"/>
        </w:rPr>
        <w:t>客户收益</w:t>
      </w:r>
      <w:bookmarkEnd w:id="141"/>
    </w:p>
    <w:p w14:paraId="36A510F1" w14:textId="77777777" w:rsidR="005258F7" w:rsidRPr="005258F7" w:rsidRDefault="005258F7" w:rsidP="005258F7">
      <w:pPr>
        <w:pStyle w:val="a"/>
        <w:spacing w:before="158" w:after="158"/>
      </w:pPr>
      <w:r w:rsidRPr="005258F7">
        <w:rPr>
          <w:rFonts w:hint="eastAsia"/>
        </w:rPr>
        <w:t>集中管理，方便用户配置、监控和维护所有</w:t>
      </w:r>
      <w:r w:rsidRPr="005258F7">
        <w:rPr>
          <w:rFonts w:hint="eastAsia"/>
        </w:rPr>
        <w:t>WAF</w:t>
      </w:r>
      <w:r w:rsidRPr="005258F7">
        <w:rPr>
          <w:rFonts w:hint="eastAsia"/>
        </w:rPr>
        <w:t>节点。</w:t>
      </w:r>
    </w:p>
    <w:p w14:paraId="7587B2B5" w14:textId="38C6FC8F" w:rsidR="005258F7" w:rsidRPr="005258F7" w:rsidRDefault="005258F7" w:rsidP="005258F7">
      <w:pPr>
        <w:pStyle w:val="a"/>
        <w:spacing w:before="158" w:after="158"/>
      </w:pPr>
      <w:r w:rsidRPr="005258F7">
        <w:rPr>
          <w:rFonts w:hint="eastAsia"/>
        </w:rPr>
        <w:t>能够对同一集群下的不同设备进行统一配置和</w:t>
      </w:r>
      <w:r w:rsidR="00A101AB">
        <w:rPr>
          <w:rFonts w:hint="eastAsia"/>
        </w:rPr>
        <w:t>管理</w:t>
      </w:r>
      <w:r w:rsidRPr="005258F7">
        <w:rPr>
          <w:rFonts w:hint="eastAsia"/>
        </w:rPr>
        <w:t>，降低运维成本。</w:t>
      </w:r>
    </w:p>
    <w:p w14:paraId="1801AB97" w14:textId="7C789181" w:rsidR="00DA0EC5" w:rsidRDefault="005258F7" w:rsidP="005258F7">
      <w:pPr>
        <w:pStyle w:val="a"/>
        <w:spacing w:before="158" w:after="158"/>
      </w:pPr>
      <w:r w:rsidRPr="005258F7">
        <w:rPr>
          <w:rFonts w:hint="eastAsia"/>
        </w:rPr>
        <w:t>可以适应不断增长的网络流量和应用程序规模。</w:t>
      </w:r>
    </w:p>
    <w:p w14:paraId="36F667C5" w14:textId="25F7CBAE" w:rsidR="00F01428" w:rsidRDefault="00F01428" w:rsidP="00F01428">
      <w:pPr>
        <w:pStyle w:val="a"/>
        <w:numPr>
          <w:ilvl w:val="0"/>
          <w:numId w:val="0"/>
        </w:numPr>
        <w:spacing w:before="158" w:after="158"/>
      </w:pPr>
      <w:r>
        <w:br w:type="page"/>
      </w:r>
    </w:p>
    <w:p w14:paraId="33AE9C95" w14:textId="181F04EF" w:rsidR="00F01428" w:rsidRDefault="00F01428" w:rsidP="00F01428">
      <w:pPr>
        <w:pStyle w:val="1dbapp"/>
        <w:spacing w:before="158" w:after="158"/>
      </w:pPr>
      <w:bookmarkStart w:id="142" w:name="_Toc164848557"/>
      <w:r>
        <w:rPr>
          <w:rFonts w:hint="eastAsia"/>
        </w:rPr>
        <w:lastRenderedPageBreak/>
        <w:t>典型案例</w:t>
      </w:r>
      <w:bookmarkEnd w:id="142"/>
    </w:p>
    <w:p w14:paraId="741648AB" w14:textId="76CF8DEE" w:rsidR="00F01428" w:rsidRDefault="00B62104" w:rsidP="0027143A">
      <w:pPr>
        <w:pStyle w:val="2"/>
        <w:spacing w:before="158" w:after="158"/>
      </w:pPr>
      <w:bookmarkStart w:id="143" w:name="_Toc164848558"/>
      <w:r>
        <w:rPr>
          <w:rFonts w:hint="eastAsia"/>
        </w:rPr>
        <w:t>案例一：某运营商客户</w:t>
      </w:r>
      <w:bookmarkEnd w:id="143"/>
    </w:p>
    <w:p w14:paraId="2A6E406B" w14:textId="1061A905" w:rsidR="00B62104" w:rsidRDefault="00B62104" w:rsidP="00F01428">
      <w:pPr>
        <w:spacing w:before="158" w:after="158"/>
      </w:pPr>
      <w:r>
        <w:rPr>
          <w:rFonts w:hint="eastAsia"/>
        </w:rPr>
        <w:t>该</w:t>
      </w:r>
      <w:r w:rsidRPr="00B62104">
        <w:rPr>
          <w:rFonts w:hint="eastAsia"/>
        </w:rPr>
        <w:t>运营商</w:t>
      </w:r>
      <w:r>
        <w:rPr>
          <w:rFonts w:hint="eastAsia"/>
        </w:rPr>
        <w:t>客户业务规模较大，且遍布在全国多个区域，</w:t>
      </w:r>
      <w:r w:rsidRPr="00B62104">
        <w:rPr>
          <w:rFonts w:hint="eastAsia"/>
        </w:rPr>
        <w:t>传统的应用防护体系难以应对变化莫测、层出不穷的</w:t>
      </w:r>
      <w:r w:rsidRPr="00B62104">
        <w:rPr>
          <w:rFonts w:hint="eastAsia"/>
        </w:rPr>
        <w:t>Web</w:t>
      </w:r>
      <w:r w:rsidRPr="00B62104">
        <w:rPr>
          <w:rFonts w:hint="eastAsia"/>
        </w:rPr>
        <w:t>攻击</w:t>
      </w:r>
      <w:r>
        <w:rPr>
          <w:rFonts w:hint="eastAsia"/>
        </w:rPr>
        <w:t>，且</w:t>
      </w:r>
      <w:r w:rsidRPr="00B62104">
        <w:rPr>
          <w:rFonts w:hint="eastAsia"/>
        </w:rPr>
        <w:t>日常维护中需要消耗大量的人力去进行手动防护，无法根本性解决问题，在应用维护过程中，总结为如下难点</w:t>
      </w:r>
      <w:r>
        <w:rPr>
          <w:rFonts w:hint="eastAsia"/>
        </w:rPr>
        <w:t>：</w:t>
      </w:r>
    </w:p>
    <w:p w14:paraId="7E5F65CF" w14:textId="50FD8F53" w:rsidR="00B62104" w:rsidRDefault="00B62104" w:rsidP="00B62104">
      <w:pPr>
        <w:pStyle w:val="a"/>
        <w:spacing w:before="158" w:after="158"/>
      </w:pPr>
      <w:r w:rsidRPr="00B62104">
        <w:rPr>
          <w:rFonts w:hint="eastAsia"/>
        </w:rPr>
        <w:t>当前的防御体系，基本是通过静态的方式进行匹配防护，难以拦截绕过静态检测规则的针对性攻击</w:t>
      </w:r>
      <w:r>
        <w:rPr>
          <w:rFonts w:hint="eastAsia"/>
        </w:rPr>
        <w:t>。</w:t>
      </w:r>
    </w:p>
    <w:p w14:paraId="2D888AC0" w14:textId="66B1FFE8" w:rsidR="00B62104" w:rsidRDefault="00B62104" w:rsidP="00B62104">
      <w:pPr>
        <w:pStyle w:val="a"/>
        <w:spacing w:before="158" w:after="158"/>
      </w:pPr>
      <w:r w:rsidRPr="00B62104">
        <w:rPr>
          <w:rFonts w:hint="eastAsia"/>
        </w:rPr>
        <w:t>运营商大量的</w:t>
      </w:r>
      <w:r w:rsidRPr="00B62104">
        <w:rPr>
          <w:rFonts w:hint="eastAsia"/>
        </w:rPr>
        <w:t>Web</w:t>
      </w:r>
      <w:r w:rsidRPr="00B62104">
        <w:rPr>
          <w:rFonts w:hint="eastAsia"/>
        </w:rPr>
        <w:t>站点、以及外部的云平台，将应用层的流量并发推向了最高峰，在此场景下，难以对应用进行安全防护</w:t>
      </w:r>
      <w:r>
        <w:rPr>
          <w:rFonts w:hint="eastAsia"/>
        </w:rPr>
        <w:t>。</w:t>
      </w:r>
    </w:p>
    <w:p w14:paraId="3A7A2BD1" w14:textId="038D819C" w:rsidR="00B62104" w:rsidRDefault="00B62104" w:rsidP="00B62104">
      <w:pPr>
        <w:pStyle w:val="a"/>
        <w:spacing w:before="158" w:after="158"/>
      </w:pPr>
      <w:r w:rsidRPr="00B62104">
        <w:rPr>
          <w:rFonts w:hint="eastAsia"/>
        </w:rPr>
        <w:t>运营商领域设备冗杂，需要</w:t>
      </w:r>
      <w:r w:rsidRPr="00B62104">
        <w:rPr>
          <w:rFonts w:hint="eastAsia"/>
        </w:rPr>
        <w:t>WAF</w:t>
      </w:r>
      <w:r w:rsidRPr="00B62104">
        <w:rPr>
          <w:rFonts w:hint="eastAsia"/>
        </w:rPr>
        <w:t>具备强大的自动化统计、整合能力，为管理员提供可视化的报表视角，完成系统的安全状态监察</w:t>
      </w:r>
      <w:r>
        <w:rPr>
          <w:rFonts w:hint="eastAsia"/>
        </w:rPr>
        <w:t>。</w:t>
      </w:r>
    </w:p>
    <w:p w14:paraId="71263469" w14:textId="1F60A2B3" w:rsidR="00B62104" w:rsidRDefault="00B62104" w:rsidP="00B62104">
      <w:pPr>
        <w:pStyle w:val="a"/>
        <w:spacing w:before="158" w:after="158"/>
      </w:pPr>
      <w:r w:rsidRPr="00B62104">
        <w:rPr>
          <w:rFonts w:hint="eastAsia"/>
        </w:rPr>
        <w:t>日常维护中需要消耗大量的人力去</w:t>
      </w:r>
      <w:r>
        <w:rPr>
          <w:rFonts w:hint="eastAsia"/>
        </w:rPr>
        <w:t>对每台</w:t>
      </w:r>
      <w:r>
        <w:rPr>
          <w:rFonts w:hint="eastAsia"/>
        </w:rPr>
        <w:t>WAF</w:t>
      </w:r>
      <w:r>
        <w:rPr>
          <w:rFonts w:hint="eastAsia"/>
        </w:rPr>
        <w:t>进行防护规则配置和日志分析，无法集中管控。</w:t>
      </w:r>
    </w:p>
    <w:p w14:paraId="43279098" w14:textId="4444855A" w:rsidR="005A5870" w:rsidRDefault="005A5870" w:rsidP="005A5870">
      <w:pPr>
        <w:spacing w:before="158" w:after="158"/>
      </w:pPr>
      <w:r>
        <w:rPr>
          <w:rFonts w:hint="eastAsia"/>
        </w:rPr>
        <w:t>针对如上难点，</w:t>
      </w:r>
      <w:r>
        <w:rPr>
          <w:rFonts w:hint="eastAsia"/>
        </w:rPr>
        <w:t>WAF</w:t>
      </w:r>
      <w:r>
        <w:rPr>
          <w:rFonts w:hint="eastAsia"/>
        </w:rPr>
        <w:t>采用了集群反向代理结合集中管理的部署方式：</w:t>
      </w:r>
    </w:p>
    <w:p w14:paraId="71D15CC5" w14:textId="41F5EEB3" w:rsidR="0027143A" w:rsidRDefault="00A8413C" w:rsidP="005A5870">
      <w:pPr>
        <w:spacing w:before="158" w:after="158"/>
      </w:pPr>
      <w:r w:rsidRPr="00A8413C">
        <w:rPr>
          <w:noProof/>
        </w:rPr>
        <w:drawing>
          <wp:inline distT="0" distB="0" distL="0" distR="0" wp14:anchorId="12D31C93" wp14:editId="5FB46CF1">
            <wp:extent cx="6120130" cy="4653280"/>
            <wp:effectExtent l="0" t="0" r="1270" b="0"/>
            <wp:docPr id="893060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60217" name=""/>
                    <pic:cNvPicPr/>
                  </pic:nvPicPr>
                  <pic:blipFill>
                    <a:blip r:embed="rId39"/>
                    <a:stretch>
                      <a:fillRect/>
                    </a:stretch>
                  </pic:blipFill>
                  <pic:spPr>
                    <a:xfrm>
                      <a:off x="0" y="0"/>
                      <a:ext cx="6120130" cy="4653280"/>
                    </a:xfrm>
                    <a:prstGeom prst="rect">
                      <a:avLst/>
                    </a:prstGeom>
                  </pic:spPr>
                </pic:pic>
              </a:graphicData>
            </a:graphic>
          </wp:inline>
        </w:drawing>
      </w:r>
    </w:p>
    <w:p w14:paraId="258DE2A7" w14:textId="1776F9CB" w:rsidR="0027143A" w:rsidRDefault="0027143A" w:rsidP="005A5870">
      <w:pPr>
        <w:spacing w:before="158" w:after="158"/>
      </w:pPr>
      <w:r>
        <w:rPr>
          <w:rFonts w:hint="eastAsia"/>
        </w:rPr>
        <w:lastRenderedPageBreak/>
        <w:t>客户收益：</w:t>
      </w:r>
    </w:p>
    <w:p w14:paraId="72B9062F" w14:textId="09A6D7C9" w:rsidR="0027143A" w:rsidRDefault="0027143A" w:rsidP="0027143A">
      <w:pPr>
        <w:pStyle w:val="a"/>
        <w:spacing w:before="158" w:after="158"/>
      </w:pPr>
      <w:r>
        <w:rPr>
          <w:rFonts w:hint="eastAsia"/>
        </w:rPr>
        <w:t>WAF</w:t>
      </w:r>
      <w:r w:rsidRPr="0027143A">
        <w:rPr>
          <w:rFonts w:hint="eastAsia"/>
        </w:rPr>
        <w:t>五大安全引擎</w:t>
      </w:r>
      <w:r>
        <w:rPr>
          <w:rFonts w:hint="eastAsia"/>
        </w:rPr>
        <w:t>协同工作</w:t>
      </w:r>
      <w:r w:rsidRPr="0027143A">
        <w:rPr>
          <w:rFonts w:hint="eastAsia"/>
        </w:rPr>
        <w:t>进行自主分析，</w:t>
      </w:r>
      <w:r>
        <w:rPr>
          <w:rFonts w:hint="eastAsia"/>
        </w:rPr>
        <w:t>主动</w:t>
      </w:r>
      <w:r w:rsidRPr="0027143A">
        <w:rPr>
          <w:rFonts w:hint="eastAsia"/>
        </w:rPr>
        <w:t>识别可疑、已知、未知安全威胁，</w:t>
      </w:r>
      <w:r>
        <w:rPr>
          <w:rFonts w:hint="eastAsia"/>
        </w:rPr>
        <w:t>客户</w:t>
      </w:r>
      <w:r w:rsidRPr="0027143A">
        <w:rPr>
          <w:rFonts w:hint="eastAsia"/>
        </w:rPr>
        <w:t>网站及</w:t>
      </w:r>
      <w:r w:rsidRPr="0027143A">
        <w:rPr>
          <w:rFonts w:hint="eastAsia"/>
        </w:rPr>
        <w:t>APP</w:t>
      </w:r>
      <w:r w:rsidRPr="0027143A">
        <w:rPr>
          <w:rFonts w:hint="eastAsia"/>
        </w:rPr>
        <w:t>业务安全</w:t>
      </w:r>
      <w:r>
        <w:rPr>
          <w:rFonts w:hint="eastAsia"/>
        </w:rPr>
        <w:t>得到保障。</w:t>
      </w:r>
    </w:p>
    <w:p w14:paraId="2ADB886A" w14:textId="2C780818" w:rsidR="0027143A" w:rsidRDefault="0027143A" w:rsidP="0027143A">
      <w:pPr>
        <w:pStyle w:val="a"/>
        <w:spacing w:before="158" w:after="158"/>
      </w:pPr>
      <w:r w:rsidRPr="0027143A">
        <w:rPr>
          <w:rFonts w:hint="eastAsia"/>
        </w:rPr>
        <w:t>WAF</w:t>
      </w:r>
      <w:r w:rsidRPr="0027143A">
        <w:rPr>
          <w:rFonts w:hint="eastAsia"/>
        </w:rPr>
        <w:t>集群化部署，提升对高并发流量场景的满足，确保系统稳定防护</w:t>
      </w:r>
      <w:r>
        <w:rPr>
          <w:rFonts w:hint="eastAsia"/>
        </w:rPr>
        <w:t>。</w:t>
      </w:r>
    </w:p>
    <w:p w14:paraId="6ABA7351" w14:textId="10017874" w:rsidR="0027143A" w:rsidRDefault="0027143A" w:rsidP="0027143A">
      <w:pPr>
        <w:pStyle w:val="a"/>
        <w:spacing w:before="158" w:after="158"/>
      </w:pPr>
      <w:r w:rsidRPr="0027143A">
        <w:rPr>
          <w:rFonts w:hint="eastAsia"/>
        </w:rPr>
        <w:t>WAF</w:t>
      </w:r>
      <w:r w:rsidRPr="0027143A">
        <w:rPr>
          <w:rFonts w:hint="eastAsia"/>
        </w:rPr>
        <w:t>为客户提供定期报表统计，统计指定时段内应用的安全情况</w:t>
      </w:r>
      <w:r>
        <w:rPr>
          <w:rFonts w:hint="eastAsia"/>
        </w:rPr>
        <w:t>。</w:t>
      </w:r>
    </w:p>
    <w:p w14:paraId="1D1A1F1D" w14:textId="2856D61F" w:rsidR="0027143A" w:rsidRDefault="0027143A" w:rsidP="0027143A">
      <w:pPr>
        <w:pStyle w:val="a"/>
        <w:spacing w:before="158" w:after="158"/>
      </w:pPr>
      <w:r>
        <w:rPr>
          <w:rFonts w:hint="eastAsia"/>
        </w:rPr>
        <w:t>所有节点的</w:t>
      </w:r>
      <w:r>
        <w:rPr>
          <w:rFonts w:hint="eastAsia"/>
        </w:rPr>
        <w:t>WAF</w:t>
      </w:r>
      <w:r>
        <w:rPr>
          <w:rFonts w:hint="eastAsia"/>
        </w:rPr>
        <w:t>在客户的运维中心得到了集中管控，配置下发和日志分析的效率均得到大幅提升。</w:t>
      </w:r>
    </w:p>
    <w:p w14:paraId="29B3AB65" w14:textId="6D6B2C4A" w:rsidR="00CA6B7D" w:rsidRDefault="00CA6B7D" w:rsidP="00CA6B7D">
      <w:pPr>
        <w:pStyle w:val="2"/>
        <w:spacing w:before="158" w:after="158"/>
      </w:pPr>
      <w:bookmarkStart w:id="144" w:name="_Toc164848559"/>
      <w:r>
        <w:rPr>
          <w:rFonts w:hint="eastAsia"/>
        </w:rPr>
        <w:t>案例二：某金融客户</w:t>
      </w:r>
      <w:bookmarkEnd w:id="144"/>
    </w:p>
    <w:p w14:paraId="3DB92785" w14:textId="12817CE4" w:rsidR="00CA6B7D" w:rsidRDefault="00CA6B7D" w:rsidP="00CA6B7D">
      <w:pPr>
        <w:spacing w:before="158" w:after="158"/>
      </w:pPr>
      <w:r>
        <w:rPr>
          <w:rFonts w:hint="eastAsia"/>
        </w:rPr>
        <w:t>随着</w:t>
      </w:r>
      <w:r w:rsidRPr="00CA6B7D">
        <w:rPr>
          <w:rFonts w:hint="eastAsia"/>
        </w:rPr>
        <w:t>行内的门户、手机银行、三方托管网站</w:t>
      </w:r>
      <w:r>
        <w:rPr>
          <w:rFonts w:hint="eastAsia"/>
        </w:rPr>
        <w:t>等业务的不断扩增，客户对</w:t>
      </w:r>
      <w:r>
        <w:rPr>
          <w:rFonts w:hint="eastAsia"/>
        </w:rPr>
        <w:t>WEB</w:t>
      </w:r>
      <w:r>
        <w:rPr>
          <w:rFonts w:hint="eastAsia"/>
        </w:rPr>
        <w:t>业务防护的需求逐渐增大，传统的防火墙集成式防护</w:t>
      </w:r>
      <w:r w:rsidR="008C678F">
        <w:rPr>
          <w:rFonts w:hint="eastAsia"/>
        </w:rPr>
        <w:t>经常</w:t>
      </w:r>
      <w:r>
        <w:rPr>
          <w:rFonts w:hint="eastAsia"/>
        </w:rPr>
        <w:t>出现大量的漏报，</w:t>
      </w:r>
      <w:r w:rsidR="008C678F">
        <w:rPr>
          <w:rFonts w:hint="eastAsia"/>
        </w:rPr>
        <w:t>且无法防御</w:t>
      </w:r>
      <w:r w:rsidR="008C678F">
        <w:rPr>
          <w:rFonts w:hint="eastAsia"/>
        </w:rPr>
        <w:t>HTTPS</w:t>
      </w:r>
      <w:r w:rsidR="008C678F">
        <w:rPr>
          <w:rFonts w:hint="eastAsia"/>
        </w:rPr>
        <w:t>类型的攻击，</w:t>
      </w:r>
      <w:r>
        <w:rPr>
          <w:rFonts w:hint="eastAsia"/>
        </w:rPr>
        <w:t>需要加强</w:t>
      </w:r>
      <w:r>
        <w:rPr>
          <w:rFonts w:hint="eastAsia"/>
        </w:rPr>
        <w:t>WEB</w:t>
      </w:r>
      <w:r>
        <w:rPr>
          <w:rFonts w:hint="eastAsia"/>
        </w:rPr>
        <w:t>防御能力，核心需求如下：</w:t>
      </w:r>
    </w:p>
    <w:p w14:paraId="13974C07" w14:textId="529C24CF" w:rsidR="008C678F" w:rsidRDefault="008C678F" w:rsidP="008C678F">
      <w:pPr>
        <w:pStyle w:val="a"/>
        <w:spacing w:before="158" w:after="158"/>
      </w:pPr>
      <w:r>
        <w:rPr>
          <w:rFonts w:hint="eastAsia"/>
        </w:rPr>
        <w:t>需要具备</w:t>
      </w:r>
      <w:r>
        <w:rPr>
          <w:rFonts w:hint="eastAsia"/>
        </w:rPr>
        <w:t>HTTPS</w:t>
      </w:r>
      <w:r>
        <w:rPr>
          <w:rFonts w:hint="eastAsia"/>
        </w:rPr>
        <w:t>网站的防护能力，能够防御</w:t>
      </w:r>
      <w:r>
        <w:rPr>
          <w:rFonts w:hint="eastAsia"/>
        </w:rPr>
        <w:t>SQL</w:t>
      </w:r>
      <w:r>
        <w:rPr>
          <w:rFonts w:hint="eastAsia"/>
        </w:rPr>
        <w:t>注入、</w:t>
      </w:r>
      <w:r>
        <w:rPr>
          <w:rFonts w:hint="eastAsia"/>
        </w:rPr>
        <w:t>XSS</w:t>
      </w:r>
      <w:r>
        <w:rPr>
          <w:rFonts w:hint="eastAsia"/>
        </w:rPr>
        <w:t>、信息泄漏、</w:t>
      </w:r>
      <w:r w:rsidR="00DF40CB">
        <w:rPr>
          <w:rFonts w:hint="eastAsia"/>
        </w:rPr>
        <w:t>Cookie</w:t>
      </w:r>
      <w:r w:rsidR="00DF40CB">
        <w:rPr>
          <w:rFonts w:hint="eastAsia"/>
        </w:rPr>
        <w:t>防护</w:t>
      </w:r>
      <w:proofErr w:type="spellStart"/>
      <w:r>
        <w:rPr>
          <w:rFonts w:hint="eastAsia"/>
        </w:rPr>
        <w:t>Websehll</w:t>
      </w:r>
      <w:proofErr w:type="spellEnd"/>
      <w:r>
        <w:rPr>
          <w:rFonts w:hint="eastAsia"/>
        </w:rPr>
        <w:t>、爬虫和</w:t>
      </w:r>
      <w:r>
        <w:rPr>
          <w:rFonts w:hint="eastAsia"/>
        </w:rPr>
        <w:t>BOT</w:t>
      </w:r>
      <w:r>
        <w:rPr>
          <w:rFonts w:hint="eastAsia"/>
        </w:rPr>
        <w:t>等常见的</w:t>
      </w:r>
      <w:r>
        <w:rPr>
          <w:rFonts w:hint="eastAsia"/>
        </w:rPr>
        <w:t>WEB</w:t>
      </w:r>
      <w:r>
        <w:rPr>
          <w:rFonts w:hint="eastAsia"/>
        </w:rPr>
        <w:t>攻击</w:t>
      </w:r>
      <w:r w:rsidR="00DF40CB">
        <w:rPr>
          <w:rFonts w:hint="eastAsia"/>
        </w:rPr>
        <w:t>。</w:t>
      </w:r>
    </w:p>
    <w:p w14:paraId="3BB05352" w14:textId="47BA926C" w:rsidR="00CA6B7D" w:rsidRDefault="00CA6B7D" w:rsidP="008C678F">
      <w:pPr>
        <w:pStyle w:val="a"/>
        <w:spacing w:before="158" w:after="158"/>
      </w:pPr>
      <w:r>
        <w:rPr>
          <w:rFonts w:hint="eastAsia"/>
        </w:rPr>
        <w:t>WEB</w:t>
      </w:r>
      <w:r>
        <w:rPr>
          <w:rFonts w:hint="eastAsia"/>
        </w:rPr>
        <w:t>网站资产太多，无法完全确认清楚，需要</w:t>
      </w:r>
      <w:r>
        <w:rPr>
          <w:rFonts w:hint="eastAsia"/>
        </w:rPr>
        <w:t>WAF</w:t>
      </w:r>
      <w:r>
        <w:rPr>
          <w:rFonts w:hint="eastAsia"/>
        </w:rPr>
        <w:t>具备自动梳理资产的能力。</w:t>
      </w:r>
    </w:p>
    <w:p w14:paraId="366FE0FA" w14:textId="21500B8B" w:rsidR="00CA6B7D" w:rsidRDefault="00CA6B7D" w:rsidP="008C678F">
      <w:pPr>
        <w:pStyle w:val="a"/>
        <w:spacing w:before="158" w:after="158"/>
      </w:pPr>
      <w:r>
        <w:rPr>
          <w:rFonts w:hint="eastAsia"/>
        </w:rPr>
        <w:t>客户为双链路部署，</w:t>
      </w:r>
      <w:r w:rsidRPr="00CA6B7D">
        <w:rPr>
          <w:rFonts w:hint="eastAsia"/>
        </w:rPr>
        <w:t>WAF</w:t>
      </w:r>
      <w:r w:rsidRPr="00CA6B7D">
        <w:rPr>
          <w:rFonts w:hint="eastAsia"/>
        </w:rPr>
        <w:t>接入</w:t>
      </w:r>
      <w:r>
        <w:rPr>
          <w:rFonts w:hint="eastAsia"/>
        </w:rPr>
        <w:t>需</w:t>
      </w:r>
      <w:r w:rsidRPr="00CA6B7D">
        <w:rPr>
          <w:rFonts w:hint="eastAsia"/>
        </w:rPr>
        <w:t>符合整体接入规划，稳定</w:t>
      </w:r>
      <w:r>
        <w:rPr>
          <w:rFonts w:hint="eastAsia"/>
        </w:rPr>
        <w:t>且</w:t>
      </w:r>
      <w:r w:rsidRPr="00CA6B7D">
        <w:rPr>
          <w:rFonts w:hint="eastAsia"/>
        </w:rPr>
        <w:t>可靠</w:t>
      </w:r>
      <w:r>
        <w:rPr>
          <w:rFonts w:hint="eastAsia"/>
        </w:rPr>
        <w:t>。</w:t>
      </w:r>
    </w:p>
    <w:p w14:paraId="4B0A906A" w14:textId="577792AB" w:rsidR="008C678F" w:rsidRDefault="008C678F" w:rsidP="00CA6B7D">
      <w:pPr>
        <w:spacing w:before="158" w:after="158"/>
      </w:pPr>
      <w:r>
        <w:rPr>
          <w:rFonts w:hint="eastAsia"/>
        </w:rPr>
        <w:t>结合客户双链路串接组网要求，</w:t>
      </w:r>
      <w:r>
        <w:rPr>
          <w:rFonts w:hint="eastAsia"/>
        </w:rPr>
        <w:t>WAF</w:t>
      </w:r>
      <w:r>
        <w:rPr>
          <w:rFonts w:hint="eastAsia"/>
        </w:rPr>
        <w:t>采用</w:t>
      </w:r>
      <w:r w:rsidR="00DF40CB">
        <w:rPr>
          <w:rFonts w:hint="eastAsia"/>
        </w:rPr>
        <w:t>透明代理，双机会话同步的部署方式</w:t>
      </w:r>
      <w:r>
        <w:rPr>
          <w:rFonts w:hint="eastAsia"/>
        </w:rPr>
        <w:t>：</w:t>
      </w:r>
    </w:p>
    <w:p w14:paraId="5F57ADF7" w14:textId="667F3EBE" w:rsidR="008C678F" w:rsidRDefault="00DF40CB" w:rsidP="00CA6B7D">
      <w:pPr>
        <w:spacing w:before="158" w:after="158"/>
      </w:pPr>
      <w:r w:rsidRPr="00DF40CB">
        <w:rPr>
          <w:noProof/>
        </w:rPr>
        <w:drawing>
          <wp:inline distT="0" distB="0" distL="0" distR="0" wp14:anchorId="3A96E022" wp14:editId="6BCDE0EA">
            <wp:extent cx="6120130" cy="1996440"/>
            <wp:effectExtent l="0" t="0" r="1270" b="0"/>
            <wp:docPr id="1526867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67721" name=""/>
                    <pic:cNvPicPr/>
                  </pic:nvPicPr>
                  <pic:blipFill>
                    <a:blip r:embed="rId40"/>
                    <a:stretch>
                      <a:fillRect/>
                    </a:stretch>
                  </pic:blipFill>
                  <pic:spPr>
                    <a:xfrm>
                      <a:off x="0" y="0"/>
                      <a:ext cx="6120130" cy="1996440"/>
                    </a:xfrm>
                    <a:prstGeom prst="rect">
                      <a:avLst/>
                    </a:prstGeom>
                  </pic:spPr>
                </pic:pic>
              </a:graphicData>
            </a:graphic>
          </wp:inline>
        </w:drawing>
      </w:r>
    </w:p>
    <w:p w14:paraId="7A1D7EDC" w14:textId="77777777" w:rsidR="00DF40CB" w:rsidRDefault="00DF40CB" w:rsidP="00DF40CB">
      <w:pPr>
        <w:spacing w:before="158" w:after="158"/>
      </w:pPr>
      <w:r>
        <w:rPr>
          <w:rFonts w:hint="eastAsia"/>
        </w:rPr>
        <w:t>客户收益：</w:t>
      </w:r>
    </w:p>
    <w:p w14:paraId="14127630" w14:textId="4B3D082B" w:rsidR="00DF40CB" w:rsidRDefault="00DF40CB" w:rsidP="00DF40CB">
      <w:pPr>
        <w:pStyle w:val="a"/>
        <w:spacing w:before="158" w:after="158"/>
      </w:pPr>
      <w:r>
        <w:rPr>
          <w:rFonts w:hint="eastAsia"/>
        </w:rPr>
        <w:t>WAF</w:t>
      </w:r>
      <w:r>
        <w:rPr>
          <w:rFonts w:hint="eastAsia"/>
        </w:rPr>
        <w:t>配置</w:t>
      </w:r>
      <w:r>
        <w:rPr>
          <w:rFonts w:hint="eastAsia"/>
        </w:rPr>
        <w:t>HTTPS</w:t>
      </w:r>
      <w:r>
        <w:rPr>
          <w:rFonts w:hint="eastAsia"/>
        </w:rPr>
        <w:t>证书，开启对</w:t>
      </w:r>
      <w:r>
        <w:rPr>
          <w:rFonts w:hint="eastAsia"/>
        </w:rPr>
        <w:t>HTTPS</w:t>
      </w:r>
      <w:r>
        <w:rPr>
          <w:rFonts w:hint="eastAsia"/>
        </w:rPr>
        <w:t>业务的代理，同时启用了通用防护、</w:t>
      </w:r>
      <w:r>
        <w:rPr>
          <w:rFonts w:hint="eastAsia"/>
        </w:rPr>
        <w:t>Cookie</w:t>
      </w:r>
      <w:r>
        <w:rPr>
          <w:rFonts w:hint="eastAsia"/>
        </w:rPr>
        <w:t>防护、</w:t>
      </w:r>
      <w:r>
        <w:rPr>
          <w:rFonts w:hint="eastAsia"/>
        </w:rPr>
        <w:t>BOT</w:t>
      </w:r>
      <w:r>
        <w:rPr>
          <w:rFonts w:hint="eastAsia"/>
        </w:rPr>
        <w:t>防护等策略，充分保障了站点的安全。</w:t>
      </w:r>
    </w:p>
    <w:p w14:paraId="78243363" w14:textId="29D3F215" w:rsidR="00DF40CB" w:rsidRDefault="00DF40CB" w:rsidP="00DF40CB">
      <w:pPr>
        <w:pStyle w:val="a"/>
        <w:spacing w:before="158" w:after="158"/>
      </w:pPr>
      <w:bookmarkStart w:id="145" w:name="OLE_LINK54"/>
      <w:bookmarkStart w:id="146" w:name="OLE_LINK55"/>
      <w:r>
        <w:rPr>
          <w:rFonts w:hint="eastAsia"/>
        </w:rPr>
        <w:t>站点侦测功能帮助客户快速完成了资产的梳理和自动化部署</w:t>
      </w:r>
      <w:r w:rsidR="00C171D2">
        <w:rPr>
          <w:rFonts w:hint="eastAsia"/>
        </w:rPr>
        <w:t>。</w:t>
      </w:r>
    </w:p>
    <w:bookmarkEnd w:id="145"/>
    <w:bookmarkEnd w:id="146"/>
    <w:p w14:paraId="39165FD7" w14:textId="307C40F0" w:rsidR="00C171D2" w:rsidRDefault="00C535AA" w:rsidP="00C171D2">
      <w:pPr>
        <w:pStyle w:val="a"/>
        <w:spacing w:before="158" w:after="158"/>
        <w:sectPr w:rsidR="00C171D2" w:rsidSect="00DA5B92">
          <w:footerReference w:type="default" r:id="rId41"/>
          <w:pgSz w:w="11906" w:h="16838"/>
          <w:pgMar w:top="1418" w:right="1134" w:bottom="1418" w:left="1134" w:header="851" w:footer="567" w:gutter="0"/>
          <w:pgNumType w:start="1"/>
          <w:cols w:space="425"/>
          <w:docGrid w:type="lines" w:linePitch="317"/>
        </w:sectPr>
      </w:pPr>
      <w:r>
        <w:rPr>
          <w:rFonts w:hint="eastAsia"/>
        </w:rPr>
        <w:t>WAF</w:t>
      </w:r>
      <w:r>
        <w:rPr>
          <w:rFonts w:hint="eastAsia"/>
        </w:rPr>
        <w:t>启用</w:t>
      </w:r>
      <w:bookmarkStart w:id="147" w:name="OLE_LINK52"/>
      <w:bookmarkStart w:id="148" w:name="OLE_LINK53"/>
      <w:r>
        <w:rPr>
          <w:rFonts w:hint="eastAsia"/>
        </w:rPr>
        <w:t>双机会话同步功能，在双链路情况下既实现了双机的热备，和流量的负载分担，又保证了来回路径不一致流量的防护处理</w:t>
      </w:r>
      <w:r w:rsidR="00C171D2">
        <w:rPr>
          <w:rFonts w:hint="eastAsia"/>
        </w:rPr>
        <w:t>。</w:t>
      </w:r>
      <w:bookmarkEnd w:id="147"/>
      <w:bookmarkEnd w:id="148"/>
    </w:p>
    <w:p w14:paraId="5E6F94E2" w14:textId="33ECF767" w:rsidR="00DF40CB" w:rsidRDefault="006B3034" w:rsidP="006B3034">
      <w:pPr>
        <w:pStyle w:val="2"/>
        <w:spacing w:before="158" w:after="158"/>
      </w:pPr>
      <w:bookmarkStart w:id="149" w:name="_Toc164848560"/>
      <w:r>
        <w:rPr>
          <w:rFonts w:hint="eastAsia"/>
        </w:rPr>
        <w:lastRenderedPageBreak/>
        <w:t>典型客户清单</w:t>
      </w:r>
      <w:bookmarkEnd w:id="149"/>
    </w:p>
    <w:tbl>
      <w:tblPr>
        <w:tblStyle w:val="affff0"/>
        <w:tblW w:w="96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1928"/>
        <w:gridCol w:w="1928"/>
        <w:gridCol w:w="1928"/>
        <w:gridCol w:w="1928"/>
      </w:tblGrid>
      <w:tr w:rsidR="00A8413C" w:rsidRPr="00A8413C" w14:paraId="5B8A58E5" w14:textId="77777777" w:rsidTr="00C171D2">
        <w:trPr>
          <w:cantSplit/>
          <w:trHeight w:val="20"/>
          <w:tblHeader/>
          <w:jc w:val="center"/>
        </w:trPr>
        <w:tc>
          <w:tcPr>
            <w:tcW w:w="1928" w:type="dxa"/>
            <w:tcBorders>
              <w:right w:val="single" w:sz="36" w:space="0" w:color="FFFFFF" w:themeColor="background1"/>
            </w:tcBorders>
            <w:shd w:val="clear" w:color="auto" w:fill="5B9BD5" w:themeFill="accent1"/>
          </w:tcPr>
          <w:p w14:paraId="6CD10924" w14:textId="16B0D5A2" w:rsidR="00A8413C" w:rsidRPr="00A8413C" w:rsidRDefault="00A8413C" w:rsidP="00A8413C">
            <w:pPr>
              <w:spacing w:before="158" w:after="158" w:line="200" w:lineRule="exact"/>
              <w:jc w:val="center"/>
              <w:rPr>
                <w:b/>
                <w:bCs/>
                <w:color w:val="FFFFFF" w:themeColor="background1"/>
                <w:sz w:val="18"/>
                <w:szCs w:val="18"/>
              </w:rPr>
            </w:pPr>
            <w:r w:rsidRPr="00A8413C">
              <w:rPr>
                <w:rFonts w:hint="eastAsia"/>
                <w:b/>
                <w:bCs/>
                <w:color w:val="FFFFFF" w:themeColor="background1"/>
                <w:sz w:val="18"/>
                <w:szCs w:val="18"/>
              </w:rPr>
              <w:t>政府</w:t>
            </w:r>
          </w:p>
        </w:tc>
        <w:tc>
          <w:tcPr>
            <w:tcW w:w="1928" w:type="dxa"/>
            <w:tcBorders>
              <w:left w:val="single" w:sz="36" w:space="0" w:color="FFFFFF" w:themeColor="background1"/>
              <w:right w:val="single" w:sz="36" w:space="0" w:color="FFFFFF" w:themeColor="background1"/>
            </w:tcBorders>
            <w:shd w:val="clear" w:color="auto" w:fill="5B9BD5" w:themeFill="accent1"/>
          </w:tcPr>
          <w:p w14:paraId="2A58886A" w14:textId="6C9ACFB6" w:rsidR="00A8413C" w:rsidRPr="00A8413C" w:rsidRDefault="00A8413C" w:rsidP="00A8413C">
            <w:pPr>
              <w:spacing w:before="158" w:after="158" w:line="200" w:lineRule="exact"/>
              <w:jc w:val="center"/>
              <w:rPr>
                <w:b/>
                <w:bCs/>
                <w:color w:val="FFFFFF" w:themeColor="background1"/>
                <w:sz w:val="18"/>
                <w:szCs w:val="18"/>
              </w:rPr>
            </w:pPr>
            <w:r w:rsidRPr="00A8413C">
              <w:rPr>
                <w:rFonts w:hint="eastAsia"/>
                <w:b/>
                <w:bCs/>
                <w:color w:val="FFFFFF" w:themeColor="background1"/>
                <w:sz w:val="18"/>
                <w:szCs w:val="18"/>
              </w:rPr>
              <w:t>金融</w:t>
            </w:r>
          </w:p>
        </w:tc>
        <w:tc>
          <w:tcPr>
            <w:tcW w:w="1928" w:type="dxa"/>
            <w:tcBorders>
              <w:left w:val="single" w:sz="36" w:space="0" w:color="FFFFFF" w:themeColor="background1"/>
              <w:right w:val="single" w:sz="36" w:space="0" w:color="FFFFFF" w:themeColor="background1"/>
            </w:tcBorders>
            <w:shd w:val="clear" w:color="auto" w:fill="5B9BD5" w:themeFill="accent1"/>
          </w:tcPr>
          <w:p w14:paraId="2176185C" w14:textId="5D07F1EE" w:rsidR="00A8413C" w:rsidRPr="00A8413C" w:rsidRDefault="00A8413C" w:rsidP="00A8413C">
            <w:pPr>
              <w:spacing w:before="158" w:after="158" w:line="200" w:lineRule="exact"/>
              <w:jc w:val="center"/>
              <w:rPr>
                <w:b/>
                <w:bCs/>
                <w:color w:val="FFFFFF" w:themeColor="background1"/>
                <w:sz w:val="18"/>
                <w:szCs w:val="18"/>
              </w:rPr>
            </w:pPr>
            <w:r w:rsidRPr="00A8413C">
              <w:rPr>
                <w:rFonts w:hint="eastAsia"/>
                <w:b/>
                <w:bCs/>
                <w:color w:val="FFFFFF" w:themeColor="background1"/>
                <w:sz w:val="18"/>
                <w:szCs w:val="18"/>
              </w:rPr>
              <w:t>教育</w:t>
            </w:r>
          </w:p>
        </w:tc>
        <w:tc>
          <w:tcPr>
            <w:tcW w:w="1928" w:type="dxa"/>
            <w:tcBorders>
              <w:left w:val="single" w:sz="36" w:space="0" w:color="FFFFFF" w:themeColor="background1"/>
              <w:right w:val="single" w:sz="36" w:space="0" w:color="FFFFFF" w:themeColor="background1"/>
            </w:tcBorders>
            <w:shd w:val="clear" w:color="auto" w:fill="5B9BD5" w:themeFill="accent1"/>
          </w:tcPr>
          <w:p w14:paraId="4A9150B2" w14:textId="44EBF799" w:rsidR="00A8413C" w:rsidRPr="00A8413C" w:rsidRDefault="00A8413C" w:rsidP="00A8413C">
            <w:pPr>
              <w:spacing w:before="158" w:after="158" w:line="200" w:lineRule="exact"/>
              <w:jc w:val="center"/>
              <w:rPr>
                <w:b/>
                <w:bCs/>
                <w:color w:val="FFFFFF" w:themeColor="background1"/>
                <w:sz w:val="18"/>
                <w:szCs w:val="18"/>
              </w:rPr>
            </w:pPr>
            <w:r w:rsidRPr="00A8413C">
              <w:rPr>
                <w:rFonts w:hint="eastAsia"/>
                <w:b/>
                <w:bCs/>
                <w:color w:val="FFFFFF" w:themeColor="background1"/>
                <w:sz w:val="18"/>
                <w:szCs w:val="18"/>
              </w:rPr>
              <w:t>运营商</w:t>
            </w:r>
          </w:p>
        </w:tc>
        <w:tc>
          <w:tcPr>
            <w:tcW w:w="1928" w:type="dxa"/>
            <w:tcBorders>
              <w:left w:val="single" w:sz="36" w:space="0" w:color="FFFFFF" w:themeColor="background1"/>
            </w:tcBorders>
            <w:shd w:val="clear" w:color="auto" w:fill="5B9BD5" w:themeFill="accent1"/>
          </w:tcPr>
          <w:p w14:paraId="43D19D3F" w14:textId="3CBBC669" w:rsidR="00A8413C" w:rsidRPr="00A8413C" w:rsidRDefault="00A8413C" w:rsidP="00A8413C">
            <w:pPr>
              <w:spacing w:before="158" w:after="158" w:line="200" w:lineRule="exact"/>
              <w:jc w:val="center"/>
              <w:rPr>
                <w:b/>
                <w:bCs/>
                <w:color w:val="FFFFFF" w:themeColor="background1"/>
                <w:sz w:val="18"/>
                <w:szCs w:val="18"/>
              </w:rPr>
            </w:pPr>
            <w:r w:rsidRPr="00A8413C">
              <w:rPr>
                <w:rFonts w:hint="eastAsia"/>
                <w:b/>
                <w:bCs/>
                <w:color w:val="FFFFFF" w:themeColor="background1"/>
                <w:sz w:val="18"/>
                <w:szCs w:val="18"/>
              </w:rPr>
              <w:t>医疗</w:t>
            </w:r>
          </w:p>
        </w:tc>
      </w:tr>
      <w:tr w:rsidR="00A8413C" w:rsidRPr="00A8413C" w14:paraId="64962011" w14:textId="77777777" w:rsidTr="00C171D2">
        <w:trPr>
          <w:cantSplit/>
          <w:trHeight w:val="20"/>
          <w:tblHeader/>
          <w:jc w:val="center"/>
        </w:trPr>
        <w:tc>
          <w:tcPr>
            <w:tcW w:w="1928" w:type="dxa"/>
            <w:tcBorders>
              <w:right w:val="single" w:sz="36" w:space="0" w:color="FFFFFF" w:themeColor="background1"/>
            </w:tcBorders>
            <w:shd w:val="clear" w:color="auto" w:fill="F2F2F2" w:themeFill="background1" w:themeFillShade="F2"/>
          </w:tcPr>
          <w:p w14:paraId="712074CD" w14:textId="77777777" w:rsidR="00A8413C" w:rsidRPr="00A8413C" w:rsidRDefault="00A8413C" w:rsidP="00A8413C">
            <w:pPr>
              <w:spacing w:before="158" w:after="158" w:line="200" w:lineRule="exact"/>
              <w:jc w:val="center"/>
              <w:rPr>
                <w:sz w:val="13"/>
                <w:szCs w:val="13"/>
              </w:rPr>
            </w:pPr>
            <w:r w:rsidRPr="00A8413C">
              <w:rPr>
                <w:rFonts w:hint="eastAsia"/>
                <w:sz w:val="13"/>
                <w:szCs w:val="13"/>
              </w:rPr>
              <w:t>杭州亚运会</w:t>
            </w:r>
          </w:p>
          <w:p w14:paraId="052DCAD9" w14:textId="77777777" w:rsidR="00A8413C" w:rsidRPr="00A8413C" w:rsidRDefault="00A8413C" w:rsidP="00A8413C">
            <w:pPr>
              <w:spacing w:before="158" w:after="158" w:line="200" w:lineRule="exact"/>
              <w:jc w:val="center"/>
              <w:rPr>
                <w:sz w:val="13"/>
                <w:szCs w:val="13"/>
              </w:rPr>
            </w:pPr>
            <w:r w:rsidRPr="00A8413C">
              <w:rPr>
                <w:rFonts w:hint="eastAsia"/>
                <w:sz w:val="13"/>
                <w:szCs w:val="13"/>
              </w:rPr>
              <w:t>G20</w:t>
            </w:r>
            <w:r w:rsidRPr="00A8413C">
              <w:rPr>
                <w:rFonts w:hint="eastAsia"/>
                <w:sz w:val="13"/>
                <w:szCs w:val="13"/>
              </w:rPr>
              <w:t>峰会</w:t>
            </w:r>
          </w:p>
          <w:p w14:paraId="48CB8960" w14:textId="77777777" w:rsidR="00A8413C" w:rsidRPr="00A8413C" w:rsidRDefault="00A8413C" w:rsidP="00A8413C">
            <w:pPr>
              <w:spacing w:before="158" w:after="158" w:line="200" w:lineRule="exact"/>
              <w:jc w:val="center"/>
              <w:rPr>
                <w:sz w:val="13"/>
                <w:szCs w:val="13"/>
              </w:rPr>
            </w:pPr>
            <w:r w:rsidRPr="00A8413C">
              <w:rPr>
                <w:rFonts w:hint="eastAsia"/>
                <w:sz w:val="13"/>
                <w:szCs w:val="13"/>
              </w:rPr>
              <w:t>一带一路峰会</w:t>
            </w:r>
          </w:p>
          <w:p w14:paraId="4361F799" w14:textId="77777777" w:rsidR="00A8413C" w:rsidRPr="00A8413C" w:rsidRDefault="00A8413C" w:rsidP="00A8413C">
            <w:pPr>
              <w:spacing w:before="158" w:after="158" w:line="200" w:lineRule="exact"/>
              <w:jc w:val="center"/>
              <w:rPr>
                <w:sz w:val="13"/>
                <w:szCs w:val="13"/>
              </w:rPr>
            </w:pPr>
            <w:r w:rsidRPr="00A8413C">
              <w:rPr>
                <w:rFonts w:hint="eastAsia"/>
                <w:sz w:val="13"/>
                <w:szCs w:val="13"/>
              </w:rPr>
              <w:t>金砖峰会</w:t>
            </w:r>
          </w:p>
          <w:p w14:paraId="20648C9D" w14:textId="77777777" w:rsidR="00A8413C" w:rsidRPr="00A8413C" w:rsidRDefault="00A8413C" w:rsidP="00A8413C">
            <w:pPr>
              <w:spacing w:before="158" w:after="158" w:line="200" w:lineRule="exact"/>
              <w:jc w:val="center"/>
              <w:rPr>
                <w:sz w:val="13"/>
                <w:szCs w:val="13"/>
              </w:rPr>
            </w:pPr>
            <w:r w:rsidRPr="00A8413C">
              <w:rPr>
                <w:rFonts w:hint="eastAsia"/>
                <w:sz w:val="13"/>
                <w:szCs w:val="13"/>
              </w:rPr>
              <w:t>中非论坛</w:t>
            </w:r>
          </w:p>
          <w:p w14:paraId="4C732951" w14:textId="77777777" w:rsidR="00A8413C" w:rsidRPr="00A8413C" w:rsidRDefault="00A8413C" w:rsidP="00A8413C">
            <w:pPr>
              <w:spacing w:before="158" w:after="158" w:line="200" w:lineRule="exact"/>
              <w:jc w:val="center"/>
              <w:rPr>
                <w:sz w:val="13"/>
                <w:szCs w:val="13"/>
              </w:rPr>
            </w:pPr>
            <w:r w:rsidRPr="00A8413C">
              <w:rPr>
                <w:rFonts w:hint="eastAsia"/>
                <w:sz w:val="13"/>
                <w:szCs w:val="13"/>
              </w:rPr>
              <w:t>国家信访局</w:t>
            </w:r>
          </w:p>
          <w:p w14:paraId="7904F0CC" w14:textId="77777777" w:rsidR="00A8413C" w:rsidRPr="00A8413C" w:rsidRDefault="00A8413C" w:rsidP="00A8413C">
            <w:pPr>
              <w:spacing w:before="158" w:after="158" w:line="200" w:lineRule="exact"/>
              <w:jc w:val="center"/>
              <w:rPr>
                <w:sz w:val="13"/>
                <w:szCs w:val="13"/>
              </w:rPr>
            </w:pPr>
            <w:r w:rsidRPr="00A8413C">
              <w:rPr>
                <w:rFonts w:hint="eastAsia"/>
                <w:sz w:val="13"/>
                <w:szCs w:val="13"/>
              </w:rPr>
              <w:t>国家公务员考试录用司</w:t>
            </w:r>
          </w:p>
          <w:p w14:paraId="4D96C349" w14:textId="77777777" w:rsidR="00A8413C" w:rsidRPr="00A8413C" w:rsidRDefault="00A8413C" w:rsidP="00A8413C">
            <w:pPr>
              <w:spacing w:before="158" w:after="158" w:line="200" w:lineRule="exact"/>
              <w:jc w:val="center"/>
              <w:rPr>
                <w:sz w:val="13"/>
                <w:szCs w:val="13"/>
              </w:rPr>
            </w:pPr>
            <w:r w:rsidRPr="00A8413C">
              <w:rPr>
                <w:rFonts w:hint="eastAsia"/>
                <w:sz w:val="13"/>
                <w:szCs w:val="13"/>
              </w:rPr>
              <w:t>国家统计局</w:t>
            </w:r>
          </w:p>
          <w:p w14:paraId="2BCEA70E" w14:textId="77777777" w:rsidR="00A8413C" w:rsidRPr="00A8413C" w:rsidRDefault="00A8413C" w:rsidP="00A8413C">
            <w:pPr>
              <w:spacing w:before="158" w:after="158" w:line="200" w:lineRule="exact"/>
              <w:jc w:val="center"/>
              <w:rPr>
                <w:sz w:val="13"/>
                <w:szCs w:val="13"/>
              </w:rPr>
            </w:pPr>
            <w:r w:rsidRPr="00A8413C">
              <w:rPr>
                <w:rFonts w:hint="eastAsia"/>
                <w:sz w:val="13"/>
                <w:szCs w:val="13"/>
              </w:rPr>
              <w:t>中共中央组织部</w:t>
            </w:r>
          </w:p>
          <w:p w14:paraId="31EB8E44" w14:textId="77777777" w:rsidR="00A8413C" w:rsidRPr="00A8413C" w:rsidRDefault="00A8413C" w:rsidP="00A8413C">
            <w:pPr>
              <w:spacing w:before="158" w:after="158" w:line="200" w:lineRule="exact"/>
              <w:jc w:val="center"/>
              <w:rPr>
                <w:sz w:val="13"/>
                <w:szCs w:val="13"/>
              </w:rPr>
            </w:pPr>
            <w:r w:rsidRPr="00A8413C">
              <w:rPr>
                <w:rFonts w:hint="eastAsia"/>
                <w:sz w:val="13"/>
                <w:szCs w:val="13"/>
              </w:rPr>
              <w:t>国家统计局</w:t>
            </w:r>
          </w:p>
          <w:p w14:paraId="34BD99CD" w14:textId="77777777" w:rsidR="00A8413C" w:rsidRPr="00A8413C" w:rsidRDefault="00A8413C" w:rsidP="00A8413C">
            <w:pPr>
              <w:spacing w:before="158" w:after="158" w:line="200" w:lineRule="exact"/>
              <w:jc w:val="center"/>
              <w:rPr>
                <w:sz w:val="13"/>
                <w:szCs w:val="13"/>
              </w:rPr>
            </w:pPr>
            <w:r w:rsidRPr="00A8413C">
              <w:rPr>
                <w:rFonts w:hint="eastAsia"/>
                <w:sz w:val="13"/>
                <w:szCs w:val="13"/>
              </w:rPr>
              <w:t>国家质量监督检验检疫总局</w:t>
            </w:r>
          </w:p>
          <w:p w14:paraId="68C211CE" w14:textId="77777777" w:rsidR="00A8413C" w:rsidRPr="00A8413C" w:rsidRDefault="00A8413C" w:rsidP="00A8413C">
            <w:pPr>
              <w:spacing w:before="158" w:after="158" w:line="200" w:lineRule="exact"/>
              <w:jc w:val="center"/>
              <w:rPr>
                <w:sz w:val="13"/>
                <w:szCs w:val="13"/>
              </w:rPr>
            </w:pPr>
            <w:r w:rsidRPr="00A8413C">
              <w:rPr>
                <w:rFonts w:hint="eastAsia"/>
                <w:sz w:val="13"/>
                <w:szCs w:val="13"/>
              </w:rPr>
              <w:t>国家安全生产监督管理总局</w:t>
            </w:r>
          </w:p>
          <w:p w14:paraId="65812F51" w14:textId="0DFAF239" w:rsidR="00A8413C" w:rsidRPr="00A8413C" w:rsidRDefault="00A8413C" w:rsidP="00A8413C">
            <w:pPr>
              <w:spacing w:before="158" w:after="158" w:line="200" w:lineRule="exact"/>
              <w:jc w:val="center"/>
              <w:rPr>
                <w:sz w:val="13"/>
                <w:szCs w:val="13"/>
              </w:rPr>
            </w:pPr>
            <w:r w:rsidRPr="00A8413C">
              <w:rPr>
                <w:rFonts w:hint="eastAsia"/>
                <w:sz w:val="13"/>
                <w:szCs w:val="13"/>
              </w:rPr>
              <w:t>国家医疗保障局</w:t>
            </w:r>
          </w:p>
        </w:tc>
        <w:tc>
          <w:tcPr>
            <w:tcW w:w="1928" w:type="dxa"/>
            <w:tcBorders>
              <w:left w:val="single" w:sz="36" w:space="0" w:color="FFFFFF" w:themeColor="background1"/>
              <w:right w:val="single" w:sz="36" w:space="0" w:color="FFFFFF" w:themeColor="background1"/>
            </w:tcBorders>
            <w:shd w:val="clear" w:color="auto" w:fill="F2F2F2" w:themeFill="background1" w:themeFillShade="F2"/>
          </w:tcPr>
          <w:p w14:paraId="008F4646" w14:textId="77777777" w:rsidR="00A8413C" w:rsidRPr="00A8413C" w:rsidRDefault="00A8413C" w:rsidP="00A8413C">
            <w:pPr>
              <w:spacing w:before="158" w:after="158" w:line="200" w:lineRule="exact"/>
              <w:jc w:val="center"/>
              <w:rPr>
                <w:sz w:val="13"/>
                <w:szCs w:val="13"/>
              </w:rPr>
            </w:pPr>
            <w:r w:rsidRPr="00A8413C">
              <w:rPr>
                <w:rFonts w:hint="eastAsia"/>
                <w:sz w:val="13"/>
                <w:szCs w:val="13"/>
              </w:rPr>
              <w:t>工商银行</w:t>
            </w:r>
          </w:p>
          <w:p w14:paraId="13879C83" w14:textId="77777777" w:rsidR="00A8413C" w:rsidRPr="00A8413C" w:rsidRDefault="00A8413C" w:rsidP="00A8413C">
            <w:pPr>
              <w:spacing w:before="158" w:after="158" w:line="200" w:lineRule="exact"/>
              <w:jc w:val="center"/>
              <w:rPr>
                <w:sz w:val="13"/>
                <w:szCs w:val="13"/>
              </w:rPr>
            </w:pPr>
            <w:r w:rsidRPr="00A8413C">
              <w:rPr>
                <w:rFonts w:hint="eastAsia"/>
                <w:sz w:val="13"/>
                <w:szCs w:val="13"/>
              </w:rPr>
              <w:t>华夏银行</w:t>
            </w:r>
          </w:p>
          <w:p w14:paraId="548C0017" w14:textId="77777777" w:rsidR="00A8413C" w:rsidRPr="00A8413C" w:rsidRDefault="00A8413C" w:rsidP="00A8413C">
            <w:pPr>
              <w:spacing w:before="158" w:after="158" w:line="200" w:lineRule="exact"/>
              <w:jc w:val="center"/>
              <w:rPr>
                <w:sz w:val="13"/>
                <w:szCs w:val="13"/>
              </w:rPr>
            </w:pPr>
            <w:r w:rsidRPr="00A8413C">
              <w:rPr>
                <w:rFonts w:hint="eastAsia"/>
                <w:sz w:val="13"/>
                <w:szCs w:val="13"/>
              </w:rPr>
              <w:t>中信银行</w:t>
            </w:r>
          </w:p>
          <w:p w14:paraId="19EC6808" w14:textId="77777777" w:rsidR="00A8413C" w:rsidRPr="00A8413C" w:rsidRDefault="00A8413C" w:rsidP="00A8413C">
            <w:pPr>
              <w:spacing w:before="158" w:after="158" w:line="200" w:lineRule="exact"/>
              <w:jc w:val="center"/>
              <w:rPr>
                <w:sz w:val="13"/>
                <w:szCs w:val="13"/>
              </w:rPr>
            </w:pPr>
            <w:r w:rsidRPr="00A8413C">
              <w:rPr>
                <w:rFonts w:hint="eastAsia"/>
                <w:sz w:val="13"/>
                <w:szCs w:val="13"/>
              </w:rPr>
              <w:t>招商银行</w:t>
            </w:r>
          </w:p>
          <w:p w14:paraId="1D5FCBD5" w14:textId="77777777" w:rsidR="00A8413C" w:rsidRPr="00A8413C" w:rsidRDefault="00A8413C" w:rsidP="00A8413C">
            <w:pPr>
              <w:spacing w:before="158" w:after="158" w:line="200" w:lineRule="exact"/>
              <w:jc w:val="center"/>
              <w:rPr>
                <w:sz w:val="13"/>
                <w:szCs w:val="13"/>
              </w:rPr>
            </w:pPr>
            <w:r w:rsidRPr="00A8413C">
              <w:rPr>
                <w:rFonts w:hint="eastAsia"/>
                <w:sz w:val="13"/>
                <w:szCs w:val="13"/>
              </w:rPr>
              <w:t>渤海银行</w:t>
            </w:r>
          </w:p>
          <w:p w14:paraId="7F1B6472" w14:textId="77777777" w:rsidR="00A8413C" w:rsidRPr="00A8413C" w:rsidRDefault="00A8413C" w:rsidP="00A8413C">
            <w:pPr>
              <w:spacing w:before="158" w:after="158" w:line="200" w:lineRule="exact"/>
              <w:jc w:val="center"/>
              <w:rPr>
                <w:sz w:val="13"/>
                <w:szCs w:val="13"/>
              </w:rPr>
            </w:pPr>
            <w:r w:rsidRPr="00A8413C">
              <w:rPr>
                <w:rFonts w:hint="eastAsia"/>
                <w:sz w:val="13"/>
                <w:szCs w:val="13"/>
              </w:rPr>
              <w:t>浦发银行</w:t>
            </w:r>
          </w:p>
          <w:p w14:paraId="58E960D9" w14:textId="77777777" w:rsidR="00A8413C" w:rsidRPr="00A8413C" w:rsidRDefault="00A8413C" w:rsidP="00A8413C">
            <w:pPr>
              <w:spacing w:before="158" w:after="158" w:line="200" w:lineRule="exact"/>
              <w:jc w:val="center"/>
              <w:rPr>
                <w:sz w:val="13"/>
                <w:szCs w:val="13"/>
              </w:rPr>
            </w:pPr>
            <w:r w:rsidRPr="00A8413C">
              <w:rPr>
                <w:rFonts w:hint="eastAsia"/>
                <w:sz w:val="13"/>
                <w:szCs w:val="13"/>
              </w:rPr>
              <w:t>交通银行</w:t>
            </w:r>
          </w:p>
          <w:p w14:paraId="0C355334" w14:textId="77777777" w:rsidR="00A8413C" w:rsidRPr="00A8413C" w:rsidRDefault="00A8413C" w:rsidP="00A8413C">
            <w:pPr>
              <w:spacing w:before="158" w:after="158" w:line="200" w:lineRule="exact"/>
              <w:jc w:val="center"/>
              <w:rPr>
                <w:sz w:val="13"/>
                <w:szCs w:val="13"/>
              </w:rPr>
            </w:pPr>
            <w:r w:rsidRPr="00A8413C">
              <w:rPr>
                <w:rFonts w:hint="eastAsia"/>
                <w:sz w:val="13"/>
                <w:szCs w:val="13"/>
              </w:rPr>
              <w:t>国家开发银行</w:t>
            </w:r>
          </w:p>
          <w:p w14:paraId="74C5BAB8" w14:textId="77777777" w:rsidR="00A8413C" w:rsidRPr="00A8413C" w:rsidRDefault="00A8413C" w:rsidP="00A8413C">
            <w:pPr>
              <w:spacing w:before="158" w:after="158" w:line="200" w:lineRule="exact"/>
              <w:jc w:val="center"/>
              <w:rPr>
                <w:sz w:val="13"/>
                <w:szCs w:val="13"/>
              </w:rPr>
            </w:pPr>
            <w:r w:rsidRPr="00A8413C">
              <w:rPr>
                <w:rFonts w:hint="eastAsia"/>
                <w:sz w:val="13"/>
                <w:szCs w:val="13"/>
              </w:rPr>
              <w:t>中国银联</w:t>
            </w:r>
          </w:p>
          <w:p w14:paraId="609913F6" w14:textId="77777777" w:rsidR="00A8413C" w:rsidRPr="00A8413C" w:rsidRDefault="00A8413C" w:rsidP="00A8413C">
            <w:pPr>
              <w:spacing w:before="158" w:after="158" w:line="200" w:lineRule="exact"/>
              <w:jc w:val="center"/>
              <w:rPr>
                <w:sz w:val="13"/>
                <w:szCs w:val="13"/>
              </w:rPr>
            </w:pPr>
            <w:r w:rsidRPr="00A8413C">
              <w:rPr>
                <w:rFonts w:hint="eastAsia"/>
                <w:sz w:val="13"/>
                <w:szCs w:val="13"/>
              </w:rPr>
              <w:t>中国人民银行</w:t>
            </w:r>
          </w:p>
          <w:p w14:paraId="6B9FAC97" w14:textId="77777777" w:rsidR="00A8413C" w:rsidRPr="00A8413C" w:rsidRDefault="00A8413C" w:rsidP="00A8413C">
            <w:pPr>
              <w:spacing w:before="158" w:after="158" w:line="200" w:lineRule="exact"/>
              <w:jc w:val="center"/>
              <w:rPr>
                <w:sz w:val="13"/>
                <w:szCs w:val="13"/>
              </w:rPr>
            </w:pPr>
            <w:r w:rsidRPr="00A8413C">
              <w:rPr>
                <w:rFonts w:hint="eastAsia"/>
                <w:sz w:val="13"/>
                <w:szCs w:val="13"/>
              </w:rPr>
              <w:t>中信银行</w:t>
            </w:r>
          </w:p>
          <w:p w14:paraId="67AD1018" w14:textId="77777777" w:rsidR="00A8413C" w:rsidRPr="00A8413C" w:rsidRDefault="00A8413C" w:rsidP="00A8413C">
            <w:pPr>
              <w:spacing w:before="158" w:after="158" w:line="200" w:lineRule="exact"/>
              <w:jc w:val="center"/>
              <w:rPr>
                <w:sz w:val="13"/>
                <w:szCs w:val="13"/>
              </w:rPr>
            </w:pPr>
            <w:r w:rsidRPr="00A8413C">
              <w:rPr>
                <w:rFonts w:hint="eastAsia"/>
                <w:sz w:val="13"/>
                <w:szCs w:val="13"/>
              </w:rPr>
              <w:t>宁波银行</w:t>
            </w:r>
          </w:p>
          <w:p w14:paraId="2801265F" w14:textId="6F2B1C57" w:rsidR="00A8413C" w:rsidRPr="00A8413C" w:rsidRDefault="00A8413C" w:rsidP="00A8413C">
            <w:pPr>
              <w:spacing w:before="158" w:after="158" w:line="200" w:lineRule="exact"/>
              <w:jc w:val="center"/>
              <w:rPr>
                <w:sz w:val="13"/>
                <w:szCs w:val="13"/>
              </w:rPr>
            </w:pPr>
            <w:r w:rsidRPr="00A8413C">
              <w:rPr>
                <w:rFonts w:hint="eastAsia"/>
                <w:sz w:val="13"/>
                <w:szCs w:val="13"/>
              </w:rPr>
              <w:t>广发证券</w:t>
            </w:r>
          </w:p>
        </w:tc>
        <w:tc>
          <w:tcPr>
            <w:tcW w:w="1928" w:type="dxa"/>
            <w:tcBorders>
              <w:left w:val="single" w:sz="36" w:space="0" w:color="FFFFFF" w:themeColor="background1"/>
              <w:right w:val="single" w:sz="36" w:space="0" w:color="FFFFFF" w:themeColor="background1"/>
            </w:tcBorders>
            <w:shd w:val="clear" w:color="auto" w:fill="F2F2F2" w:themeFill="background1" w:themeFillShade="F2"/>
          </w:tcPr>
          <w:p w14:paraId="526797B1" w14:textId="77777777" w:rsidR="00A8413C" w:rsidRPr="00A8413C" w:rsidRDefault="00A8413C" w:rsidP="00A8413C">
            <w:pPr>
              <w:spacing w:before="158" w:after="158" w:line="200" w:lineRule="exact"/>
              <w:jc w:val="center"/>
              <w:rPr>
                <w:sz w:val="13"/>
                <w:szCs w:val="13"/>
              </w:rPr>
            </w:pPr>
            <w:r w:rsidRPr="00A8413C">
              <w:rPr>
                <w:rFonts w:hint="eastAsia"/>
                <w:sz w:val="13"/>
                <w:szCs w:val="13"/>
              </w:rPr>
              <w:t>教育部学位中心</w:t>
            </w:r>
          </w:p>
          <w:p w14:paraId="6B3330F2" w14:textId="77777777" w:rsidR="00A8413C" w:rsidRPr="00A8413C" w:rsidRDefault="00A8413C" w:rsidP="00A8413C">
            <w:pPr>
              <w:spacing w:before="158" w:after="158" w:line="200" w:lineRule="exact"/>
              <w:jc w:val="center"/>
              <w:rPr>
                <w:sz w:val="13"/>
                <w:szCs w:val="13"/>
              </w:rPr>
            </w:pPr>
            <w:r w:rsidRPr="00A8413C">
              <w:rPr>
                <w:rFonts w:hint="eastAsia"/>
                <w:sz w:val="13"/>
                <w:szCs w:val="13"/>
              </w:rPr>
              <w:t>教育部科技发展中心</w:t>
            </w:r>
          </w:p>
          <w:p w14:paraId="25E9B757" w14:textId="77777777" w:rsidR="00A8413C" w:rsidRPr="00A8413C" w:rsidRDefault="00A8413C" w:rsidP="00A8413C">
            <w:pPr>
              <w:spacing w:before="158" w:after="158" w:line="200" w:lineRule="exact"/>
              <w:jc w:val="center"/>
              <w:rPr>
                <w:sz w:val="13"/>
                <w:szCs w:val="13"/>
              </w:rPr>
            </w:pPr>
            <w:r w:rsidRPr="00A8413C">
              <w:rPr>
                <w:rFonts w:hint="eastAsia"/>
                <w:sz w:val="13"/>
                <w:szCs w:val="13"/>
              </w:rPr>
              <w:t>中央电化教育馆</w:t>
            </w:r>
          </w:p>
          <w:p w14:paraId="122B4F03" w14:textId="77777777" w:rsidR="00A8413C" w:rsidRPr="00A8413C" w:rsidRDefault="00A8413C" w:rsidP="00A8413C">
            <w:pPr>
              <w:spacing w:before="158" w:after="158" w:line="200" w:lineRule="exact"/>
              <w:jc w:val="center"/>
              <w:rPr>
                <w:sz w:val="13"/>
                <w:szCs w:val="13"/>
              </w:rPr>
            </w:pPr>
            <w:r w:rsidRPr="00A8413C">
              <w:rPr>
                <w:rFonts w:hint="eastAsia"/>
                <w:sz w:val="13"/>
                <w:szCs w:val="13"/>
              </w:rPr>
              <w:t>湖南省教育厅</w:t>
            </w:r>
          </w:p>
          <w:p w14:paraId="2282E7BB" w14:textId="77777777" w:rsidR="00A8413C" w:rsidRPr="00A8413C" w:rsidRDefault="00A8413C" w:rsidP="00A8413C">
            <w:pPr>
              <w:spacing w:before="158" w:after="158" w:line="200" w:lineRule="exact"/>
              <w:jc w:val="center"/>
              <w:rPr>
                <w:sz w:val="13"/>
                <w:szCs w:val="13"/>
              </w:rPr>
            </w:pPr>
            <w:r w:rsidRPr="00A8413C">
              <w:rPr>
                <w:rFonts w:hint="eastAsia"/>
                <w:sz w:val="13"/>
                <w:szCs w:val="13"/>
              </w:rPr>
              <w:t>山东省教育厅</w:t>
            </w:r>
          </w:p>
          <w:p w14:paraId="1300A8E8" w14:textId="77777777" w:rsidR="00A8413C" w:rsidRPr="00A8413C" w:rsidRDefault="00A8413C" w:rsidP="00A8413C">
            <w:pPr>
              <w:spacing w:before="158" w:after="158" w:line="200" w:lineRule="exact"/>
              <w:jc w:val="center"/>
              <w:rPr>
                <w:sz w:val="13"/>
                <w:szCs w:val="13"/>
              </w:rPr>
            </w:pPr>
            <w:r w:rsidRPr="00A8413C">
              <w:rPr>
                <w:rFonts w:hint="eastAsia"/>
                <w:sz w:val="13"/>
                <w:szCs w:val="13"/>
              </w:rPr>
              <w:t>浙江省教育考试院</w:t>
            </w:r>
          </w:p>
          <w:p w14:paraId="1B5C9A0F" w14:textId="77777777" w:rsidR="00A8413C" w:rsidRPr="00A8413C" w:rsidRDefault="00A8413C" w:rsidP="00A8413C">
            <w:pPr>
              <w:spacing w:before="158" w:after="158" w:line="200" w:lineRule="exact"/>
              <w:jc w:val="center"/>
              <w:rPr>
                <w:sz w:val="13"/>
                <w:szCs w:val="13"/>
              </w:rPr>
            </w:pPr>
            <w:r w:rsidRPr="00A8413C">
              <w:rPr>
                <w:rFonts w:hint="eastAsia"/>
                <w:sz w:val="13"/>
                <w:szCs w:val="13"/>
              </w:rPr>
              <w:t>江西省人事考试中心</w:t>
            </w:r>
          </w:p>
          <w:p w14:paraId="4A8EF9C1" w14:textId="77777777" w:rsidR="00A8413C" w:rsidRPr="00A8413C" w:rsidRDefault="00A8413C" w:rsidP="00A8413C">
            <w:pPr>
              <w:spacing w:before="158" w:after="158" w:line="200" w:lineRule="exact"/>
              <w:jc w:val="center"/>
              <w:rPr>
                <w:sz w:val="13"/>
                <w:szCs w:val="13"/>
              </w:rPr>
            </w:pPr>
            <w:r w:rsidRPr="00A8413C">
              <w:rPr>
                <w:rFonts w:hint="eastAsia"/>
                <w:sz w:val="13"/>
                <w:szCs w:val="13"/>
              </w:rPr>
              <w:t>北京市教委</w:t>
            </w:r>
          </w:p>
          <w:p w14:paraId="6A1045D1" w14:textId="77777777" w:rsidR="00A8413C" w:rsidRPr="00A8413C" w:rsidRDefault="00A8413C" w:rsidP="00A8413C">
            <w:pPr>
              <w:spacing w:before="158" w:after="158" w:line="200" w:lineRule="exact"/>
              <w:jc w:val="center"/>
              <w:rPr>
                <w:sz w:val="13"/>
                <w:szCs w:val="13"/>
              </w:rPr>
            </w:pPr>
            <w:r w:rsidRPr="00A8413C">
              <w:rPr>
                <w:rFonts w:hint="eastAsia"/>
                <w:sz w:val="13"/>
                <w:szCs w:val="13"/>
              </w:rPr>
              <w:t>北京大学</w:t>
            </w:r>
          </w:p>
          <w:p w14:paraId="0D534190" w14:textId="77777777" w:rsidR="00A8413C" w:rsidRPr="00A8413C" w:rsidRDefault="00A8413C" w:rsidP="00A8413C">
            <w:pPr>
              <w:spacing w:before="158" w:after="158" w:line="200" w:lineRule="exact"/>
              <w:jc w:val="center"/>
              <w:rPr>
                <w:sz w:val="13"/>
                <w:szCs w:val="13"/>
              </w:rPr>
            </w:pPr>
            <w:r w:rsidRPr="00A8413C">
              <w:rPr>
                <w:rFonts w:hint="eastAsia"/>
                <w:sz w:val="13"/>
                <w:szCs w:val="13"/>
              </w:rPr>
              <w:t>浙江大学</w:t>
            </w:r>
          </w:p>
          <w:p w14:paraId="4E06F499" w14:textId="77777777" w:rsidR="00A8413C" w:rsidRPr="00A8413C" w:rsidRDefault="00A8413C" w:rsidP="00A8413C">
            <w:pPr>
              <w:spacing w:before="158" w:after="158" w:line="200" w:lineRule="exact"/>
              <w:jc w:val="center"/>
              <w:rPr>
                <w:sz w:val="13"/>
                <w:szCs w:val="13"/>
              </w:rPr>
            </w:pPr>
            <w:r w:rsidRPr="00A8413C">
              <w:rPr>
                <w:rFonts w:hint="eastAsia"/>
                <w:sz w:val="13"/>
                <w:szCs w:val="13"/>
              </w:rPr>
              <w:t>四川大学</w:t>
            </w:r>
          </w:p>
          <w:p w14:paraId="7BE26FC3" w14:textId="77777777" w:rsidR="00A8413C" w:rsidRPr="00A8413C" w:rsidRDefault="00A8413C" w:rsidP="00A8413C">
            <w:pPr>
              <w:spacing w:before="158" w:after="158" w:line="200" w:lineRule="exact"/>
              <w:jc w:val="center"/>
              <w:rPr>
                <w:sz w:val="13"/>
                <w:szCs w:val="13"/>
              </w:rPr>
            </w:pPr>
            <w:r w:rsidRPr="00A8413C">
              <w:rPr>
                <w:rFonts w:hint="eastAsia"/>
                <w:sz w:val="13"/>
                <w:szCs w:val="13"/>
              </w:rPr>
              <w:t>北京航空航天大学</w:t>
            </w:r>
          </w:p>
          <w:p w14:paraId="4F29CC39" w14:textId="63EB392D" w:rsidR="00A8413C" w:rsidRPr="00A8413C" w:rsidRDefault="00A8413C" w:rsidP="00A8413C">
            <w:pPr>
              <w:spacing w:before="158" w:after="158" w:line="200" w:lineRule="exact"/>
              <w:jc w:val="center"/>
              <w:rPr>
                <w:sz w:val="13"/>
                <w:szCs w:val="13"/>
              </w:rPr>
            </w:pPr>
            <w:r w:rsidRPr="00A8413C">
              <w:rPr>
                <w:rFonts w:hint="eastAsia"/>
                <w:sz w:val="13"/>
                <w:szCs w:val="13"/>
              </w:rPr>
              <w:t>中国石油大学</w:t>
            </w:r>
          </w:p>
        </w:tc>
        <w:tc>
          <w:tcPr>
            <w:tcW w:w="1928" w:type="dxa"/>
            <w:tcBorders>
              <w:left w:val="single" w:sz="36" w:space="0" w:color="FFFFFF" w:themeColor="background1"/>
              <w:right w:val="single" w:sz="36" w:space="0" w:color="FFFFFF" w:themeColor="background1"/>
            </w:tcBorders>
            <w:shd w:val="clear" w:color="auto" w:fill="F2F2F2" w:themeFill="background1" w:themeFillShade="F2"/>
          </w:tcPr>
          <w:p w14:paraId="7ED1EFD9" w14:textId="77777777" w:rsidR="00A8413C" w:rsidRPr="00A8413C" w:rsidRDefault="00A8413C" w:rsidP="00A8413C">
            <w:pPr>
              <w:spacing w:before="158" w:after="158" w:line="200" w:lineRule="exact"/>
              <w:jc w:val="center"/>
              <w:rPr>
                <w:sz w:val="13"/>
                <w:szCs w:val="13"/>
              </w:rPr>
            </w:pPr>
            <w:r w:rsidRPr="00A8413C">
              <w:rPr>
                <w:rFonts w:hint="eastAsia"/>
                <w:sz w:val="13"/>
                <w:szCs w:val="13"/>
              </w:rPr>
              <w:t>中国电信</w:t>
            </w:r>
          </w:p>
          <w:p w14:paraId="56EB539D" w14:textId="77777777" w:rsidR="00A8413C" w:rsidRPr="00A8413C" w:rsidRDefault="00A8413C" w:rsidP="00A8413C">
            <w:pPr>
              <w:spacing w:before="158" w:after="158" w:line="200" w:lineRule="exact"/>
              <w:jc w:val="center"/>
              <w:rPr>
                <w:sz w:val="13"/>
                <w:szCs w:val="13"/>
              </w:rPr>
            </w:pPr>
            <w:r w:rsidRPr="00A8413C">
              <w:rPr>
                <w:rFonts w:hint="eastAsia"/>
                <w:sz w:val="13"/>
                <w:szCs w:val="13"/>
              </w:rPr>
              <w:t>中国联通</w:t>
            </w:r>
          </w:p>
          <w:p w14:paraId="1CF38A93" w14:textId="77777777" w:rsidR="00A8413C" w:rsidRPr="00A8413C" w:rsidRDefault="00A8413C" w:rsidP="00A8413C">
            <w:pPr>
              <w:spacing w:before="158" w:after="158" w:line="200" w:lineRule="exact"/>
              <w:jc w:val="center"/>
              <w:rPr>
                <w:sz w:val="13"/>
                <w:szCs w:val="13"/>
              </w:rPr>
            </w:pPr>
            <w:r w:rsidRPr="00A8413C">
              <w:rPr>
                <w:rFonts w:hint="eastAsia"/>
                <w:sz w:val="13"/>
                <w:szCs w:val="13"/>
              </w:rPr>
              <w:t>中国移动</w:t>
            </w:r>
          </w:p>
          <w:p w14:paraId="4617E964" w14:textId="77777777" w:rsidR="00A8413C" w:rsidRPr="00A8413C" w:rsidRDefault="00A8413C" w:rsidP="00A8413C">
            <w:pPr>
              <w:spacing w:before="158" w:after="158" w:line="200" w:lineRule="exact"/>
              <w:jc w:val="center"/>
              <w:rPr>
                <w:sz w:val="13"/>
                <w:szCs w:val="13"/>
              </w:rPr>
            </w:pPr>
            <w:r w:rsidRPr="00A8413C">
              <w:rPr>
                <w:rFonts w:hint="eastAsia"/>
                <w:sz w:val="13"/>
                <w:szCs w:val="13"/>
              </w:rPr>
              <w:t>上海电信</w:t>
            </w:r>
          </w:p>
          <w:p w14:paraId="1E617FD1" w14:textId="77777777" w:rsidR="00A8413C" w:rsidRPr="00A8413C" w:rsidRDefault="00A8413C" w:rsidP="00A8413C">
            <w:pPr>
              <w:spacing w:before="158" w:after="158" w:line="200" w:lineRule="exact"/>
              <w:jc w:val="center"/>
              <w:rPr>
                <w:sz w:val="13"/>
                <w:szCs w:val="13"/>
              </w:rPr>
            </w:pPr>
            <w:r w:rsidRPr="00A8413C">
              <w:rPr>
                <w:rFonts w:hint="eastAsia"/>
                <w:sz w:val="13"/>
                <w:szCs w:val="13"/>
              </w:rPr>
              <w:t>山东联通</w:t>
            </w:r>
          </w:p>
          <w:p w14:paraId="1D712A47" w14:textId="77777777" w:rsidR="00A8413C" w:rsidRPr="00A8413C" w:rsidRDefault="00A8413C" w:rsidP="00A8413C">
            <w:pPr>
              <w:spacing w:before="158" w:after="158" w:line="200" w:lineRule="exact"/>
              <w:jc w:val="center"/>
              <w:rPr>
                <w:sz w:val="13"/>
                <w:szCs w:val="13"/>
              </w:rPr>
            </w:pPr>
            <w:r w:rsidRPr="00A8413C">
              <w:rPr>
                <w:rFonts w:hint="eastAsia"/>
                <w:sz w:val="13"/>
                <w:szCs w:val="13"/>
              </w:rPr>
              <w:t>新疆电信</w:t>
            </w:r>
          </w:p>
          <w:p w14:paraId="196FA5DC" w14:textId="77777777" w:rsidR="00A8413C" w:rsidRPr="00A8413C" w:rsidRDefault="00A8413C" w:rsidP="00A8413C">
            <w:pPr>
              <w:spacing w:before="158" w:after="158" w:line="200" w:lineRule="exact"/>
              <w:jc w:val="center"/>
              <w:rPr>
                <w:sz w:val="13"/>
                <w:szCs w:val="13"/>
              </w:rPr>
            </w:pPr>
            <w:r w:rsidRPr="00A8413C">
              <w:rPr>
                <w:rFonts w:hint="eastAsia"/>
                <w:sz w:val="13"/>
                <w:szCs w:val="13"/>
              </w:rPr>
              <w:t>山西电信</w:t>
            </w:r>
          </w:p>
          <w:p w14:paraId="6B3AA802" w14:textId="77777777" w:rsidR="00A8413C" w:rsidRPr="00A8413C" w:rsidRDefault="00A8413C" w:rsidP="00A8413C">
            <w:pPr>
              <w:spacing w:before="158" w:after="158" w:line="200" w:lineRule="exact"/>
              <w:jc w:val="center"/>
              <w:rPr>
                <w:sz w:val="13"/>
                <w:szCs w:val="13"/>
              </w:rPr>
            </w:pPr>
            <w:r w:rsidRPr="00A8413C">
              <w:rPr>
                <w:rFonts w:hint="eastAsia"/>
                <w:sz w:val="13"/>
                <w:szCs w:val="13"/>
              </w:rPr>
              <w:t>广东电信</w:t>
            </w:r>
          </w:p>
          <w:p w14:paraId="444C52AE" w14:textId="77777777" w:rsidR="00A8413C" w:rsidRPr="00A8413C" w:rsidRDefault="00A8413C" w:rsidP="00A8413C">
            <w:pPr>
              <w:spacing w:before="158" w:after="158" w:line="200" w:lineRule="exact"/>
              <w:jc w:val="center"/>
              <w:rPr>
                <w:sz w:val="13"/>
                <w:szCs w:val="13"/>
              </w:rPr>
            </w:pPr>
            <w:r w:rsidRPr="00A8413C">
              <w:rPr>
                <w:rFonts w:hint="eastAsia"/>
                <w:sz w:val="13"/>
                <w:szCs w:val="13"/>
              </w:rPr>
              <w:t>广西电信</w:t>
            </w:r>
          </w:p>
          <w:p w14:paraId="3F0CC416" w14:textId="77777777" w:rsidR="00A8413C" w:rsidRPr="00A8413C" w:rsidRDefault="00A8413C" w:rsidP="00A8413C">
            <w:pPr>
              <w:spacing w:before="158" w:after="158" w:line="200" w:lineRule="exact"/>
              <w:jc w:val="center"/>
              <w:rPr>
                <w:sz w:val="13"/>
                <w:szCs w:val="13"/>
              </w:rPr>
            </w:pPr>
            <w:r w:rsidRPr="00A8413C">
              <w:rPr>
                <w:rFonts w:hint="eastAsia"/>
                <w:sz w:val="13"/>
                <w:szCs w:val="13"/>
              </w:rPr>
              <w:t>黑龙江电信</w:t>
            </w:r>
          </w:p>
          <w:p w14:paraId="67CB68E4" w14:textId="77777777" w:rsidR="00A8413C" w:rsidRPr="00A8413C" w:rsidRDefault="00A8413C" w:rsidP="00A8413C">
            <w:pPr>
              <w:spacing w:before="158" w:after="158" w:line="200" w:lineRule="exact"/>
              <w:jc w:val="center"/>
              <w:rPr>
                <w:sz w:val="13"/>
                <w:szCs w:val="13"/>
              </w:rPr>
            </w:pPr>
            <w:r w:rsidRPr="00A8413C">
              <w:rPr>
                <w:rFonts w:hint="eastAsia"/>
                <w:sz w:val="13"/>
                <w:szCs w:val="13"/>
              </w:rPr>
              <w:t>北京移动</w:t>
            </w:r>
          </w:p>
          <w:p w14:paraId="0183D80F" w14:textId="77777777" w:rsidR="00A8413C" w:rsidRPr="00A8413C" w:rsidRDefault="00A8413C" w:rsidP="00A8413C">
            <w:pPr>
              <w:spacing w:before="158" w:after="158" w:line="200" w:lineRule="exact"/>
              <w:jc w:val="center"/>
              <w:rPr>
                <w:sz w:val="13"/>
                <w:szCs w:val="13"/>
              </w:rPr>
            </w:pPr>
            <w:r w:rsidRPr="00A8413C">
              <w:rPr>
                <w:rFonts w:hint="eastAsia"/>
                <w:sz w:val="13"/>
                <w:szCs w:val="13"/>
              </w:rPr>
              <w:t>天翼云科技有限公司</w:t>
            </w:r>
          </w:p>
          <w:p w14:paraId="118C8C03" w14:textId="51FD720D" w:rsidR="00A8413C" w:rsidRPr="00A8413C" w:rsidRDefault="00A8413C" w:rsidP="00A8413C">
            <w:pPr>
              <w:spacing w:before="158" w:after="158" w:line="200" w:lineRule="exact"/>
              <w:jc w:val="center"/>
              <w:rPr>
                <w:sz w:val="13"/>
                <w:szCs w:val="13"/>
              </w:rPr>
            </w:pPr>
            <w:r w:rsidRPr="00A8413C">
              <w:rPr>
                <w:rFonts w:hint="eastAsia"/>
                <w:sz w:val="13"/>
                <w:szCs w:val="13"/>
              </w:rPr>
              <w:t>天翼电子商务有限公司</w:t>
            </w:r>
          </w:p>
        </w:tc>
        <w:tc>
          <w:tcPr>
            <w:tcW w:w="1928" w:type="dxa"/>
            <w:tcBorders>
              <w:left w:val="single" w:sz="36" w:space="0" w:color="FFFFFF" w:themeColor="background1"/>
            </w:tcBorders>
            <w:shd w:val="clear" w:color="auto" w:fill="F2F2F2" w:themeFill="background1" w:themeFillShade="F2"/>
          </w:tcPr>
          <w:p w14:paraId="130B8498" w14:textId="77777777" w:rsidR="00A8413C" w:rsidRDefault="00A8413C" w:rsidP="00A8413C">
            <w:pPr>
              <w:spacing w:before="158" w:after="158" w:line="200" w:lineRule="exact"/>
              <w:jc w:val="center"/>
              <w:rPr>
                <w:sz w:val="13"/>
                <w:szCs w:val="13"/>
              </w:rPr>
            </w:pPr>
            <w:r w:rsidRPr="00A8413C">
              <w:rPr>
                <w:rFonts w:hint="eastAsia"/>
                <w:sz w:val="13"/>
                <w:szCs w:val="13"/>
              </w:rPr>
              <w:t>中国健康教育中心</w:t>
            </w:r>
          </w:p>
          <w:p w14:paraId="61BD91C9" w14:textId="66854D43" w:rsidR="00C171D2" w:rsidRPr="00A8413C" w:rsidRDefault="00C171D2" w:rsidP="00A8413C">
            <w:pPr>
              <w:spacing w:before="158" w:after="158" w:line="200" w:lineRule="exact"/>
              <w:jc w:val="center"/>
              <w:rPr>
                <w:sz w:val="13"/>
                <w:szCs w:val="13"/>
              </w:rPr>
            </w:pPr>
            <w:r w:rsidRPr="00C171D2">
              <w:rPr>
                <w:rFonts w:hint="eastAsia"/>
                <w:sz w:val="13"/>
                <w:szCs w:val="13"/>
              </w:rPr>
              <w:t>湖北省药品监督管理局</w:t>
            </w:r>
          </w:p>
          <w:p w14:paraId="3BEA7EE1" w14:textId="0D408D94" w:rsidR="00A8413C" w:rsidRPr="00A8413C" w:rsidRDefault="00A8413C" w:rsidP="00A8413C">
            <w:pPr>
              <w:spacing w:before="158" w:after="158" w:line="200" w:lineRule="exact"/>
              <w:jc w:val="center"/>
              <w:rPr>
                <w:sz w:val="15"/>
                <w:szCs w:val="15"/>
              </w:rPr>
            </w:pPr>
            <w:r w:rsidRPr="00A8413C">
              <w:rPr>
                <w:rFonts w:hint="eastAsia"/>
                <w:sz w:val="13"/>
                <w:szCs w:val="13"/>
              </w:rPr>
              <w:t>济宁市第一人民医院</w:t>
            </w:r>
          </w:p>
          <w:p w14:paraId="2E125867" w14:textId="77777777" w:rsidR="00A8413C" w:rsidRPr="00A8413C" w:rsidRDefault="00A8413C" w:rsidP="00A8413C">
            <w:pPr>
              <w:spacing w:before="158" w:after="158" w:line="200" w:lineRule="exact"/>
              <w:jc w:val="center"/>
              <w:rPr>
                <w:sz w:val="13"/>
                <w:szCs w:val="13"/>
              </w:rPr>
            </w:pPr>
            <w:r w:rsidRPr="00A8413C">
              <w:rPr>
                <w:rFonts w:hint="eastAsia"/>
                <w:sz w:val="13"/>
                <w:szCs w:val="13"/>
              </w:rPr>
              <w:t>武汉市中心医院</w:t>
            </w:r>
          </w:p>
          <w:p w14:paraId="10D63905" w14:textId="77777777" w:rsidR="00A8413C" w:rsidRPr="00A8413C" w:rsidRDefault="00A8413C" w:rsidP="00A8413C">
            <w:pPr>
              <w:spacing w:before="158" w:after="158" w:line="200" w:lineRule="exact"/>
              <w:jc w:val="center"/>
              <w:rPr>
                <w:sz w:val="13"/>
                <w:szCs w:val="13"/>
              </w:rPr>
            </w:pPr>
            <w:r w:rsidRPr="00A8413C">
              <w:rPr>
                <w:rFonts w:hint="eastAsia"/>
                <w:sz w:val="13"/>
                <w:szCs w:val="13"/>
              </w:rPr>
              <w:t>北京医院</w:t>
            </w:r>
          </w:p>
          <w:p w14:paraId="055620E1" w14:textId="77777777" w:rsidR="00A8413C" w:rsidRPr="00A8413C" w:rsidRDefault="00A8413C" w:rsidP="00A8413C">
            <w:pPr>
              <w:spacing w:before="158" w:after="158" w:line="200" w:lineRule="exact"/>
              <w:jc w:val="center"/>
              <w:rPr>
                <w:sz w:val="13"/>
                <w:szCs w:val="13"/>
              </w:rPr>
            </w:pPr>
            <w:r w:rsidRPr="00A8413C">
              <w:rPr>
                <w:rFonts w:hint="eastAsia"/>
                <w:sz w:val="13"/>
                <w:szCs w:val="13"/>
              </w:rPr>
              <w:t>山东省千佛山医院</w:t>
            </w:r>
          </w:p>
          <w:p w14:paraId="543803B8" w14:textId="77777777" w:rsidR="00A8413C" w:rsidRPr="00A8413C" w:rsidRDefault="00A8413C" w:rsidP="00A8413C">
            <w:pPr>
              <w:spacing w:before="158" w:after="158" w:line="200" w:lineRule="exact"/>
              <w:jc w:val="center"/>
              <w:rPr>
                <w:sz w:val="13"/>
                <w:szCs w:val="13"/>
              </w:rPr>
            </w:pPr>
            <w:r w:rsidRPr="00A8413C">
              <w:rPr>
                <w:rFonts w:hint="eastAsia"/>
                <w:sz w:val="13"/>
                <w:szCs w:val="13"/>
              </w:rPr>
              <w:t>浙江大学医学院附属第一医院</w:t>
            </w:r>
          </w:p>
          <w:p w14:paraId="03F39B97" w14:textId="77777777" w:rsidR="00A8413C" w:rsidRPr="00A8413C" w:rsidRDefault="00A8413C" w:rsidP="00A8413C">
            <w:pPr>
              <w:spacing w:before="158" w:after="158" w:line="200" w:lineRule="exact"/>
              <w:jc w:val="center"/>
              <w:rPr>
                <w:sz w:val="13"/>
                <w:szCs w:val="13"/>
              </w:rPr>
            </w:pPr>
            <w:r w:rsidRPr="00A8413C">
              <w:rPr>
                <w:rFonts w:hint="eastAsia"/>
                <w:sz w:val="13"/>
                <w:szCs w:val="13"/>
              </w:rPr>
              <w:t>山东省千佛山医院</w:t>
            </w:r>
          </w:p>
          <w:p w14:paraId="33A498FE" w14:textId="77777777" w:rsidR="00A8413C" w:rsidRPr="00A8413C" w:rsidRDefault="00A8413C" w:rsidP="00A8413C">
            <w:pPr>
              <w:spacing w:before="158" w:after="158" w:line="200" w:lineRule="exact"/>
              <w:jc w:val="center"/>
              <w:rPr>
                <w:sz w:val="13"/>
                <w:szCs w:val="13"/>
              </w:rPr>
            </w:pPr>
            <w:r w:rsidRPr="00A8413C">
              <w:rPr>
                <w:rFonts w:hint="eastAsia"/>
                <w:sz w:val="13"/>
                <w:szCs w:val="13"/>
              </w:rPr>
              <w:t>上海电力医院</w:t>
            </w:r>
          </w:p>
          <w:p w14:paraId="4C8E1766" w14:textId="77777777" w:rsidR="00A8413C" w:rsidRPr="00A8413C" w:rsidRDefault="00A8413C" w:rsidP="00A8413C">
            <w:pPr>
              <w:spacing w:before="158" w:after="158" w:line="200" w:lineRule="exact"/>
              <w:jc w:val="center"/>
              <w:rPr>
                <w:sz w:val="13"/>
                <w:szCs w:val="13"/>
              </w:rPr>
            </w:pPr>
            <w:r w:rsidRPr="00A8413C">
              <w:rPr>
                <w:rFonts w:hint="eastAsia"/>
                <w:sz w:val="13"/>
                <w:szCs w:val="13"/>
              </w:rPr>
              <w:t>北京市普仁医院</w:t>
            </w:r>
          </w:p>
          <w:p w14:paraId="022476B4" w14:textId="77777777" w:rsidR="00A8413C" w:rsidRPr="00A8413C" w:rsidRDefault="00A8413C" w:rsidP="00A8413C">
            <w:pPr>
              <w:spacing w:before="158" w:after="158" w:line="200" w:lineRule="exact"/>
              <w:jc w:val="center"/>
              <w:rPr>
                <w:sz w:val="13"/>
                <w:szCs w:val="13"/>
              </w:rPr>
            </w:pPr>
            <w:r w:rsidRPr="00A8413C">
              <w:rPr>
                <w:rFonts w:hint="eastAsia"/>
                <w:sz w:val="13"/>
                <w:szCs w:val="13"/>
              </w:rPr>
              <w:t>吉林大学中日联谊医院</w:t>
            </w:r>
          </w:p>
          <w:p w14:paraId="4BEA9847" w14:textId="77777777" w:rsidR="00A8413C" w:rsidRDefault="00A8413C" w:rsidP="00A8413C">
            <w:pPr>
              <w:spacing w:before="158" w:after="158" w:line="200" w:lineRule="exact"/>
              <w:jc w:val="center"/>
              <w:rPr>
                <w:sz w:val="13"/>
                <w:szCs w:val="13"/>
              </w:rPr>
            </w:pPr>
            <w:r w:rsidRPr="00A8413C">
              <w:rPr>
                <w:rFonts w:hint="eastAsia"/>
                <w:sz w:val="13"/>
                <w:szCs w:val="13"/>
              </w:rPr>
              <w:t>浙江省立同德医院</w:t>
            </w:r>
          </w:p>
          <w:p w14:paraId="57E418BE" w14:textId="39118215" w:rsidR="00A8413C" w:rsidRPr="00A8413C" w:rsidRDefault="00A8413C" w:rsidP="00C171D2">
            <w:pPr>
              <w:spacing w:before="158" w:after="158" w:line="200" w:lineRule="exact"/>
              <w:jc w:val="center"/>
              <w:rPr>
                <w:sz w:val="13"/>
                <w:szCs w:val="13"/>
              </w:rPr>
            </w:pPr>
            <w:r w:rsidRPr="00A8413C">
              <w:rPr>
                <w:rFonts w:hint="eastAsia"/>
                <w:sz w:val="13"/>
                <w:szCs w:val="13"/>
              </w:rPr>
              <w:t>宁波市中医院</w:t>
            </w:r>
          </w:p>
        </w:tc>
      </w:tr>
    </w:tbl>
    <w:p w14:paraId="0234448C" w14:textId="6F5B7774" w:rsidR="006B3034" w:rsidRPr="006B3034" w:rsidRDefault="006B3034" w:rsidP="006B3034">
      <w:pPr>
        <w:spacing w:before="158" w:after="158"/>
      </w:pPr>
    </w:p>
    <w:sectPr w:rsidR="006B3034" w:rsidRPr="006B3034" w:rsidSect="00DA5B92">
      <w:pgSz w:w="11906" w:h="16838"/>
      <w:pgMar w:top="1418" w:right="1134" w:bottom="1418" w:left="1134" w:header="851" w:footer="567" w:gutter="0"/>
      <w:pgNumType w:start="1"/>
      <w:cols w:space="425"/>
      <w:docGrid w:type="lines" w:linePitch="317"/>
    </w:sectPr>
  </w:body>
</w:document>
</file>

<file path=word/customizations.xml><?xml version="1.0" encoding="utf-8"?>
<wne:tcg xmlns:r="http://schemas.openxmlformats.org/officeDocument/2006/relationships" xmlns:wne="http://schemas.microsoft.com/office/word/2006/wordml">
  <wne:keymaps>
    <wne:keymap wne:kcmPrimary="0071">
      <wne:acd wne:acdName="acd11"/>
    </wne:keymap>
    <wne:keymap wne:kcmPrimary="0072">
      <wne:acd wne:acdName="acd15"/>
    </wne:keymap>
    <wne:keymap wne:kcmPrimary="0073">
      <wne:acd wne:acdName="acd16"/>
    </wne:keymap>
    <wne:keymap wne:kcmPrimary="0074">
      <wne:acd wne:acdName="acd9"/>
    </wne:keymap>
    <wne:keymap wne:kcmPrimary="0075">
      <wne:acd wne:acdName="acd21"/>
    </wne:keymap>
    <wne:keymap wne:kcmPrimary="0076">
      <wne:acd wne:acdName="acd18"/>
    </wne:keymap>
    <wne:keymap wne:kcmPrimary="0077">
      <wne:acd wne:acdName="acd19"/>
    </wne:keymap>
    <wne:keymap wne:kcmPrimary="0078">
      <wne:acd wne:acdName="acd13"/>
    </wne:keymap>
    <wne:keymap wne:kcmPrimary="0079">
      <wne:acd wne:acdName="acd12"/>
    </wne:keymap>
    <wne:keymap wne:kcmPrimary="007A">
      <wne:acd wne:acdName="acd10"/>
    </wne:keymap>
    <wne:keymap wne:kcmPrimary="007B">
      <wne:acd wne:acdName="acd8"/>
    </wne:keymap>
    <wne:keymap wne:kcmPrimary="0270">
      <wne:acd wne:acdName="acd20"/>
    </wne:keymap>
    <wne:keymap wne:kcmPrimary="0275">
      <wne:acd wne:acdName="acd22"/>
    </wne:keymap>
    <wne:keymap wne:kcmPrimary="0277">
      <wne:acd wne:acdName="acd14"/>
    </wne:keymap>
    <wne:keymap wne:kcmPrimary="0431">
      <wne:acd wne:acdName="acd7"/>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Manifest>
  </wne:toolbars>
  <wne:acds>
    <wne:acd wne:acdName="acd0" wne:fciIndexBasedOn="0065"/>
    <wne:acd wne:acdName="acd1" wne:fciIndexBasedOn="0065"/>
    <wne:acd wne:acdName="acd2" wne:fciIndexBasedOn="0065"/>
    <wne:acd wne:acdName="acd3" wne:fciIndexBasedOn="0065"/>
    <wne:acd wne:acdName="acd4" wne:fciIndexBasedOn="0065"/>
    <wne:acd wne:acdName="acd5" wne:fciIndexBasedOn="0065"/>
    <wne:acd wne:acdName="acd6" wne:fciIndexBasedOn="0065"/>
    <wne:acd wne:argValue="AgBJAHQAZQBtACAATABpAHMAdAAgAGkAbgAgAFQAYQBiAGwAZQA=" wne:acdName="acd7" wne:fciIndexBasedOn="0065"/>
    <wne:acd wne:argValue="AgAhawdomJg=" wne:acdName="acd8" wne:fciIndexBasedOn="0065"/>
    <wne:acd wne:argValue="AQAAAAAA" wne:acdName="acd9" wne:fciIndexBasedOn="0065"/>
    <wne:acd wne:argValue="AgB2XhdSeZg=" wne:acdName="acd10" wne:fciIndexBasedOn="0065"/>
    <wne:acd wne:argValue="AgAHaJiYIAAyACwAB2iYmDIAKABkAGIAYQBwAHAAKQA=" wne:acdName="acd11" wne:fciIndexBasedOn="0065"/>
    <wne:acd wne:argValue="AgBla6SaeZg=" wne:acdName="acd12" wne:fciIndexBasedOn="0065"/>
    <wne:acd wne:argValue="AgBoiDxomJjobA==" wne:acdName="acd13" wne:fciIndexBasedOn="0065"/>
    <wne:acd wne:argValue="AgD+VkdymJjobA==" wne:acdName="acd14" wne:fciIndexBasedOn="0065"/>
    <wne:acd wne:argValue="AgAHaJiYIAAzAAj/ZABiAGEAcABwAAn/" wne:acdName="acd15" wne:fciIndexBasedOn="0065"/>
    <wne:acd wne:argValue="AgAHaJiYIAA0AAj/ZABiAGEAcABwAAn/" wne:acdName="acd16" wne:fciIndexBasedOn="0065"/>
    <wne:acd wne:acdName="acd17" wne:fciIndexBasedOn="0065"/>
    <wne:acd wne:argValue="AgB9VOROTIg=" wne:acdName="acd18" wne:fciIndexBasedOn="0065"/>
    <wne:acd wne:argValue="AgD+Vkdy" wne:acdName="acd19" wne:fciIndexBasedOn="0065"/>
    <wne:acd wne:argValue="AgAHaJiYIAAxAAj/ZABiAGEAcABwAAn/" wne:acdName="acd20" wne:fciIndexBasedOn="0065"/>
    <wne:acd wne:argValue="AgBOAG8AdABlAHMAIABIAGUAYQBkAGkAbgBnAA==" wne:acdName="acd21" wne:fciIndexBasedOn="0065"/>
    <wne:acd wne:argValue="AgBOAG8AdABlAHMAIABUAGUAeAB0AA==" wne:acdName="acd2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55B9CC" w14:textId="77777777" w:rsidR="00897CC9" w:rsidRDefault="00897CC9">
      <w:pPr>
        <w:spacing w:before="120" w:after="120"/>
      </w:pPr>
      <w:r>
        <w:separator/>
      </w:r>
    </w:p>
    <w:p w14:paraId="68C5CB35" w14:textId="77777777" w:rsidR="00897CC9" w:rsidRDefault="00897CC9">
      <w:pPr>
        <w:spacing w:before="120" w:after="120"/>
      </w:pPr>
    </w:p>
  </w:endnote>
  <w:endnote w:type="continuationSeparator" w:id="0">
    <w:p w14:paraId="48447CDF" w14:textId="77777777" w:rsidR="00897CC9" w:rsidRDefault="00897CC9">
      <w:pPr>
        <w:spacing w:before="120" w:after="120"/>
      </w:pPr>
      <w:r>
        <w:continuationSeparator/>
      </w:r>
    </w:p>
    <w:p w14:paraId="0677549A" w14:textId="77777777" w:rsidR="00897CC9" w:rsidRDefault="00897CC9">
      <w:pPr>
        <w:spacing w:before="120" w:after="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____ Pr6N B">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兰亭黑简体">
    <w:altName w:val="微软雅黑"/>
    <w:panose1 w:val="020B0604020202020204"/>
    <w:charset w:val="86"/>
    <w:family w:val="auto"/>
    <w:notTrueType/>
    <w:pitch w:val="variable"/>
    <w:sig w:usb0="A00002BF" w:usb1="184F6CFA" w:usb2="00000012" w:usb3="00000000" w:csb0="00040003"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方正兰亭粗黑简体">
    <w:altName w:val="微软雅黑"/>
    <w:panose1 w:val="020B0604020202020204"/>
    <w:charset w:val="86"/>
    <w:family w:val="auto"/>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楷体_GB2312">
    <w:altName w:val="楷体"/>
    <w:panose1 w:val="020B0604020202020204"/>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楷体">
    <w:altName w:val="KaiTi"/>
    <w:panose1 w:val="02010609060101010101"/>
    <w:charset w:val="86"/>
    <w:family w:val="modern"/>
    <w:pitch w:val="fixed"/>
    <w:sig w:usb0="800002BF" w:usb1="38CF7CFA" w:usb2="00000016" w:usb3="00000000" w:csb0="00040001" w:csb1="00000000"/>
  </w:font>
  <w:font w:name="Futura Bk">
    <w:altName w:val="Times New Roman"/>
    <w:panose1 w:val="020B0602020204020303"/>
    <w:charset w:val="00"/>
    <w:family w:val="roman"/>
    <w:pitch w:val="default"/>
  </w:font>
  <w:font w:name="Calibri Light">
    <w:panose1 w:val="020F0302020204030204"/>
    <w:charset w:val="00"/>
    <w:family w:val="swiss"/>
    <w:pitch w:val="variable"/>
    <w:sig w:usb0="E0002AFF" w:usb1="C000247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MT">
    <w:altName w:val="Times New Roman"/>
    <w:panose1 w:val="020B0604020202020204"/>
    <w:charset w:val="00"/>
    <w:family w:val="roman"/>
    <w:pitch w:val="default"/>
  </w:font>
  <w:font w:name="Verdana">
    <w:panose1 w:val="020B0604030504040204"/>
    <w:charset w:val="00"/>
    <w:family w:val="swiss"/>
    <w:pitch w:val="variable"/>
    <w:sig w:usb0="A10006FF" w:usb1="4000205B" w:usb2="00000010" w:usb3="00000000" w:csb0="0000019F" w:csb1="00000000"/>
  </w:font>
  <w:font w:name="CenturyGothic">
    <w:altName w:val="Times New Roman"/>
    <w:panose1 w:val="020B0604020202020204"/>
    <w:charset w:val="00"/>
    <w:family w:val="auto"/>
    <w:pitch w:val="default"/>
    <w:sig w:usb0="00000000" w:usb1="00000000" w:usb2="00000000" w:usb3="00000000" w:csb0="0000009F" w:csb1="00000000"/>
  </w:font>
  <w:font w:name="宋体u─萀">
    <w:altName w:val="宋体"/>
    <w:panose1 w:val="020B0604020202020204"/>
    <w:charset w:val="86"/>
    <w:family w:val="roman"/>
    <w:pitch w:val="default"/>
    <w:sig w:usb0="00000000" w:usb1="00000000" w:usb2="00000010" w:usb3="00000000" w:csb0="00040000" w:csb1="00000000"/>
  </w:font>
  <w:font w:name="华文楷体">
    <w:altName w:val="STKaiti"/>
    <w:panose1 w:val="02010600040101010101"/>
    <w:charset w:val="86"/>
    <w:family w:val="auto"/>
    <w:pitch w:val="variable"/>
    <w:sig w:usb0="80000287" w:usb1="280F3C52" w:usb2="00000016" w:usb3="00000000" w:csb0="0004001F" w:csb1="00000000"/>
  </w:font>
  <w:font w:name="FZLanTingHeiS">
    <w:panose1 w:val="02000500000000000000"/>
    <w:charset w:val="86"/>
    <w:family w:val="auto"/>
    <w:notTrueType/>
    <w:pitch w:val="variable"/>
    <w:sig w:usb0="A00002BF" w:usb1="184F6CFA" w:usb2="00000012" w:usb3="00000000" w:csb0="0004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1E6E8" w14:textId="77777777" w:rsidR="00323E75" w:rsidRDefault="00323E75">
    <w:pPr>
      <w:pStyle w:val="affa"/>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hint="eastAsia"/>
      </w:rPr>
      <w:id w:val="969169713"/>
      <w:temporary/>
      <w:showingPlcHdr/>
      <w15:appearance w15:val="hidden"/>
    </w:sdtPr>
    <w:sdtContent>
      <w:p w14:paraId="35310DFF" w14:textId="77777777" w:rsidR="00323E75" w:rsidRDefault="00323E75">
        <w:pPr>
          <w:pStyle w:val="affa"/>
          <w:spacing w:before="120" w:after="120"/>
          <w:ind w:left="1470" w:right="1470"/>
        </w:pPr>
        <w:r>
          <w:rPr>
            <w:lang w:val="zh-CN"/>
          </w:rPr>
          <w:t>[</w:t>
        </w:r>
        <w:r>
          <w:rPr>
            <w:lang w:val="zh-CN"/>
          </w:rPr>
          <w:t>在此处键入</w:t>
        </w:r>
        <w:r>
          <w:rPr>
            <w:lang w:val="zh-CN"/>
          </w:rPr>
          <w:t>]</w:t>
        </w:r>
      </w:p>
    </w:sdtContent>
  </w:sdt>
  <w:p w14:paraId="04CCBF03" w14:textId="1BB2CB61" w:rsidR="00323E75" w:rsidRDefault="00323E75" w:rsidP="001759EF">
    <w:pPr>
      <w:tabs>
        <w:tab w:val="right" w:pos="9780"/>
      </w:tabs>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3BB0B" w14:textId="77777777" w:rsidR="00323E75" w:rsidRDefault="00323E75">
    <w:pPr>
      <w:pStyle w:val="affa"/>
      <w:spacing w:before="120"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1D914" w14:textId="77777777" w:rsidR="00323E75" w:rsidRPr="0059799D" w:rsidRDefault="00323E75">
    <w:pPr>
      <w:spacing w:before="120" w:after="120"/>
      <w:rPr>
        <w:rFonts w:ascii="方正兰亭黑简体" w:hAnsi="方正兰亭黑简体"/>
        <w:sz w:val="15"/>
      </w:rPr>
    </w:pPr>
    <w:r w:rsidRPr="0059799D">
      <w:rPr>
        <w:rFonts w:ascii="方正兰亭黑简体" w:hAnsi="方正兰亭黑简体" w:hint="eastAsia"/>
        <w:noProof/>
      </w:rPr>
      <w:drawing>
        <wp:anchor distT="0" distB="0" distL="114935" distR="114935" simplePos="0" relativeHeight="251686912" behindDoc="1" locked="0" layoutInCell="1" allowOverlap="1" wp14:anchorId="2C599A0A" wp14:editId="04773748">
          <wp:simplePos x="0" y="0"/>
          <wp:positionH relativeFrom="column">
            <wp:posOffset>-707031</wp:posOffset>
          </wp:positionH>
          <wp:positionV relativeFrom="paragraph">
            <wp:posOffset>42048</wp:posOffset>
          </wp:positionV>
          <wp:extent cx="7560310" cy="200660"/>
          <wp:effectExtent l="0" t="0" r="2540" b="8890"/>
          <wp:wrapNone/>
          <wp:docPr id="599348482" name="图片 599348482"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167" descr="WORD"/>
                  <pic:cNvPicPr>
                    <a:picLocks noChangeAspect="1"/>
                  </pic:cNvPicPr>
                </pic:nvPicPr>
                <pic:blipFill>
                  <a:blip r:embed="rId1"/>
                  <a:stretch>
                    <a:fillRect/>
                  </a:stretch>
                </pic:blipFill>
                <pic:spPr>
                  <a:xfrm>
                    <a:off x="0" y="0"/>
                    <a:ext cx="7560310" cy="200660"/>
                  </a:xfrm>
                  <a:prstGeom prst="rect">
                    <a:avLst/>
                  </a:prstGeom>
                </pic:spPr>
              </pic:pic>
            </a:graphicData>
          </a:graphic>
        </wp:anchor>
      </w:drawing>
    </w:r>
  </w:p>
  <w:p w14:paraId="24C172B0" w14:textId="23F2F73E" w:rsidR="00323E75" w:rsidRPr="0059799D" w:rsidRDefault="00323E75" w:rsidP="001759EF">
    <w:pPr>
      <w:tabs>
        <w:tab w:val="right" w:pos="9780"/>
      </w:tabs>
      <w:spacing w:before="120" w:after="120"/>
      <w:rPr>
        <w:rFonts w:ascii="方正兰亭黑简体" w:hAnsi="方正兰亭黑简体"/>
      </w:rPr>
    </w:pPr>
    <w:r w:rsidRPr="0059799D">
      <w:rPr>
        <w:rFonts w:ascii="方正兰亭黑简体" w:hAnsi="方正兰亭黑简体" w:hint="eastAsia"/>
        <w:sz w:val="15"/>
      </w:rPr>
      <w:t>明御</w:t>
    </w:r>
    <w:r w:rsidRPr="00F96341">
      <w:rPr>
        <w:rFonts w:cs="Times New Roman"/>
        <w:sz w:val="15"/>
        <w:vertAlign w:val="superscript"/>
      </w:rPr>
      <w:t>®</w:t>
    </w:r>
    <w:r w:rsidR="001C627B" w:rsidRPr="00F96341">
      <w:rPr>
        <w:rFonts w:cs="Times New Roman"/>
        <w:sz w:val="15"/>
      </w:rPr>
      <w:t>W</w:t>
    </w:r>
    <w:r w:rsidR="00F96341" w:rsidRPr="00F96341">
      <w:rPr>
        <w:rFonts w:cs="Times New Roman"/>
        <w:sz w:val="15"/>
      </w:rPr>
      <w:t>eb</w:t>
    </w:r>
    <w:r w:rsidR="001C627B">
      <w:rPr>
        <w:rFonts w:ascii="方正兰亭黑简体" w:hAnsi="方正兰亭黑简体" w:hint="eastAsia"/>
        <w:sz w:val="15"/>
      </w:rPr>
      <w:t>应用防火墙</w:t>
    </w:r>
    <w:r>
      <w:rPr>
        <w:rFonts w:ascii="方正兰亭黑简体" w:hAnsi="方正兰亭黑简体" w:hint="eastAsia"/>
        <w:sz w:val="15"/>
      </w:rPr>
      <w:t xml:space="preserve"> 产品白皮书</w:t>
    </w:r>
    <w:r w:rsidRPr="0059799D">
      <w:rPr>
        <w:rFonts w:ascii="方正兰亭黑简体" w:hAnsi="方正兰亭黑简体"/>
        <w:sz w:val="15"/>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BB86C" w14:textId="0B83300D" w:rsidR="00323E75" w:rsidRPr="0059799D" w:rsidRDefault="00323E75">
    <w:pPr>
      <w:spacing w:before="120" w:after="120"/>
      <w:rPr>
        <w:rFonts w:ascii="方正兰亭黑简体" w:hAnsi="方正兰亭黑简体"/>
        <w:sz w:val="15"/>
      </w:rPr>
    </w:pPr>
    <w:r w:rsidRPr="0059799D">
      <w:rPr>
        <w:rFonts w:ascii="方正兰亭黑简体" w:hAnsi="方正兰亭黑简体" w:hint="eastAsia"/>
        <w:noProof/>
      </w:rPr>
      <w:drawing>
        <wp:anchor distT="0" distB="0" distL="114935" distR="114935" simplePos="0" relativeHeight="251684864" behindDoc="1" locked="0" layoutInCell="1" allowOverlap="1" wp14:anchorId="7ECA4BB6" wp14:editId="31C7840C">
          <wp:simplePos x="0" y="0"/>
          <wp:positionH relativeFrom="column">
            <wp:posOffset>-707031</wp:posOffset>
          </wp:positionH>
          <wp:positionV relativeFrom="paragraph">
            <wp:posOffset>42048</wp:posOffset>
          </wp:positionV>
          <wp:extent cx="7560310" cy="200660"/>
          <wp:effectExtent l="0" t="0" r="2540" b="8890"/>
          <wp:wrapNone/>
          <wp:docPr id="3" name="图片 167"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167" descr="WORD"/>
                  <pic:cNvPicPr>
                    <a:picLocks noChangeAspect="1"/>
                  </pic:cNvPicPr>
                </pic:nvPicPr>
                <pic:blipFill>
                  <a:blip r:embed="rId1"/>
                  <a:stretch>
                    <a:fillRect/>
                  </a:stretch>
                </pic:blipFill>
                <pic:spPr>
                  <a:xfrm>
                    <a:off x="0" y="0"/>
                    <a:ext cx="7560310" cy="200660"/>
                  </a:xfrm>
                  <a:prstGeom prst="rect">
                    <a:avLst/>
                  </a:prstGeom>
                </pic:spPr>
              </pic:pic>
            </a:graphicData>
          </a:graphic>
        </wp:anchor>
      </w:drawing>
    </w:r>
  </w:p>
  <w:p w14:paraId="588EF142" w14:textId="233566EC" w:rsidR="00323E75" w:rsidRPr="0059799D" w:rsidRDefault="00323E75" w:rsidP="001759EF">
    <w:pPr>
      <w:tabs>
        <w:tab w:val="right" w:pos="9780"/>
      </w:tabs>
      <w:spacing w:before="120" w:after="120"/>
      <w:rPr>
        <w:rFonts w:ascii="方正兰亭黑简体" w:hAnsi="方正兰亭黑简体"/>
      </w:rPr>
    </w:pPr>
    <w:r w:rsidRPr="0059799D">
      <w:rPr>
        <w:rFonts w:ascii="方正兰亭黑简体" w:hAnsi="方正兰亭黑简体" w:hint="eastAsia"/>
        <w:sz w:val="15"/>
      </w:rPr>
      <w:t>明御</w:t>
    </w:r>
    <w:r w:rsidRPr="00F96341">
      <w:rPr>
        <w:rFonts w:cs="Times New Roman"/>
        <w:sz w:val="15"/>
        <w:vertAlign w:val="superscript"/>
      </w:rPr>
      <w:t>®</w:t>
    </w:r>
    <w:r w:rsidR="001C627B" w:rsidRPr="00F96341">
      <w:rPr>
        <w:rFonts w:cs="Times New Roman"/>
        <w:sz w:val="15"/>
      </w:rPr>
      <w:t>W</w:t>
    </w:r>
    <w:r w:rsidR="00F96341" w:rsidRPr="00F96341">
      <w:rPr>
        <w:rFonts w:cs="Times New Roman"/>
        <w:sz w:val="15"/>
      </w:rPr>
      <w:t>eb</w:t>
    </w:r>
    <w:r w:rsidR="001C627B">
      <w:rPr>
        <w:rFonts w:ascii="方正兰亭黑简体" w:hAnsi="方正兰亭黑简体" w:hint="eastAsia"/>
        <w:sz w:val="15"/>
      </w:rPr>
      <w:t>应用防火墙</w:t>
    </w:r>
    <w:r>
      <w:rPr>
        <w:rFonts w:ascii="方正兰亭黑简体" w:hAnsi="方正兰亭黑简体" w:hint="eastAsia"/>
        <w:sz w:val="15"/>
      </w:rPr>
      <w:t xml:space="preserve"> 产品白皮书</w:t>
    </w:r>
    <w:r w:rsidRPr="0059799D">
      <w:rPr>
        <w:rFonts w:ascii="方正兰亭黑简体" w:hAnsi="方正兰亭黑简体"/>
        <w:sz w:val="15"/>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方正兰亭黑简体" w:hAnsi="方正兰亭黑简体"/>
      </w:rPr>
      <w:id w:val="1606616138"/>
    </w:sdtPr>
    <w:sdtContent>
      <w:sdt>
        <w:sdtPr>
          <w:rPr>
            <w:rFonts w:ascii="方正兰亭黑简体" w:hAnsi="方正兰亭黑简体"/>
          </w:rPr>
          <w:id w:val="-537115935"/>
        </w:sdtPr>
        <w:sdtContent>
          <w:p w14:paraId="527A6407" w14:textId="1DF62159" w:rsidR="00323E75" w:rsidRPr="003B44D4" w:rsidRDefault="00323E75">
            <w:pPr>
              <w:pStyle w:val="affa"/>
              <w:spacing w:before="120" w:after="120"/>
              <w:ind w:left="900" w:hanging="480"/>
              <w:jc w:val="center"/>
              <w:rPr>
                <w:rFonts w:ascii="方正兰亭黑简体" w:hAnsi="方正兰亭黑简体"/>
              </w:rPr>
            </w:pPr>
            <w:r w:rsidRPr="003B44D4">
              <w:rPr>
                <w:rFonts w:ascii="方正兰亭黑简体" w:hAnsi="方正兰亭黑简体" w:hint="eastAsia"/>
                <w:noProof/>
              </w:rPr>
              <w:drawing>
                <wp:anchor distT="0" distB="0" distL="114935" distR="114935" simplePos="0" relativeHeight="251673600" behindDoc="1" locked="0" layoutInCell="1" allowOverlap="1" wp14:anchorId="3C04E2CE" wp14:editId="3F848EFF">
                  <wp:simplePos x="0" y="0"/>
                  <wp:positionH relativeFrom="column">
                    <wp:posOffset>-707031</wp:posOffset>
                  </wp:positionH>
                  <wp:positionV relativeFrom="paragraph">
                    <wp:posOffset>248285</wp:posOffset>
                  </wp:positionV>
                  <wp:extent cx="7560310" cy="200660"/>
                  <wp:effectExtent l="0" t="0" r="2540" b="8890"/>
                  <wp:wrapNone/>
                  <wp:docPr id="253" name="图片 167"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167" descr="WORD"/>
                          <pic:cNvPicPr>
                            <a:picLocks noChangeAspect="1"/>
                          </pic:cNvPicPr>
                        </pic:nvPicPr>
                        <pic:blipFill>
                          <a:blip r:embed="rId1"/>
                          <a:stretch>
                            <a:fillRect/>
                          </a:stretch>
                        </pic:blipFill>
                        <pic:spPr>
                          <a:xfrm>
                            <a:off x="0" y="0"/>
                            <a:ext cx="7560310" cy="200660"/>
                          </a:xfrm>
                          <a:prstGeom prst="rect">
                            <a:avLst/>
                          </a:prstGeom>
                        </pic:spPr>
                      </pic:pic>
                    </a:graphicData>
                  </a:graphic>
                </wp:anchor>
              </w:drawing>
            </w:r>
          </w:p>
        </w:sdtContent>
      </w:sdt>
    </w:sdtContent>
  </w:sdt>
  <w:p w14:paraId="3C5C3776" w14:textId="17117A12" w:rsidR="00323E75" w:rsidRPr="003B44D4" w:rsidRDefault="00323E75">
    <w:pPr>
      <w:spacing w:before="120" w:after="120"/>
      <w:rPr>
        <w:rFonts w:ascii="方正兰亭黑简体" w:hAnsi="方正兰亭黑简体"/>
        <w:sz w:val="15"/>
      </w:rPr>
    </w:pPr>
  </w:p>
  <w:p w14:paraId="7EA4888B" w14:textId="11186702" w:rsidR="00323E75" w:rsidRPr="003B44D4" w:rsidRDefault="001C627B" w:rsidP="007A6AF2">
    <w:pPr>
      <w:tabs>
        <w:tab w:val="left" w:pos="4140"/>
        <w:tab w:val="right" w:pos="9780"/>
      </w:tabs>
      <w:spacing w:before="120" w:after="120"/>
      <w:rPr>
        <w:rFonts w:ascii="方正兰亭黑简体" w:hAnsi="方正兰亭黑简体"/>
      </w:rPr>
    </w:pPr>
    <w:r w:rsidRPr="0059799D">
      <w:rPr>
        <w:rFonts w:ascii="方正兰亭黑简体" w:hAnsi="方正兰亭黑简体" w:hint="eastAsia"/>
        <w:sz w:val="15"/>
      </w:rPr>
      <w:t>明御</w:t>
    </w:r>
    <w:r w:rsidR="00F96341" w:rsidRPr="00F96341">
      <w:rPr>
        <w:rFonts w:cs="Times New Roman"/>
        <w:sz w:val="15"/>
        <w:vertAlign w:val="superscript"/>
      </w:rPr>
      <w:t>®</w:t>
    </w:r>
    <w:r w:rsidR="00F96341" w:rsidRPr="00F96341">
      <w:rPr>
        <w:rFonts w:cs="Times New Roman"/>
        <w:sz w:val="15"/>
      </w:rPr>
      <w:t>Web</w:t>
    </w:r>
    <w:r>
      <w:rPr>
        <w:rFonts w:ascii="方正兰亭黑简体" w:hAnsi="方正兰亭黑简体" w:hint="eastAsia"/>
        <w:sz w:val="15"/>
      </w:rPr>
      <w:t>应用防火墙 产品白皮书</w:t>
    </w:r>
    <w:r w:rsidR="00323E75" w:rsidRPr="003B44D4">
      <w:rPr>
        <w:rFonts w:ascii="方正兰亭黑简体" w:hAnsi="方正兰亭黑简体"/>
        <w:sz w:val="15"/>
      </w:rPr>
      <w:tab/>
    </w:r>
    <w:r w:rsidR="00323E75" w:rsidRPr="003B44D4">
      <w:rPr>
        <w:rFonts w:ascii="方正兰亭黑简体" w:hAnsi="方正兰亭黑简体"/>
        <w:sz w:val="15"/>
      </w:rPr>
      <w:tab/>
    </w:r>
    <w:r w:rsidR="00323E75" w:rsidRPr="003B44D4">
      <w:rPr>
        <w:rFonts w:ascii="方正兰亭黑简体" w:hAnsi="方正兰亭黑简体"/>
        <w:sz w:val="15"/>
      </w:rPr>
      <w:fldChar w:fldCharType="begin"/>
    </w:r>
    <w:r w:rsidR="00323E75" w:rsidRPr="003B44D4">
      <w:rPr>
        <w:rFonts w:ascii="方正兰亭黑简体" w:hAnsi="方正兰亭黑简体"/>
        <w:sz w:val="15"/>
      </w:rPr>
      <w:instrText>PAGE   \* MERGEFORMAT</w:instrText>
    </w:r>
    <w:r w:rsidR="00323E75" w:rsidRPr="003B44D4">
      <w:rPr>
        <w:rFonts w:ascii="方正兰亭黑简体" w:hAnsi="方正兰亭黑简体"/>
        <w:sz w:val="15"/>
      </w:rPr>
      <w:fldChar w:fldCharType="separate"/>
    </w:r>
    <w:r w:rsidR="00575EB6" w:rsidRPr="00575EB6">
      <w:rPr>
        <w:rFonts w:ascii="方正兰亭黑简体" w:hAnsi="方正兰亭黑简体"/>
        <w:noProof/>
        <w:sz w:val="15"/>
        <w:lang w:val="zh-CN"/>
      </w:rPr>
      <w:t>II</w:t>
    </w:r>
    <w:r w:rsidR="00323E75" w:rsidRPr="003B44D4">
      <w:rPr>
        <w:rFonts w:ascii="方正兰亭黑简体" w:hAnsi="方正兰亭黑简体"/>
        <w:sz w:val="15"/>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方正兰亭黑简体" w:hAnsi="方正兰亭黑简体"/>
      </w:rPr>
      <w:id w:val="1114481216"/>
    </w:sdtPr>
    <w:sdtContent>
      <w:sdt>
        <w:sdtPr>
          <w:rPr>
            <w:rFonts w:ascii="方正兰亭黑简体" w:hAnsi="方正兰亭黑简体"/>
          </w:rPr>
          <w:id w:val="-602419192"/>
        </w:sdtPr>
        <w:sdtContent>
          <w:p w14:paraId="11C199BF" w14:textId="619B9FA1" w:rsidR="00323E75" w:rsidRPr="003B44D4" w:rsidRDefault="00323E75">
            <w:pPr>
              <w:pStyle w:val="affa"/>
              <w:spacing w:before="120" w:after="120"/>
              <w:ind w:left="900" w:hanging="480"/>
              <w:jc w:val="center"/>
              <w:rPr>
                <w:rFonts w:ascii="方正兰亭黑简体" w:hAnsi="方正兰亭黑简体"/>
              </w:rPr>
            </w:pPr>
            <w:r w:rsidRPr="003B44D4">
              <w:rPr>
                <w:rFonts w:ascii="方正兰亭黑简体" w:hAnsi="方正兰亭黑简体" w:hint="eastAsia"/>
                <w:noProof/>
              </w:rPr>
              <w:drawing>
                <wp:anchor distT="0" distB="0" distL="114935" distR="114935" simplePos="0" relativeHeight="251679744" behindDoc="1" locked="0" layoutInCell="1" allowOverlap="1" wp14:anchorId="3D498100" wp14:editId="5091DE29">
                  <wp:simplePos x="0" y="0"/>
                  <wp:positionH relativeFrom="column">
                    <wp:posOffset>-707031</wp:posOffset>
                  </wp:positionH>
                  <wp:positionV relativeFrom="paragraph">
                    <wp:posOffset>337627</wp:posOffset>
                  </wp:positionV>
                  <wp:extent cx="7560310" cy="200660"/>
                  <wp:effectExtent l="0" t="0" r="2540" b="8890"/>
                  <wp:wrapNone/>
                  <wp:docPr id="1685849361" name="图片 1685849361"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167" descr="WORD"/>
                          <pic:cNvPicPr>
                            <a:picLocks noChangeAspect="1"/>
                          </pic:cNvPicPr>
                        </pic:nvPicPr>
                        <pic:blipFill>
                          <a:blip r:embed="rId1"/>
                          <a:stretch>
                            <a:fillRect/>
                          </a:stretch>
                        </pic:blipFill>
                        <pic:spPr>
                          <a:xfrm>
                            <a:off x="0" y="0"/>
                            <a:ext cx="7560310" cy="200660"/>
                          </a:xfrm>
                          <a:prstGeom prst="rect">
                            <a:avLst/>
                          </a:prstGeom>
                        </pic:spPr>
                      </pic:pic>
                    </a:graphicData>
                  </a:graphic>
                </wp:anchor>
              </w:drawing>
            </w:r>
          </w:p>
        </w:sdtContent>
      </w:sdt>
    </w:sdtContent>
  </w:sdt>
  <w:p w14:paraId="2413ED71" w14:textId="7E25AD45" w:rsidR="00323E75" w:rsidRPr="003B44D4" w:rsidRDefault="00323E75" w:rsidP="00A941C8">
    <w:pPr>
      <w:spacing w:before="120" w:after="120"/>
      <w:rPr>
        <w:rFonts w:ascii="方正兰亭黑简体" w:hAnsi="方正兰亭黑简体"/>
        <w:sz w:val="15"/>
      </w:rPr>
    </w:pPr>
  </w:p>
  <w:p w14:paraId="2B88E065" w14:textId="6D00C8A7" w:rsidR="00323E75" w:rsidRPr="003B44D4" w:rsidRDefault="001C627B">
    <w:pPr>
      <w:tabs>
        <w:tab w:val="right" w:pos="9780"/>
      </w:tabs>
      <w:spacing w:before="120" w:after="120"/>
      <w:rPr>
        <w:rFonts w:ascii="方正兰亭黑简体" w:hAnsi="方正兰亭黑简体"/>
        <w:sz w:val="15"/>
      </w:rPr>
    </w:pPr>
    <w:r w:rsidRPr="0059799D">
      <w:rPr>
        <w:rFonts w:ascii="方正兰亭黑简体" w:hAnsi="方正兰亭黑简体" w:hint="eastAsia"/>
        <w:sz w:val="15"/>
      </w:rPr>
      <w:t>明御</w:t>
    </w:r>
    <w:r w:rsidR="00F96341" w:rsidRPr="00F96341">
      <w:rPr>
        <w:rFonts w:cs="Times New Roman"/>
        <w:sz w:val="15"/>
        <w:vertAlign w:val="superscript"/>
      </w:rPr>
      <w:t>®</w:t>
    </w:r>
    <w:r w:rsidR="00F96341" w:rsidRPr="00F96341">
      <w:rPr>
        <w:rFonts w:cs="Times New Roman"/>
        <w:sz w:val="15"/>
      </w:rPr>
      <w:t>Web</w:t>
    </w:r>
    <w:r>
      <w:rPr>
        <w:rFonts w:ascii="方正兰亭黑简体" w:hAnsi="方正兰亭黑简体" w:hint="eastAsia"/>
        <w:sz w:val="15"/>
      </w:rPr>
      <w:t>应用防火墙 产品白皮书</w:t>
    </w:r>
    <w:r w:rsidR="00323E75" w:rsidRPr="003B44D4">
      <w:rPr>
        <w:rFonts w:ascii="方正兰亭黑简体" w:hAnsi="方正兰亭黑简体"/>
        <w:sz w:val="15"/>
      </w:rPr>
      <w:tab/>
    </w:r>
    <w:r w:rsidR="00323E75" w:rsidRPr="003B44D4">
      <w:rPr>
        <w:rFonts w:ascii="方正兰亭黑简体" w:hAnsi="方正兰亭黑简体"/>
        <w:sz w:val="15"/>
      </w:rPr>
      <w:fldChar w:fldCharType="begin"/>
    </w:r>
    <w:r w:rsidR="00323E75" w:rsidRPr="003B44D4">
      <w:rPr>
        <w:rFonts w:ascii="方正兰亭黑简体" w:hAnsi="方正兰亭黑简体"/>
        <w:sz w:val="15"/>
      </w:rPr>
      <w:instrText>PAGE   \* MERGEFORMAT</w:instrText>
    </w:r>
    <w:r w:rsidR="00323E75" w:rsidRPr="003B44D4">
      <w:rPr>
        <w:rFonts w:ascii="方正兰亭黑简体" w:hAnsi="方正兰亭黑简体"/>
        <w:sz w:val="15"/>
      </w:rPr>
      <w:fldChar w:fldCharType="separate"/>
    </w:r>
    <w:r w:rsidR="00575EB6" w:rsidRPr="00575EB6">
      <w:rPr>
        <w:rFonts w:ascii="方正兰亭黑简体" w:hAnsi="方正兰亭黑简体"/>
        <w:noProof/>
        <w:sz w:val="15"/>
        <w:lang w:val="zh-CN"/>
      </w:rPr>
      <w:t>9</w:t>
    </w:r>
    <w:r w:rsidR="00323E75" w:rsidRPr="003B44D4">
      <w:rPr>
        <w:rFonts w:ascii="方正兰亭黑简体" w:hAnsi="方正兰亭黑简体"/>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04CD1" w14:textId="77777777" w:rsidR="00897CC9" w:rsidRDefault="00897CC9">
      <w:pPr>
        <w:spacing w:before="120" w:after="120"/>
      </w:pPr>
      <w:r>
        <w:separator/>
      </w:r>
    </w:p>
    <w:p w14:paraId="498FF087" w14:textId="77777777" w:rsidR="00897CC9" w:rsidRDefault="00897CC9">
      <w:pPr>
        <w:spacing w:before="120" w:after="120"/>
      </w:pPr>
    </w:p>
  </w:footnote>
  <w:footnote w:type="continuationSeparator" w:id="0">
    <w:p w14:paraId="7313FE27" w14:textId="77777777" w:rsidR="00897CC9" w:rsidRDefault="00897CC9">
      <w:pPr>
        <w:spacing w:before="120" w:after="120"/>
      </w:pPr>
      <w:r>
        <w:continuationSeparator/>
      </w:r>
    </w:p>
    <w:p w14:paraId="610A1A9F" w14:textId="77777777" w:rsidR="00897CC9" w:rsidRDefault="00897CC9">
      <w:pPr>
        <w:spacing w:before="120" w:after="1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ED99A" w14:textId="77777777" w:rsidR="00323E75" w:rsidRDefault="00323E75">
    <w:pPr>
      <w:pStyle w:val="affd"/>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52420" w14:textId="30503A72" w:rsidR="00323E75" w:rsidRPr="00487099" w:rsidRDefault="0039069C" w:rsidP="00487099">
    <w:pPr>
      <w:pStyle w:val="affd"/>
      <w:spacing w:before="120" w:after="120"/>
    </w:pPr>
    <w:r>
      <w:rPr>
        <w:rFonts w:hint="eastAsia"/>
        <w:noProof/>
      </w:rPr>
      <w:drawing>
        <wp:anchor distT="0" distB="0" distL="114935" distR="114935" simplePos="0" relativeHeight="251688960" behindDoc="1" locked="0" layoutInCell="1" allowOverlap="1" wp14:anchorId="10DEF019" wp14:editId="0825B769">
          <wp:simplePos x="0" y="0"/>
          <wp:positionH relativeFrom="margin">
            <wp:posOffset>-702022</wp:posOffset>
          </wp:positionH>
          <wp:positionV relativeFrom="page">
            <wp:posOffset>309245</wp:posOffset>
          </wp:positionV>
          <wp:extent cx="7492874" cy="291600"/>
          <wp:effectExtent l="0" t="0" r="635" b="635"/>
          <wp:wrapNone/>
          <wp:docPr id="448" name="图片 1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图片 156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492874" cy="291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62940" w14:textId="77777777" w:rsidR="00323E75" w:rsidRDefault="00323E75">
    <w:pPr>
      <w:pStyle w:val="affd"/>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E42CC"/>
    <w:multiLevelType w:val="multilevel"/>
    <w:tmpl w:val="9BF2374A"/>
    <w:lvl w:ilvl="0">
      <w:start w:val="1"/>
      <w:numFmt w:val="bullet"/>
      <w:pStyle w:val="a"/>
      <w:lvlText w:val=""/>
      <w:lvlJc w:val="left"/>
      <w:pPr>
        <w:tabs>
          <w:tab w:val="num" w:pos="839"/>
        </w:tabs>
        <w:ind w:left="840" w:hanging="420"/>
      </w:pPr>
      <w:rPr>
        <w:rFonts w:ascii="Wingdings" w:hAnsi="Wingdings" w:hint="default"/>
      </w:rPr>
    </w:lvl>
    <w:lvl w:ilvl="1">
      <w:start w:val="1"/>
      <w:numFmt w:val="lowerLetter"/>
      <w:lvlText w:val="%2)"/>
      <w:lvlJc w:val="left"/>
      <w:pPr>
        <w:ind w:left="1260" w:hanging="420"/>
      </w:pPr>
      <w:rPr>
        <w:rFonts w:hint="default"/>
      </w:rPr>
    </w:lvl>
    <w:lvl w:ilvl="2">
      <w:start w:val="1"/>
      <w:numFmt w:val="lowerRoman"/>
      <w:lvlText w:val="%3."/>
      <w:lvlJc w:val="right"/>
      <w:pPr>
        <w:ind w:left="1680" w:hanging="420"/>
      </w:pPr>
      <w:rPr>
        <w:rFonts w:hint="default"/>
      </w:rPr>
    </w:lvl>
    <w:lvl w:ilvl="3">
      <w:start w:val="1"/>
      <w:numFmt w:val="decimal"/>
      <w:lvlText w:val="%4."/>
      <w:lvlJc w:val="left"/>
      <w:pPr>
        <w:ind w:left="2100" w:hanging="420"/>
      </w:pPr>
      <w:rPr>
        <w:rFonts w:hint="default"/>
      </w:rPr>
    </w:lvl>
    <w:lvl w:ilvl="4">
      <w:start w:val="1"/>
      <w:numFmt w:val="lowerLetter"/>
      <w:lvlText w:val="%5)"/>
      <w:lvlJc w:val="left"/>
      <w:pPr>
        <w:ind w:left="2520" w:hanging="420"/>
      </w:pPr>
      <w:rPr>
        <w:rFonts w:hint="default"/>
      </w:rPr>
    </w:lvl>
    <w:lvl w:ilvl="5">
      <w:start w:val="1"/>
      <w:numFmt w:val="lowerRoman"/>
      <w:lvlText w:val="%6."/>
      <w:lvlJc w:val="right"/>
      <w:pPr>
        <w:ind w:left="2940" w:hanging="420"/>
      </w:pPr>
      <w:rPr>
        <w:rFonts w:hint="default"/>
      </w:rPr>
    </w:lvl>
    <w:lvl w:ilvl="6">
      <w:start w:val="1"/>
      <w:numFmt w:val="decimal"/>
      <w:lvlText w:val="%7."/>
      <w:lvlJc w:val="left"/>
      <w:pPr>
        <w:ind w:left="3360" w:hanging="420"/>
      </w:pPr>
      <w:rPr>
        <w:rFonts w:hint="default"/>
      </w:rPr>
    </w:lvl>
    <w:lvl w:ilvl="7">
      <w:start w:val="1"/>
      <w:numFmt w:val="lowerLetter"/>
      <w:lvlText w:val="%8)"/>
      <w:lvlJc w:val="left"/>
      <w:pPr>
        <w:ind w:left="3780" w:hanging="420"/>
      </w:pPr>
      <w:rPr>
        <w:rFonts w:hint="default"/>
      </w:rPr>
    </w:lvl>
    <w:lvl w:ilvl="8">
      <w:start w:val="1"/>
      <w:numFmt w:val="lowerRoman"/>
      <w:lvlText w:val="%9."/>
      <w:lvlJc w:val="right"/>
      <w:pPr>
        <w:ind w:left="4200" w:hanging="420"/>
      </w:pPr>
      <w:rPr>
        <w:rFonts w:hint="default"/>
      </w:rPr>
    </w:lvl>
  </w:abstractNum>
  <w:abstractNum w:abstractNumId="1" w15:restartNumberingAfterBreak="0">
    <w:nsid w:val="079B054A"/>
    <w:multiLevelType w:val="multilevel"/>
    <w:tmpl w:val="7F0C4E6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2"/>
      <w:numFmt w:val="decimal"/>
      <w:lvlText w:val="%2%1..%3"/>
      <w:lvlJc w:val="left"/>
      <w:pPr>
        <w:ind w:left="1418" w:hanging="567"/>
      </w:pPr>
      <w:rPr>
        <w:rFonts w:hint="eastAsia"/>
      </w:rPr>
    </w:lvl>
    <w:lvl w:ilvl="3">
      <w:start w:val="2"/>
      <w:numFmt w:val="decimal"/>
      <w:lvlText w:val="%3%1.%2..%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093F7118"/>
    <w:multiLevelType w:val="multilevel"/>
    <w:tmpl w:val="84D69BB4"/>
    <w:lvl w:ilvl="0">
      <w:start w:val="1"/>
      <w:numFmt w:val="decimal"/>
      <w:lvlText w:val="%1"/>
      <w:lvlJc w:val="left"/>
      <w:pPr>
        <w:ind w:left="425" w:hanging="425"/>
      </w:pPr>
      <w:rPr>
        <w:rFonts w:hint="eastAsia"/>
      </w:rPr>
    </w:lvl>
    <w:lvl w:ilvl="1">
      <w:start w:val="1"/>
      <w:numFmt w:val="decimal"/>
      <w:suff w:val="space"/>
      <w:lvlText w:val="%1.%2 "/>
      <w:lvlJc w:val="left"/>
      <w:pPr>
        <w:ind w:left="420" w:hanging="420"/>
      </w:pPr>
      <w:rPr>
        <w:rFonts w:hint="eastAsia"/>
      </w:rPr>
    </w:lvl>
    <w:lvl w:ilvl="2">
      <w:start w:val="1"/>
      <w:numFmt w:val="decimal"/>
      <w:suff w:val="space"/>
      <w:lvlText w:val="%1.%2.%3 "/>
      <w:lvlJc w:val="left"/>
      <w:pPr>
        <w:ind w:left="680" w:hanging="680"/>
      </w:pPr>
      <w:rPr>
        <w:rFonts w:hint="eastAsia"/>
      </w:rPr>
    </w:lvl>
    <w:lvl w:ilvl="3">
      <w:start w:val="1"/>
      <w:numFmt w:val="decimal"/>
      <w:suff w:val="space"/>
      <w:lvlText w:val="%1.%2.%3.%4 "/>
      <w:lvlJc w:val="left"/>
      <w:pPr>
        <w:ind w:left="794" w:hanging="794"/>
      </w:pPr>
      <w:rPr>
        <w:rFonts w:hint="eastAsia"/>
      </w:rPr>
    </w:lvl>
    <w:lvl w:ilvl="4">
      <w:start w:val="1"/>
      <w:numFmt w:val="decimal"/>
      <w:suff w:val="space"/>
      <w:lvlText w:val="%1.%2.%3.%4.%5 "/>
      <w:lvlJc w:val="left"/>
      <w:pPr>
        <w:ind w:left="907" w:hanging="907"/>
      </w:pPr>
      <w:rPr>
        <w:rFonts w:hint="eastAsia"/>
      </w:rPr>
    </w:lvl>
    <w:lvl w:ilvl="5">
      <w:start w:val="1"/>
      <w:numFmt w:val="decimal"/>
      <w:suff w:val="space"/>
      <w:lvlText w:val="%1.%2.%3.%4.%5.%6 "/>
      <w:lvlJc w:val="left"/>
      <w:pPr>
        <w:ind w:left="1021" w:hanging="1021"/>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0BD1110E"/>
    <w:multiLevelType w:val="hybridMultilevel"/>
    <w:tmpl w:val="E90AAACC"/>
    <w:lvl w:ilvl="0" w:tplc="1D1E84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CDE56EE"/>
    <w:multiLevelType w:val="multilevel"/>
    <w:tmpl w:val="53DA223A"/>
    <w:lvl w:ilvl="0">
      <w:start w:val="1"/>
      <w:numFmt w:val="decimal"/>
      <w:pStyle w:val="a0"/>
      <w:lvlText w:val="%1)"/>
      <w:lvlJc w:val="left"/>
      <w:pPr>
        <w:tabs>
          <w:tab w:val="num" w:pos="1361"/>
        </w:tabs>
        <w:ind w:left="1361" w:hanging="522"/>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 w15:restartNumberingAfterBreak="0">
    <w:nsid w:val="0E8701E2"/>
    <w:multiLevelType w:val="multilevel"/>
    <w:tmpl w:val="0E8701E2"/>
    <w:lvl w:ilvl="0">
      <w:start w:val="1"/>
      <w:numFmt w:val="bullet"/>
      <w:lvlText w:val=""/>
      <w:lvlJc w:val="left"/>
      <w:pPr>
        <w:tabs>
          <w:tab w:val="left" w:pos="1985"/>
        </w:tabs>
        <w:ind w:left="1985" w:hanging="284"/>
      </w:pPr>
    </w:lvl>
    <w:lvl w:ilvl="1">
      <w:start w:val="1"/>
      <w:numFmt w:val="bullet"/>
      <w:lvlText w:val=""/>
      <w:lvlJc w:val="left"/>
      <w:pPr>
        <w:tabs>
          <w:tab w:val="left" w:pos="840"/>
        </w:tabs>
        <w:ind w:left="840" w:hanging="420"/>
      </w:pPr>
    </w:lvl>
    <w:lvl w:ilvl="2">
      <w:start w:val="1"/>
      <w:numFmt w:val="bullet"/>
      <w:lvlText w:val=""/>
      <w:lvlJc w:val="left"/>
      <w:pPr>
        <w:tabs>
          <w:tab w:val="left" w:pos="1260"/>
        </w:tabs>
        <w:ind w:left="1260" w:hanging="420"/>
      </w:pPr>
    </w:lvl>
    <w:lvl w:ilvl="3">
      <w:start w:val="1"/>
      <w:numFmt w:val="bullet"/>
      <w:lvlText w:val=""/>
      <w:lvlJc w:val="left"/>
      <w:pPr>
        <w:tabs>
          <w:tab w:val="left" w:pos="1680"/>
        </w:tabs>
        <w:ind w:left="1680" w:hanging="420"/>
      </w:pPr>
    </w:lvl>
    <w:lvl w:ilvl="4">
      <w:start w:val="1"/>
      <w:numFmt w:val="bullet"/>
      <w:lvlText w:val=""/>
      <w:lvlJc w:val="left"/>
      <w:pPr>
        <w:tabs>
          <w:tab w:val="left" w:pos="2100"/>
        </w:tabs>
        <w:ind w:left="2100" w:hanging="420"/>
      </w:pPr>
    </w:lvl>
    <w:lvl w:ilvl="5">
      <w:start w:val="1"/>
      <w:numFmt w:val="bullet"/>
      <w:lvlText w:val=""/>
      <w:lvlJc w:val="left"/>
      <w:pPr>
        <w:tabs>
          <w:tab w:val="left" w:pos="2520"/>
        </w:tabs>
        <w:ind w:left="2520" w:hanging="420"/>
      </w:pPr>
    </w:lvl>
    <w:lvl w:ilvl="6">
      <w:start w:val="1"/>
      <w:numFmt w:val="bullet"/>
      <w:lvlText w:val=""/>
      <w:lvlJc w:val="left"/>
      <w:pPr>
        <w:tabs>
          <w:tab w:val="left" w:pos="2940"/>
        </w:tabs>
        <w:ind w:left="2940" w:hanging="420"/>
      </w:pPr>
    </w:lvl>
    <w:lvl w:ilvl="7">
      <w:start w:val="1"/>
      <w:numFmt w:val="bullet"/>
      <w:lvlText w:val=""/>
      <w:lvlJc w:val="left"/>
      <w:pPr>
        <w:tabs>
          <w:tab w:val="left" w:pos="3360"/>
        </w:tabs>
        <w:ind w:left="3360" w:hanging="420"/>
      </w:pPr>
    </w:lvl>
    <w:lvl w:ilvl="8">
      <w:start w:val="1"/>
      <w:numFmt w:val="bullet"/>
      <w:lvlText w:val=""/>
      <w:lvlJc w:val="left"/>
      <w:pPr>
        <w:tabs>
          <w:tab w:val="left" w:pos="3780"/>
        </w:tabs>
        <w:ind w:left="3780" w:hanging="420"/>
      </w:pPr>
    </w:lvl>
  </w:abstractNum>
  <w:abstractNum w:abstractNumId="6" w15:restartNumberingAfterBreak="0">
    <w:nsid w:val="0EDB2900"/>
    <w:multiLevelType w:val="multilevel"/>
    <w:tmpl w:val="0EDB2900"/>
    <w:lvl w:ilvl="0">
      <w:start w:val="1"/>
      <w:numFmt w:val="bullet"/>
      <w:pStyle w:val="SubItemList"/>
      <w:lvlText w:val="−"/>
      <w:lvlJc w:val="left"/>
      <w:pPr>
        <w:tabs>
          <w:tab w:val="left" w:pos="2409"/>
        </w:tabs>
        <w:ind w:left="2410" w:hanging="284"/>
      </w:pPr>
    </w:lvl>
    <w:lvl w:ilvl="1">
      <w:start w:val="1"/>
      <w:numFmt w:val="bullet"/>
      <w:lvlText w:val=""/>
      <w:lvlJc w:val="left"/>
      <w:pPr>
        <w:tabs>
          <w:tab w:val="left" w:pos="840"/>
        </w:tabs>
        <w:ind w:left="840" w:hanging="420"/>
      </w:pPr>
    </w:lvl>
    <w:lvl w:ilvl="2">
      <w:start w:val="1"/>
      <w:numFmt w:val="bullet"/>
      <w:lvlText w:val=""/>
      <w:lvlJc w:val="left"/>
      <w:pPr>
        <w:tabs>
          <w:tab w:val="left" w:pos="1260"/>
        </w:tabs>
        <w:ind w:left="1260" w:hanging="420"/>
      </w:pPr>
    </w:lvl>
    <w:lvl w:ilvl="3">
      <w:start w:val="1"/>
      <w:numFmt w:val="bullet"/>
      <w:lvlText w:val=""/>
      <w:lvlJc w:val="left"/>
      <w:pPr>
        <w:tabs>
          <w:tab w:val="left" w:pos="1680"/>
        </w:tabs>
        <w:ind w:left="1680" w:hanging="420"/>
      </w:pPr>
    </w:lvl>
    <w:lvl w:ilvl="4">
      <w:start w:val="1"/>
      <w:numFmt w:val="bullet"/>
      <w:lvlText w:val=""/>
      <w:lvlJc w:val="left"/>
      <w:pPr>
        <w:tabs>
          <w:tab w:val="left" w:pos="2100"/>
        </w:tabs>
        <w:ind w:left="2100" w:hanging="420"/>
      </w:pPr>
    </w:lvl>
    <w:lvl w:ilvl="5">
      <w:start w:val="1"/>
      <w:numFmt w:val="bullet"/>
      <w:lvlText w:val=""/>
      <w:lvlJc w:val="left"/>
      <w:pPr>
        <w:tabs>
          <w:tab w:val="left" w:pos="2520"/>
        </w:tabs>
        <w:ind w:left="2520" w:hanging="420"/>
      </w:pPr>
    </w:lvl>
    <w:lvl w:ilvl="6">
      <w:start w:val="1"/>
      <w:numFmt w:val="bullet"/>
      <w:lvlText w:val=""/>
      <w:lvlJc w:val="left"/>
      <w:pPr>
        <w:tabs>
          <w:tab w:val="left" w:pos="2940"/>
        </w:tabs>
        <w:ind w:left="2940" w:hanging="420"/>
      </w:pPr>
    </w:lvl>
    <w:lvl w:ilvl="7">
      <w:start w:val="1"/>
      <w:numFmt w:val="bullet"/>
      <w:lvlText w:val=""/>
      <w:lvlJc w:val="left"/>
      <w:pPr>
        <w:tabs>
          <w:tab w:val="left" w:pos="3360"/>
        </w:tabs>
        <w:ind w:left="3360" w:hanging="420"/>
      </w:pPr>
    </w:lvl>
    <w:lvl w:ilvl="8">
      <w:start w:val="1"/>
      <w:numFmt w:val="bullet"/>
      <w:lvlText w:val=""/>
      <w:lvlJc w:val="left"/>
      <w:pPr>
        <w:tabs>
          <w:tab w:val="left" w:pos="3780"/>
        </w:tabs>
        <w:ind w:left="3780" w:hanging="420"/>
      </w:pPr>
    </w:lvl>
  </w:abstractNum>
  <w:abstractNum w:abstractNumId="7" w15:restartNumberingAfterBreak="0">
    <w:nsid w:val="15047879"/>
    <w:multiLevelType w:val="multilevel"/>
    <w:tmpl w:val="15047879"/>
    <w:lvl w:ilvl="0">
      <w:start w:val="1"/>
      <w:numFmt w:val="decimal"/>
      <w:lvlText w:val="%1"/>
      <w:lvlJc w:val="left"/>
      <w:pPr>
        <w:tabs>
          <w:tab w:val="num" w:pos="432"/>
        </w:tabs>
        <w:ind w:left="432" w:hanging="432"/>
      </w:pPr>
    </w:lvl>
    <w:lvl w:ilvl="1">
      <w:start w:val="1"/>
      <w:numFmt w:val="decimal"/>
      <w:pStyle w:val="a1"/>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52B3C31"/>
    <w:multiLevelType w:val="multilevel"/>
    <w:tmpl w:val="152B3C31"/>
    <w:lvl w:ilvl="0">
      <w:start w:val="1"/>
      <w:numFmt w:val="decimal"/>
      <w:suff w:val="nothing"/>
      <w:lvlText w:val="%1  "/>
      <w:lvlJc w:val="left"/>
      <w:pPr>
        <w:ind w:left="-227" w:firstLine="0"/>
      </w:pPr>
    </w:lvl>
    <w:lvl w:ilvl="1">
      <w:start w:val="1"/>
      <w:numFmt w:val="decimal"/>
      <w:suff w:val="nothing"/>
      <w:lvlText w:val="%1.%2  "/>
      <w:lvlJc w:val="left"/>
      <w:pPr>
        <w:ind w:left="-227" w:firstLine="0"/>
      </w:pPr>
    </w:lvl>
    <w:lvl w:ilvl="2">
      <w:start w:val="1"/>
      <w:numFmt w:val="decimal"/>
      <w:suff w:val="nothing"/>
      <w:lvlText w:val="%1.%2.%3  "/>
      <w:lvlJc w:val="left"/>
      <w:pPr>
        <w:ind w:left="-227" w:firstLine="0"/>
      </w:pPr>
    </w:lvl>
    <w:lvl w:ilvl="3">
      <w:start w:val="1"/>
      <w:numFmt w:val="upperRoman"/>
      <w:suff w:val="nothing"/>
      <w:lvlText w:val="%4. "/>
      <w:lvlJc w:val="left"/>
      <w:pPr>
        <w:ind w:left="907" w:hanging="170"/>
      </w:pPr>
    </w:lvl>
    <w:lvl w:ilvl="4">
      <w:start w:val="1"/>
      <w:numFmt w:val="decimal"/>
      <w:lvlText w:val="%5)"/>
      <w:lvlJc w:val="left"/>
      <w:pPr>
        <w:tabs>
          <w:tab w:val="left" w:pos="1021"/>
        </w:tabs>
        <w:ind w:left="1021" w:hanging="397"/>
      </w:pPr>
    </w:lvl>
    <w:lvl w:ilvl="5">
      <w:start w:val="1"/>
      <w:numFmt w:val="decimal"/>
      <w:lvlRestart w:val="1"/>
      <w:suff w:val="space"/>
      <w:lvlText w:val="Figure %1-%6"/>
      <w:lvlJc w:val="left"/>
      <w:pPr>
        <w:ind w:left="765" w:firstLine="0"/>
      </w:pPr>
    </w:lvl>
    <w:lvl w:ilvl="6">
      <w:start w:val="1"/>
      <w:numFmt w:val="decimal"/>
      <w:lvlRestart w:val="1"/>
      <w:suff w:val="space"/>
      <w:lvlText w:val="Table %1-%7"/>
      <w:lvlJc w:val="left"/>
      <w:pPr>
        <w:ind w:left="765" w:hanging="141"/>
      </w:pPr>
    </w:lvl>
    <w:lvl w:ilvl="7">
      <w:start w:val="1"/>
      <w:numFmt w:val="none"/>
      <w:suff w:val="nothing"/>
      <w:lvlText w:val=""/>
      <w:lvlJc w:val="left"/>
      <w:pPr>
        <w:ind w:left="-227" w:firstLine="0"/>
      </w:pPr>
    </w:lvl>
    <w:lvl w:ilvl="8">
      <w:start w:val="1"/>
      <w:numFmt w:val="decimal"/>
      <w:lvlText w:val="Step%9"/>
      <w:lvlJc w:val="left"/>
      <w:pPr>
        <w:tabs>
          <w:tab w:val="left" w:pos="907"/>
        </w:tabs>
        <w:ind w:left="907" w:hanging="850"/>
      </w:pPr>
    </w:lvl>
  </w:abstractNum>
  <w:abstractNum w:abstractNumId="9" w15:restartNumberingAfterBreak="0">
    <w:nsid w:val="171C422E"/>
    <w:multiLevelType w:val="multilevel"/>
    <w:tmpl w:val="171C422E"/>
    <w:lvl w:ilvl="0">
      <w:start w:val="1"/>
      <w:numFmt w:val="bullet"/>
      <w:lvlText w:val=""/>
      <w:lvlJc w:val="left"/>
      <w:pPr>
        <w:tabs>
          <w:tab w:val="left" w:pos="902"/>
        </w:tabs>
        <w:ind w:left="902" w:hanging="420"/>
      </w:pPr>
      <w:rPr>
        <w:rFonts w:ascii="Wingdings" w:hAnsi="Wingdings" w:hint="default"/>
      </w:rPr>
    </w:lvl>
    <w:lvl w:ilvl="1">
      <w:start w:val="1"/>
      <w:numFmt w:val="bullet"/>
      <w:lvlText w:val=""/>
      <w:lvlJc w:val="left"/>
      <w:pPr>
        <w:ind w:left="3840" w:hanging="420"/>
      </w:pPr>
      <w:rPr>
        <w:rFonts w:ascii="Wingdings" w:hAnsi="Wingdings" w:hint="default"/>
      </w:rPr>
    </w:lvl>
    <w:lvl w:ilvl="2">
      <w:start w:val="1"/>
      <w:numFmt w:val="bullet"/>
      <w:lvlText w:val=""/>
      <w:lvlJc w:val="left"/>
      <w:pPr>
        <w:ind w:left="4260" w:hanging="420"/>
      </w:pPr>
      <w:rPr>
        <w:rFonts w:ascii="Wingdings" w:hAnsi="Wingdings" w:hint="default"/>
      </w:rPr>
    </w:lvl>
    <w:lvl w:ilvl="3">
      <w:start w:val="1"/>
      <w:numFmt w:val="bullet"/>
      <w:lvlText w:val=""/>
      <w:lvlJc w:val="left"/>
      <w:pPr>
        <w:ind w:left="4680" w:hanging="420"/>
      </w:pPr>
      <w:rPr>
        <w:rFonts w:ascii="Wingdings" w:hAnsi="Wingdings" w:hint="default"/>
      </w:rPr>
    </w:lvl>
    <w:lvl w:ilvl="4">
      <w:start w:val="1"/>
      <w:numFmt w:val="bullet"/>
      <w:lvlText w:val=""/>
      <w:lvlJc w:val="left"/>
      <w:pPr>
        <w:ind w:left="5100" w:hanging="420"/>
      </w:pPr>
      <w:rPr>
        <w:rFonts w:ascii="Wingdings" w:hAnsi="Wingdings" w:hint="default"/>
      </w:rPr>
    </w:lvl>
    <w:lvl w:ilvl="5">
      <w:start w:val="1"/>
      <w:numFmt w:val="bullet"/>
      <w:lvlText w:val=""/>
      <w:lvlJc w:val="left"/>
      <w:pPr>
        <w:ind w:left="5520" w:hanging="420"/>
      </w:pPr>
      <w:rPr>
        <w:rFonts w:ascii="Wingdings" w:hAnsi="Wingdings" w:hint="default"/>
      </w:rPr>
    </w:lvl>
    <w:lvl w:ilvl="6">
      <w:start w:val="1"/>
      <w:numFmt w:val="bullet"/>
      <w:lvlText w:val=""/>
      <w:lvlJc w:val="left"/>
      <w:pPr>
        <w:ind w:left="5940" w:hanging="420"/>
      </w:pPr>
      <w:rPr>
        <w:rFonts w:ascii="Wingdings" w:hAnsi="Wingdings" w:hint="default"/>
      </w:rPr>
    </w:lvl>
    <w:lvl w:ilvl="7">
      <w:start w:val="1"/>
      <w:numFmt w:val="bullet"/>
      <w:lvlText w:val=""/>
      <w:lvlJc w:val="left"/>
      <w:pPr>
        <w:ind w:left="6360" w:hanging="420"/>
      </w:pPr>
      <w:rPr>
        <w:rFonts w:ascii="Wingdings" w:hAnsi="Wingdings" w:hint="default"/>
      </w:rPr>
    </w:lvl>
    <w:lvl w:ilvl="8">
      <w:start w:val="1"/>
      <w:numFmt w:val="bullet"/>
      <w:lvlText w:val=""/>
      <w:lvlJc w:val="left"/>
      <w:pPr>
        <w:ind w:left="6780" w:hanging="420"/>
      </w:pPr>
      <w:rPr>
        <w:rFonts w:ascii="Wingdings" w:hAnsi="Wingdings" w:hint="default"/>
      </w:rPr>
    </w:lvl>
  </w:abstractNum>
  <w:abstractNum w:abstractNumId="10" w15:restartNumberingAfterBreak="0">
    <w:nsid w:val="19450F75"/>
    <w:multiLevelType w:val="multilevel"/>
    <w:tmpl w:val="D78A79F8"/>
    <w:lvl w:ilvl="0">
      <w:start w:val="1"/>
      <w:numFmt w:val="decimal"/>
      <w:suff w:val="space"/>
      <w:lvlText w:val="%1. "/>
      <w:lvlJc w:val="left"/>
      <w:pPr>
        <w:ind w:left="0" w:firstLine="567"/>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1">
      <w:start w:val="1"/>
      <w:numFmt w:val="decimal"/>
      <w:isLgl/>
      <w:suff w:val="space"/>
      <w:lvlText w:val="%1.%2 "/>
      <w:lvlJc w:val="left"/>
      <w:pPr>
        <w:ind w:left="794" w:hanging="794"/>
      </w:pPr>
      <w:rPr>
        <w:rFonts w:hint="eastAsia"/>
      </w:rPr>
    </w:lvl>
    <w:lvl w:ilvl="2">
      <w:start w:val="1"/>
      <w:numFmt w:val="decimal"/>
      <w:isLgl/>
      <w:suff w:val="space"/>
      <w:lvlText w:val="%1.%2.%3 "/>
      <w:lvlJc w:val="left"/>
      <w:pPr>
        <w:ind w:left="907" w:hanging="907"/>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3">
      <w:start w:val="1"/>
      <w:numFmt w:val="decimal"/>
      <w:isLgl/>
      <w:suff w:val="space"/>
      <w:lvlText w:val="%1.%2.%3.%4 "/>
      <w:lvlJc w:val="left"/>
      <w:pPr>
        <w:ind w:left="1021" w:hanging="1021"/>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4">
      <w:start w:val="1"/>
      <w:numFmt w:val="decimal"/>
      <w:isLgl/>
      <w:suff w:val="space"/>
      <w:lvlText w:val="%1.%2.%3.%4.%5 "/>
      <w:lvlJc w:val="left"/>
      <w:pPr>
        <w:ind w:left="1134" w:hanging="1134"/>
      </w:pPr>
      <w:rPr>
        <w:rFonts w:hint="eastAsia"/>
      </w:rPr>
    </w:lvl>
    <w:lvl w:ilvl="5">
      <w:start w:val="1"/>
      <w:numFmt w:val="none"/>
      <w:isLgl/>
      <w:suff w:val="space"/>
      <w:lvlText w:val=""/>
      <w:lvlJc w:val="left"/>
      <w:pPr>
        <w:ind w:left="1247" w:hanging="1247"/>
      </w:pPr>
      <w:rPr>
        <w:rFonts w:hint="eastAsia"/>
      </w:rPr>
    </w:lvl>
    <w:lvl w:ilvl="6">
      <w:start w:val="1"/>
      <w:numFmt w:val="none"/>
      <w:lvlRestart w:val="1"/>
      <w:isLgl/>
      <w:suff w:val="space"/>
      <w:lvlText w:val=""/>
      <w:lvlJc w:val="left"/>
      <w:pPr>
        <w:ind w:left="0" w:firstLine="0"/>
      </w:pPr>
      <w:rPr>
        <w:rFonts w:hint="eastAsia"/>
      </w:rPr>
    </w:lvl>
    <w:lvl w:ilvl="7">
      <w:start w:val="1"/>
      <w:numFmt w:val="decimal"/>
      <w:lvlRestart w:val="1"/>
      <w:pStyle w:val="a2"/>
      <w:suff w:val="space"/>
      <w:lvlText w:val="表%1-%8"/>
      <w:lvlJc w:val="left"/>
      <w:pPr>
        <w:ind w:left="284" w:hanging="284"/>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8">
      <w:start w:val="1"/>
      <w:numFmt w:val="decimal"/>
      <w:lvlRestart w:val="1"/>
      <w:pStyle w:val="a3"/>
      <w:suff w:val="space"/>
      <w:lvlText w:val="图%1-%9"/>
      <w:lvlJc w:val="left"/>
      <w:pPr>
        <w:ind w:left="284" w:hanging="284"/>
      </w:pPr>
      <w:rPr>
        <w:rFonts w:hint="eastAsia"/>
      </w:rPr>
    </w:lvl>
  </w:abstractNum>
  <w:abstractNum w:abstractNumId="11" w15:restartNumberingAfterBreak="0">
    <w:nsid w:val="1F693EC0"/>
    <w:multiLevelType w:val="multilevel"/>
    <w:tmpl w:val="1F693EC0"/>
    <w:lvl w:ilvl="0">
      <w:start w:val="1"/>
      <w:numFmt w:val="decimal"/>
      <w:lvlText w:val="%1)"/>
      <w:lvlJc w:val="left"/>
      <w:pPr>
        <w:tabs>
          <w:tab w:val="left" w:pos="420"/>
        </w:tabs>
        <w:ind w:left="420" w:hanging="420"/>
      </w:pPr>
    </w:lvl>
    <w:lvl w:ilvl="1">
      <w:start w:val="1"/>
      <w:numFmt w:val="lowerLetter"/>
      <w:lvlText w:val="%2)"/>
      <w:lvlJc w:val="left"/>
      <w:pPr>
        <w:tabs>
          <w:tab w:val="left" w:pos="1140"/>
        </w:tabs>
        <w:ind w:left="1140" w:hanging="420"/>
      </w:pPr>
    </w:lvl>
    <w:lvl w:ilvl="2">
      <w:start w:val="1"/>
      <w:numFmt w:val="lowerRoman"/>
      <w:lvlText w:val="%3."/>
      <w:lvlJc w:val="right"/>
      <w:pPr>
        <w:tabs>
          <w:tab w:val="left" w:pos="1560"/>
        </w:tabs>
        <w:ind w:left="1560" w:hanging="420"/>
      </w:pPr>
    </w:lvl>
    <w:lvl w:ilvl="3">
      <w:start w:val="1"/>
      <w:numFmt w:val="decimal"/>
      <w:lvlText w:val="%4."/>
      <w:lvlJc w:val="left"/>
      <w:pPr>
        <w:tabs>
          <w:tab w:val="left" w:pos="1980"/>
        </w:tabs>
        <w:ind w:left="1980" w:hanging="420"/>
      </w:pPr>
    </w:lvl>
    <w:lvl w:ilvl="4">
      <w:start w:val="1"/>
      <w:numFmt w:val="lowerLetter"/>
      <w:lvlText w:val="%5)"/>
      <w:lvlJc w:val="left"/>
      <w:pPr>
        <w:tabs>
          <w:tab w:val="left" w:pos="2400"/>
        </w:tabs>
        <w:ind w:left="2400" w:hanging="420"/>
      </w:pPr>
    </w:lvl>
    <w:lvl w:ilvl="5">
      <w:start w:val="1"/>
      <w:numFmt w:val="lowerRoman"/>
      <w:lvlText w:val="%6."/>
      <w:lvlJc w:val="right"/>
      <w:pPr>
        <w:tabs>
          <w:tab w:val="left" w:pos="2820"/>
        </w:tabs>
        <w:ind w:left="2820" w:hanging="420"/>
      </w:pPr>
    </w:lvl>
    <w:lvl w:ilvl="6">
      <w:start w:val="1"/>
      <w:numFmt w:val="decimal"/>
      <w:lvlText w:val="%7."/>
      <w:lvlJc w:val="left"/>
      <w:pPr>
        <w:tabs>
          <w:tab w:val="left" w:pos="3240"/>
        </w:tabs>
        <w:ind w:left="3240" w:hanging="420"/>
      </w:pPr>
    </w:lvl>
    <w:lvl w:ilvl="7">
      <w:start w:val="1"/>
      <w:numFmt w:val="lowerLetter"/>
      <w:lvlText w:val="%8)"/>
      <w:lvlJc w:val="left"/>
      <w:pPr>
        <w:tabs>
          <w:tab w:val="left" w:pos="3660"/>
        </w:tabs>
        <w:ind w:left="3660" w:hanging="420"/>
      </w:pPr>
    </w:lvl>
    <w:lvl w:ilvl="8">
      <w:start w:val="1"/>
      <w:numFmt w:val="lowerRoman"/>
      <w:lvlText w:val="%9."/>
      <w:lvlJc w:val="right"/>
      <w:pPr>
        <w:tabs>
          <w:tab w:val="left" w:pos="4080"/>
        </w:tabs>
        <w:ind w:left="4080" w:hanging="420"/>
      </w:pPr>
    </w:lvl>
  </w:abstractNum>
  <w:abstractNum w:abstractNumId="12" w15:restartNumberingAfterBreak="0">
    <w:nsid w:val="20087ED7"/>
    <w:multiLevelType w:val="hybridMultilevel"/>
    <w:tmpl w:val="39587344"/>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20453EF0"/>
    <w:multiLevelType w:val="multilevel"/>
    <w:tmpl w:val="20453EF0"/>
    <w:lvl w:ilvl="0">
      <w:start w:val="1"/>
      <w:numFmt w:val="upperLetter"/>
      <w:pStyle w:val="5"/>
      <w:lvlText w:val="附录%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4."/>
      <w:lvlJc w:val="left"/>
      <w:pPr>
        <w:tabs>
          <w:tab w:val="left" w:pos="567"/>
        </w:tabs>
        <w:ind w:left="936" w:hanging="680"/>
      </w:pPr>
    </w:lvl>
    <w:lvl w:ilvl="4">
      <w:start w:val="1"/>
      <w:numFmt w:val="decimal"/>
      <w:lvlText w:val="%5）"/>
      <w:lvlJc w:val="left"/>
      <w:pPr>
        <w:tabs>
          <w:tab w:val="left" w:pos="567"/>
        </w:tabs>
        <w:ind w:left="936" w:hanging="680"/>
      </w:pPr>
    </w:lvl>
    <w:lvl w:ilvl="5">
      <w:start w:val="1"/>
      <w:numFmt w:val="lowerLetter"/>
      <w:lvlText w:val="%6）"/>
      <w:lvlJc w:val="left"/>
      <w:pPr>
        <w:tabs>
          <w:tab w:val="left" w:pos="567"/>
        </w:tabs>
        <w:ind w:left="936" w:hanging="680"/>
      </w:pPr>
    </w:lvl>
    <w:lvl w:ilvl="6">
      <w:start w:val="1"/>
      <w:numFmt w:val="lowerRoman"/>
      <w:lvlText w:val="%7"/>
      <w:lvlJc w:val="left"/>
      <w:pPr>
        <w:tabs>
          <w:tab w:val="left" w:pos="567"/>
        </w:tabs>
        <w:ind w:left="936" w:hanging="68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4" w15:restartNumberingAfterBreak="0">
    <w:nsid w:val="21737C3C"/>
    <w:multiLevelType w:val="multilevel"/>
    <w:tmpl w:val="21737C3C"/>
    <w:lvl w:ilvl="0">
      <w:start w:val="1"/>
      <w:numFmt w:val="bullet"/>
      <w:lvlText w:val=""/>
      <w:lvlJc w:val="left"/>
      <w:pPr>
        <w:ind w:left="598" w:hanging="598"/>
      </w:pPr>
      <w:rPr>
        <w:rFonts w:ascii="Wingdings" w:hAnsi="Wingdings" w:hint="default"/>
        <w:sz w:val="21"/>
        <w:szCs w:val="21"/>
      </w:rPr>
    </w:lvl>
    <w:lvl w:ilvl="1">
      <w:start w:val="1"/>
      <w:numFmt w:val="bullet"/>
      <w:lvlText w:val=""/>
      <w:lvlJc w:val="left"/>
      <w:pPr>
        <w:ind w:left="1018" w:hanging="420"/>
      </w:pPr>
      <w:rPr>
        <w:rFonts w:hint="eastAsia"/>
      </w:rPr>
    </w:lvl>
    <w:lvl w:ilvl="2">
      <w:start w:val="1"/>
      <w:numFmt w:val="bullet"/>
      <w:lvlText w:val=""/>
      <w:lvlJc w:val="left"/>
      <w:pPr>
        <w:ind w:left="1438" w:hanging="420"/>
      </w:pPr>
      <w:rPr>
        <w:rFonts w:hint="eastAsia"/>
      </w:rPr>
    </w:lvl>
    <w:lvl w:ilvl="3">
      <w:start w:val="1"/>
      <w:numFmt w:val="bullet"/>
      <w:lvlText w:val=""/>
      <w:lvlJc w:val="left"/>
      <w:pPr>
        <w:ind w:left="1858" w:hanging="420"/>
      </w:pPr>
      <w:rPr>
        <w:rFonts w:hint="eastAsia"/>
      </w:rPr>
    </w:lvl>
    <w:lvl w:ilvl="4">
      <w:start w:val="1"/>
      <w:numFmt w:val="bullet"/>
      <w:lvlText w:val=""/>
      <w:lvlJc w:val="left"/>
      <w:pPr>
        <w:ind w:left="2278" w:hanging="420"/>
      </w:pPr>
      <w:rPr>
        <w:rFonts w:hint="eastAsia"/>
      </w:rPr>
    </w:lvl>
    <w:lvl w:ilvl="5">
      <w:start w:val="1"/>
      <w:numFmt w:val="bullet"/>
      <w:lvlText w:val=""/>
      <w:lvlJc w:val="left"/>
      <w:pPr>
        <w:ind w:left="2698" w:hanging="420"/>
      </w:pPr>
      <w:rPr>
        <w:rFonts w:hint="eastAsia"/>
      </w:rPr>
    </w:lvl>
    <w:lvl w:ilvl="6">
      <w:start w:val="1"/>
      <w:numFmt w:val="bullet"/>
      <w:lvlText w:val=""/>
      <w:lvlJc w:val="left"/>
      <w:pPr>
        <w:ind w:left="3118" w:hanging="420"/>
      </w:pPr>
      <w:rPr>
        <w:rFonts w:hint="eastAsia"/>
      </w:rPr>
    </w:lvl>
    <w:lvl w:ilvl="7">
      <w:start w:val="1"/>
      <w:numFmt w:val="bullet"/>
      <w:lvlText w:val=""/>
      <w:lvlJc w:val="left"/>
      <w:pPr>
        <w:ind w:left="3538" w:hanging="420"/>
      </w:pPr>
      <w:rPr>
        <w:rFonts w:hint="eastAsia"/>
      </w:rPr>
    </w:lvl>
    <w:lvl w:ilvl="8">
      <w:start w:val="1"/>
      <w:numFmt w:val="bullet"/>
      <w:lvlText w:val=""/>
      <w:lvlJc w:val="left"/>
      <w:pPr>
        <w:ind w:left="3958" w:hanging="420"/>
      </w:pPr>
      <w:rPr>
        <w:rFonts w:hint="eastAsia"/>
      </w:rPr>
    </w:lvl>
  </w:abstractNum>
  <w:abstractNum w:abstractNumId="15" w15:restartNumberingAfterBreak="0">
    <w:nsid w:val="293A5D1A"/>
    <w:multiLevelType w:val="hybridMultilevel"/>
    <w:tmpl w:val="DB865670"/>
    <w:lvl w:ilvl="0" w:tplc="04090005">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2A8F7A60"/>
    <w:multiLevelType w:val="multilevel"/>
    <w:tmpl w:val="2A8F7A60"/>
    <w:lvl w:ilvl="0">
      <w:start w:val="1"/>
      <w:numFmt w:val="decimal"/>
      <w:suff w:val="space"/>
      <w:lvlText w:val="%1."/>
      <w:lvlJc w:val="left"/>
      <w:pPr>
        <w:ind w:left="425" w:hanging="425"/>
      </w:pPr>
      <w:rPr>
        <w:rFonts w:hint="eastAsia"/>
        <w:b w:val="0"/>
        <w:bCs w:val="0"/>
        <w:i w:val="0"/>
        <w:iCs w:val="0"/>
        <w:caps w:val="0"/>
        <w:smallCaps w:val="0"/>
        <w:strike w:val="0"/>
        <w:dstrike w:val="0"/>
        <w:vanish w:val="0"/>
        <w:color w:val="000000"/>
        <w:spacing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suff w:val="space"/>
      <w:lvlText w:val="%1.%2."/>
      <w:lvlJc w:val="left"/>
      <w:pPr>
        <w:ind w:left="567" w:hanging="567"/>
      </w:pPr>
      <w:rPr>
        <w:rFonts w:hint="eastAsia"/>
      </w:rPr>
    </w:lvl>
    <w:lvl w:ilvl="2">
      <w:start w:val="1"/>
      <w:numFmt w:val="decimal"/>
      <w:suff w:val="space"/>
      <w:lvlText w:val="%1.%2.%3."/>
      <w:lvlJc w:val="left"/>
      <w:pPr>
        <w:ind w:left="709" w:hanging="709"/>
      </w:pPr>
      <w:rPr>
        <w:rFonts w:hint="default"/>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suff w:val="space"/>
      <w:lvlText w:val="%1.%2.%3.%4"/>
      <w:lvlJc w:val="left"/>
      <w:pPr>
        <w:ind w:left="851" w:hanging="851"/>
      </w:pPr>
      <w:rPr>
        <w:rFonts w:hint="eastAsia"/>
        <w:b/>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suff w:val="space"/>
      <w:lvlText w:val="%5."/>
      <w:lvlJc w:val="left"/>
      <w:pPr>
        <w:ind w:left="425" w:hanging="425"/>
      </w:pPr>
      <w:rPr>
        <w:rFonts w:hint="eastAsia"/>
      </w:rPr>
    </w:lvl>
    <w:lvl w:ilvl="5">
      <w:start w:val="1"/>
      <w:numFmt w:val="decimal"/>
      <w:lvlText w:val="(%6)"/>
      <w:lvlJc w:val="left"/>
      <w:pPr>
        <w:tabs>
          <w:tab w:val="left" w:pos="992"/>
        </w:tabs>
        <w:ind w:left="482" w:hanging="482"/>
      </w:pPr>
      <w:rPr>
        <w:rFonts w:hint="eastAsia"/>
      </w:rPr>
    </w:lvl>
    <w:lvl w:ilvl="6">
      <w:start w:val="1"/>
      <w:numFmt w:val="decimal"/>
      <w:lvlRestart w:val="1"/>
      <w:suff w:val="nothing"/>
      <w:lvlText w:val="表%1-%7"/>
      <w:lvlJc w:val="left"/>
      <w:pPr>
        <w:ind w:left="425" w:hanging="425"/>
      </w:pPr>
      <w:rPr>
        <w:rFonts w:hint="eastAsia"/>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7">
      <w:start w:val="1"/>
      <w:numFmt w:val="decimal"/>
      <w:lvlRestart w:val="1"/>
      <w:suff w:val="space"/>
      <w:lvlText w:val="图%1-%8"/>
      <w:lvlJc w:val="left"/>
      <w:pPr>
        <w:ind w:left="0" w:firstLine="0"/>
      </w:pPr>
      <w:rPr>
        <w:rFonts w:hint="eastAsia"/>
        <w:lang w:val="en-US"/>
      </w:rPr>
    </w:lvl>
    <w:lvl w:ilvl="8">
      <w:start w:val="1"/>
      <w:numFmt w:val="decimal"/>
      <w:lvlText w:val="%1.%2.%3.%4.%5.%6.%7.%8.%9."/>
      <w:lvlJc w:val="left"/>
      <w:pPr>
        <w:ind w:left="425" w:hanging="425"/>
      </w:pPr>
      <w:rPr>
        <w:rFonts w:hint="eastAsia"/>
      </w:rPr>
    </w:lvl>
  </w:abstractNum>
  <w:abstractNum w:abstractNumId="17" w15:restartNumberingAfterBreak="0">
    <w:nsid w:val="2CB84AF0"/>
    <w:multiLevelType w:val="hybridMultilevel"/>
    <w:tmpl w:val="3CB2C3C6"/>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2FAF7C5E"/>
    <w:multiLevelType w:val="multilevel"/>
    <w:tmpl w:val="84D69BB4"/>
    <w:styleLink w:val="4"/>
    <w:lvl w:ilvl="0">
      <w:start w:val="1"/>
      <w:numFmt w:val="decimal"/>
      <w:lvlText w:val="%1"/>
      <w:lvlJc w:val="left"/>
      <w:pPr>
        <w:ind w:left="425" w:hanging="425"/>
      </w:pPr>
      <w:rPr>
        <w:rFonts w:hint="eastAsia"/>
      </w:rPr>
    </w:lvl>
    <w:lvl w:ilvl="1">
      <w:start w:val="1"/>
      <w:numFmt w:val="decimal"/>
      <w:suff w:val="space"/>
      <w:lvlText w:val="%1.%2 "/>
      <w:lvlJc w:val="left"/>
      <w:pPr>
        <w:ind w:left="420" w:hanging="420"/>
      </w:pPr>
      <w:rPr>
        <w:rFonts w:hint="eastAsia"/>
      </w:rPr>
    </w:lvl>
    <w:lvl w:ilvl="2">
      <w:start w:val="1"/>
      <w:numFmt w:val="decimal"/>
      <w:suff w:val="space"/>
      <w:lvlText w:val="%1.%2.%3 "/>
      <w:lvlJc w:val="left"/>
      <w:pPr>
        <w:ind w:left="680" w:hanging="680"/>
      </w:pPr>
      <w:rPr>
        <w:rFonts w:hint="eastAsia"/>
      </w:rPr>
    </w:lvl>
    <w:lvl w:ilvl="3">
      <w:start w:val="1"/>
      <w:numFmt w:val="decimal"/>
      <w:suff w:val="space"/>
      <w:lvlText w:val="%1.%2.%3.%4 "/>
      <w:lvlJc w:val="left"/>
      <w:pPr>
        <w:ind w:left="794" w:hanging="794"/>
      </w:pPr>
      <w:rPr>
        <w:rFonts w:hint="eastAsia"/>
      </w:rPr>
    </w:lvl>
    <w:lvl w:ilvl="4">
      <w:start w:val="1"/>
      <w:numFmt w:val="decimal"/>
      <w:suff w:val="space"/>
      <w:lvlText w:val="%1.%2.%3.%4.%5 "/>
      <w:lvlJc w:val="left"/>
      <w:pPr>
        <w:ind w:left="907" w:hanging="907"/>
      </w:pPr>
      <w:rPr>
        <w:rFonts w:hint="eastAsia"/>
      </w:rPr>
    </w:lvl>
    <w:lvl w:ilvl="5">
      <w:start w:val="1"/>
      <w:numFmt w:val="decimal"/>
      <w:suff w:val="space"/>
      <w:lvlText w:val="%1.%2.%3.%4.%5.%6 "/>
      <w:lvlJc w:val="left"/>
      <w:pPr>
        <w:ind w:left="1021" w:hanging="1021"/>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366752CC"/>
    <w:multiLevelType w:val="hybridMultilevel"/>
    <w:tmpl w:val="58B81DB4"/>
    <w:lvl w:ilvl="0" w:tplc="04090005">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389D11A1"/>
    <w:multiLevelType w:val="multilevel"/>
    <w:tmpl w:val="5CC2FD82"/>
    <w:lvl w:ilvl="0">
      <w:start w:val="1"/>
      <w:numFmt w:val="decimal"/>
      <w:pStyle w:val="a4"/>
      <w:lvlText w:val="步骤%1."/>
      <w:lvlJc w:val="left"/>
      <w:pPr>
        <w:ind w:left="839" w:hanging="839"/>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1" w15:restartNumberingAfterBreak="0">
    <w:nsid w:val="3F2C4AAF"/>
    <w:multiLevelType w:val="multilevel"/>
    <w:tmpl w:val="3F2C4AAF"/>
    <w:lvl w:ilvl="0">
      <w:start w:val="1"/>
      <w:numFmt w:val="bullet"/>
      <w:lvlText w:val=""/>
      <w:lvlJc w:val="left"/>
      <w:pPr>
        <w:tabs>
          <w:tab w:val="left" w:pos="420"/>
        </w:tabs>
        <w:ind w:left="420" w:hanging="420"/>
      </w:pPr>
    </w:lvl>
    <w:lvl w:ilvl="1">
      <w:start w:val="1"/>
      <w:numFmt w:val="bullet"/>
      <w:lvlText w:val=""/>
      <w:lvlJc w:val="left"/>
      <w:pPr>
        <w:tabs>
          <w:tab w:val="left" w:pos="1470"/>
        </w:tabs>
        <w:ind w:left="1470" w:hanging="420"/>
      </w:pPr>
    </w:lvl>
    <w:lvl w:ilvl="2">
      <w:start w:val="1"/>
      <w:numFmt w:val="bullet"/>
      <w:lvlText w:val=""/>
      <w:lvlJc w:val="left"/>
      <w:pPr>
        <w:tabs>
          <w:tab w:val="left" w:pos="1890"/>
        </w:tabs>
        <w:ind w:left="1890" w:hanging="420"/>
      </w:pPr>
    </w:lvl>
    <w:lvl w:ilvl="3">
      <w:start w:val="1"/>
      <w:numFmt w:val="bullet"/>
      <w:lvlText w:val=""/>
      <w:lvlJc w:val="left"/>
      <w:pPr>
        <w:tabs>
          <w:tab w:val="left" w:pos="2310"/>
        </w:tabs>
        <w:ind w:left="2310" w:hanging="420"/>
      </w:pPr>
    </w:lvl>
    <w:lvl w:ilvl="4">
      <w:start w:val="1"/>
      <w:numFmt w:val="bullet"/>
      <w:lvlText w:val=""/>
      <w:lvlJc w:val="left"/>
      <w:pPr>
        <w:tabs>
          <w:tab w:val="left" w:pos="2730"/>
        </w:tabs>
        <w:ind w:left="2730" w:hanging="420"/>
      </w:pPr>
    </w:lvl>
    <w:lvl w:ilvl="5">
      <w:start w:val="1"/>
      <w:numFmt w:val="bullet"/>
      <w:lvlText w:val=""/>
      <w:lvlJc w:val="left"/>
      <w:pPr>
        <w:tabs>
          <w:tab w:val="left" w:pos="3150"/>
        </w:tabs>
        <w:ind w:left="3150" w:hanging="420"/>
      </w:pPr>
    </w:lvl>
    <w:lvl w:ilvl="6">
      <w:start w:val="1"/>
      <w:numFmt w:val="bullet"/>
      <w:lvlText w:val=""/>
      <w:lvlJc w:val="left"/>
      <w:pPr>
        <w:tabs>
          <w:tab w:val="left" w:pos="3570"/>
        </w:tabs>
        <w:ind w:left="3570" w:hanging="420"/>
      </w:pPr>
    </w:lvl>
    <w:lvl w:ilvl="7">
      <w:start w:val="1"/>
      <w:numFmt w:val="bullet"/>
      <w:lvlText w:val=""/>
      <w:lvlJc w:val="left"/>
      <w:pPr>
        <w:tabs>
          <w:tab w:val="left" w:pos="3990"/>
        </w:tabs>
        <w:ind w:left="3990" w:hanging="420"/>
      </w:pPr>
    </w:lvl>
    <w:lvl w:ilvl="8">
      <w:start w:val="1"/>
      <w:numFmt w:val="bullet"/>
      <w:lvlText w:val=""/>
      <w:lvlJc w:val="left"/>
      <w:pPr>
        <w:tabs>
          <w:tab w:val="left" w:pos="4410"/>
        </w:tabs>
        <w:ind w:left="4410" w:hanging="420"/>
      </w:pPr>
    </w:lvl>
  </w:abstractNum>
  <w:abstractNum w:abstractNumId="22" w15:restartNumberingAfterBreak="0">
    <w:nsid w:val="42FE570A"/>
    <w:multiLevelType w:val="multilevel"/>
    <w:tmpl w:val="42FE570A"/>
    <w:lvl w:ilvl="0">
      <w:start w:val="1"/>
      <w:numFmt w:val="decimal"/>
      <w:pStyle w:val="40"/>
      <w:suff w:val="nothing"/>
      <w:lvlText w:val="%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lvlText w:val="%5."/>
      <w:lvlJc w:val="left"/>
      <w:pPr>
        <w:tabs>
          <w:tab w:val="left" w:pos="1134"/>
        </w:tabs>
        <w:ind w:left="1134" w:hanging="312"/>
      </w:pPr>
    </w:lvl>
    <w:lvl w:ilvl="5">
      <w:start w:val="1"/>
      <w:numFmt w:val="decimal"/>
      <w:lvlText w:val="%6)"/>
      <w:lvlJc w:val="left"/>
      <w:pPr>
        <w:tabs>
          <w:tab w:val="left" w:pos="1134"/>
        </w:tabs>
        <w:ind w:left="1134" w:hanging="312"/>
      </w:pPr>
    </w:lvl>
    <w:lvl w:ilvl="6">
      <w:start w:val="1"/>
      <w:numFmt w:val="lowerLetter"/>
      <w:lvlText w:val="%7."/>
      <w:lvlJc w:val="left"/>
      <w:pPr>
        <w:tabs>
          <w:tab w:val="left" w:pos="1134"/>
        </w:tabs>
        <w:ind w:left="1134" w:hanging="312"/>
      </w:pPr>
    </w:lvl>
    <w:lvl w:ilvl="7">
      <w:start w:val="1"/>
      <w:numFmt w:val="decimal"/>
      <w:lvlRestart w:val="0"/>
      <w:suff w:val="space"/>
      <w:lvlText w:val="图%8"/>
      <w:lvlJc w:val="center"/>
      <w:pPr>
        <w:ind w:left="0" w:firstLine="0"/>
      </w:pPr>
    </w:lvl>
    <w:lvl w:ilvl="8">
      <w:start w:val="1"/>
      <w:numFmt w:val="decimal"/>
      <w:lvlRestart w:val="0"/>
      <w:suff w:val="space"/>
      <w:lvlText w:val="表%9"/>
      <w:lvlJc w:val="center"/>
      <w:pPr>
        <w:ind w:left="0" w:firstLine="0"/>
      </w:pPr>
    </w:lvl>
  </w:abstractNum>
  <w:abstractNum w:abstractNumId="23" w15:restartNumberingAfterBreak="0">
    <w:nsid w:val="44121AA6"/>
    <w:multiLevelType w:val="multilevel"/>
    <w:tmpl w:val="44121AA6"/>
    <w:lvl w:ilvl="0">
      <w:start w:val="1"/>
      <w:numFmt w:val="decimal"/>
      <w:lvlText w:val="(%1)"/>
      <w:lvlJc w:val="left"/>
      <w:pPr>
        <w:tabs>
          <w:tab w:val="left" w:pos="397"/>
        </w:tabs>
        <w:ind w:left="397" w:hanging="397"/>
      </w:pPr>
    </w:lvl>
    <w:lvl w:ilvl="1">
      <w:start w:val="1"/>
      <w:numFmt w:val="lowerLetter"/>
      <w:lvlText w:val="%2."/>
      <w:lvlJc w:val="left"/>
      <w:pPr>
        <w:tabs>
          <w:tab w:val="left" w:pos="680"/>
        </w:tabs>
        <w:ind w:left="680" w:hanging="283"/>
      </w:pPr>
    </w:lvl>
    <w:lvl w:ilvl="2">
      <w:start w:val="1"/>
      <w:numFmt w:val="none"/>
      <w:lvlText w:val=""/>
      <w:lvlJc w:val="right"/>
      <w:pPr>
        <w:tabs>
          <w:tab w:val="left" w:pos="1260"/>
        </w:tabs>
        <w:ind w:left="1259" w:hanging="419"/>
      </w:pPr>
    </w:lvl>
    <w:lvl w:ilvl="3">
      <w:start w:val="1"/>
      <w:numFmt w:val="none"/>
      <w:lvlText w:val=""/>
      <w:lvlJc w:val="left"/>
      <w:pPr>
        <w:tabs>
          <w:tab w:val="left" w:pos="1680"/>
        </w:tabs>
        <w:ind w:left="1680" w:hanging="420"/>
      </w:pPr>
    </w:lvl>
    <w:lvl w:ilvl="4">
      <w:start w:val="1"/>
      <w:numFmt w:val="none"/>
      <w:lvlText w:val=""/>
      <w:lvlJc w:val="left"/>
      <w:pPr>
        <w:tabs>
          <w:tab w:val="left" w:pos="2100"/>
        </w:tabs>
        <w:ind w:left="2100" w:hanging="420"/>
      </w:pPr>
    </w:lvl>
    <w:lvl w:ilvl="5">
      <w:start w:val="1"/>
      <w:numFmt w:val="none"/>
      <w:lvlText w:val=""/>
      <w:lvlJc w:val="right"/>
      <w:pPr>
        <w:tabs>
          <w:tab w:val="left" w:pos="2520"/>
        </w:tabs>
        <w:ind w:left="2520" w:hanging="420"/>
      </w:pPr>
    </w:lvl>
    <w:lvl w:ilvl="6">
      <w:start w:val="1"/>
      <w:numFmt w:val="none"/>
      <w:lvlText w:val=""/>
      <w:lvlJc w:val="left"/>
      <w:pPr>
        <w:tabs>
          <w:tab w:val="left" w:pos="2940"/>
        </w:tabs>
        <w:ind w:left="2940" w:hanging="420"/>
      </w:pPr>
    </w:lvl>
    <w:lvl w:ilvl="7">
      <w:start w:val="1"/>
      <w:numFmt w:val="none"/>
      <w:lvlText w:val=""/>
      <w:lvlJc w:val="left"/>
      <w:pPr>
        <w:tabs>
          <w:tab w:val="left" w:pos="3360"/>
        </w:tabs>
        <w:ind w:left="3360" w:hanging="420"/>
      </w:pPr>
    </w:lvl>
    <w:lvl w:ilvl="8">
      <w:start w:val="1"/>
      <w:numFmt w:val="none"/>
      <w:lvlText w:val=""/>
      <w:lvlJc w:val="right"/>
      <w:pPr>
        <w:tabs>
          <w:tab w:val="left" w:pos="3780"/>
        </w:tabs>
        <w:ind w:left="3780" w:hanging="420"/>
      </w:pPr>
    </w:lvl>
  </w:abstractNum>
  <w:abstractNum w:abstractNumId="24" w15:restartNumberingAfterBreak="0">
    <w:nsid w:val="484136F6"/>
    <w:multiLevelType w:val="hybridMultilevel"/>
    <w:tmpl w:val="8F6E1326"/>
    <w:lvl w:ilvl="0" w:tplc="04090005">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4DDA66D1"/>
    <w:multiLevelType w:val="multilevel"/>
    <w:tmpl w:val="4DDA66D1"/>
    <w:lvl w:ilvl="0">
      <w:start w:val="1"/>
      <w:numFmt w:val="upperLetter"/>
      <w:suff w:val="nothing"/>
      <w:lvlText w:val="%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lvlText w:val="步骤 %6"/>
      <w:lvlJc w:val="right"/>
      <w:pPr>
        <w:tabs>
          <w:tab w:val="left" w:pos="1701"/>
        </w:tabs>
        <w:ind w:left="1701" w:hanging="159"/>
      </w:pPr>
    </w:lvl>
    <w:lvl w:ilvl="6">
      <w:start w:val="1"/>
      <w:numFmt w:val="decimal"/>
      <w:lvlText w:val="%7."/>
      <w:lvlJc w:val="left"/>
      <w:pPr>
        <w:tabs>
          <w:tab w:val="left" w:pos="2126"/>
        </w:tabs>
        <w:ind w:left="2126" w:hanging="425"/>
      </w:pPr>
    </w:lvl>
    <w:lvl w:ilvl="7">
      <w:start w:val="1"/>
      <w:numFmt w:val="decimal"/>
      <w:lvlRestart w:val="1"/>
      <w:suff w:val="space"/>
      <w:lvlText w:val="图%1-%8"/>
      <w:lvlJc w:val="left"/>
      <w:pPr>
        <w:ind w:left="1701" w:firstLine="0"/>
      </w:pPr>
    </w:lvl>
    <w:lvl w:ilvl="8">
      <w:start w:val="1"/>
      <w:numFmt w:val="decimal"/>
      <w:lvlRestart w:val="1"/>
      <w:pStyle w:val="TableDescriptioninAppendix"/>
      <w:suff w:val="space"/>
      <w:lvlText w:val="表%1-%9"/>
      <w:lvlJc w:val="left"/>
      <w:pPr>
        <w:ind w:left="1701" w:firstLine="0"/>
      </w:pPr>
    </w:lvl>
  </w:abstractNum>
  <w:abstractNum w:abstractNumId="26" w15:restartNumberingAfterBreak="0">
    <w:nsid w:val="509934BC"/>
    <w:multiLevelType w:val="multilevel"/>
    <w:tmpl w:val="C0529824"/>
    <w:lvl w:ilvl="0">
      <w:start w:val="1"/>
      <w:numFmt w:val="decimal"/>
      <w:lvlText w:val="%1)"/>
      <w:lvlJc w:val="left"/>
      <w:pPr>
        <w:ind w:left="360" w:hanging="360"/>
      </w:pPr>
      <w:rPr>
        <w:rFonts w:hint="eastAsia"/>
      </w:rPr>
    </w:lvl>
    <w:lvl w:ilvl="1">
      <w:start w:val="1"/>
      <w:numFmt w:val="none"/>
      <w:suff w:val="space"/>
      <w:lvlText w:val="%1%2"/>
      <w:lvlJc w:val="left"/>
      <w:pPr>
        <w:ind w:left="720" w:hanging="720"/>
      </w:pPr>
      <w:rPr>
        <w:rFonts w:ascii="____ Pr6N B" w:hAnsi="____ Pr6N B" w:hint="default"/>
      </w:rPr>
    </w:lvl>
    <w:lvl w:ilvl="2">
      <w:start w:val="1"/>
      <w:numFmt w:val="lowerRoman"/>
      <w:pStyle w:val="3"/>
      <w:lvlText w:val="%3)"/>
      <w:lvlJc w:val="left"/>
      <w:pPr>
        <w:ind w:left="1080" w:hanging="360"/>
      </w:pPr>
      <w:rPr>
        <w:rFonts w:hint="eastAsia"/>
      </w:rPr>
    </w:lvl>
    <w:lvl w:ilvl="3">
      <w:start w:val="1"/>
      <w:numFmt w:val="decimal"/>
      <w:pStyle w:val="41"/>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27" w15:restartNumberingAfterBreak="0">
    <w:nsid w:val="5AF12794"/>
    <w:multiLevelType w:val="multilevel"/>
    <w:tmpl w:val="84D69BB4"/>
    <w:numStyleLink w:val="4"/>
  </w:abstractNum>
  <w:abstractNum w:abstractNumId="28" w15:restartNumberingAfterBreak="0">
    <w:nsid w:val="5C78371D"/>
    <w:multiLevelType w:val="multilevel"/>
    <w:tmpl w:val="5C78371D"/>
    <w:lvl w:ilvl="0">
      <w:start w:val="1"/>
      <w:numFmt w:val="decimal"/>
      <w:lvlText w:val="%1."/>
      <w:lvlJc w:val="left"/>
      <w:pPr>
        <w:ind w:left="425" w:hanging="425"/>
      </w:p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bullet"/>
      <w:lvlText w:val=""/>
      <w:lvlJc w:val="left"/>
      <w:pPr>
        <w:ind w:left="425" w:hanging="425"/>
      </w:pPr>
    </w:lvl>
    <w:lvl w:ilvl="5">
      <w:start w:val="1"/>
      <w:numFmt w:val="decimal"/>
      <w:lvlText w:val="(%6)"/>
      <w:lvlJc w:val="left"/>
      <w:pPr>
        <w:tabs>
          <w:tab w:val="left" w:pos="992"/>
        </w:tabs>
        <w:ind w:left="992" w:hanging="992"/>
      </w:pPr>
    </w:lvl>
    <w:lvl w:ilvl="6">
      <w:start w:val="1"/>
      <w:numFmt w:val="decimal"/>
      <w:lvlRestart w:val="1"/>
      <w:lvlText w:val="表%1-%7"/>
      <w:lvlJc w:val="left"/>
      <w:pPr>
        <w:ind w:left="425" w:hanging="425"/>
      </w:pPr>
    </w:lvl>
    <w:lvl w:ilvl="7">
      <w:start w:val="1"/>
      <w:numFmt w:val="decimal"/>
      <w:lvlRestart w:val="1"/>
      <w:suff w:val="space"/>
      <w:lvlText w:val="图%1-%8"/>
      <w:lvlJc w:val="left"/>
      <w:pPr>
        <w:ind w:left="0" w:firstLine="0"/>
      </w:pPr>
    </w:lvl>
    <w:lvl w:ilvl="8">
      <w:start w:val="1"/>
      <w:numFmt w:val="decimal"/>
      <w:lvlText w:val="%1.%2.%3.%4.%5.%6.%7.%8.%9."/>
      <w:lvlJc w:val="left"/>
      <w:pPr>
        <w:ind w:left="425" w:hanging="425"/>
      </w:pPr>
    </w:lvl>
  </w:abstractNum>
  <w:abstractNum w:abstractNumId="29" w15:restartNumberingAfterBreak="0">
    <w:nsid w:val="5DC47C68"/>
    <w:multiLevelType w:val="multilevel"/>
    <w:tmpl w:val="5DC47C68"/>
    <w:lvl w:ilvl="0">
      <w:start w:val="1"/>
      <w:numFmt w:val="decimal"/>
      <w:lvlText w:val="%1."/>
      <w:lvlJc w:val="left"/>
      <w:pPr>
        <w:tabs>
          <w:tab w:val="left" w:pos="0"/>
        </w:tabs>
        <w:ind w:left="397" w:hanging="397"/>
      </w:pPr>
    </w:lvl>
    <w:lvl w:ilvl="1">
      <w:start w:val="1"/>
      <w:numFmt w:val="lowerLetter"/>
      <w:lvlText w:val="%2."/>
      <w:lvlJc w:val="left"/>
      <w:pPr>
        <w:tabs>
          <w:tab w:val="left" w:pos="397"/>
        </w:tabs>
        <w:ind w:left="680" w:hanging="283"/>
      </w:pPr>
    </w:lvl>
    <w:lvl w:ilvl="2">
      <w:start w:val="1"/>
      <w:numFmt w:val="lowerLetter"/>
      <w:lvlRestart w:val="1"/>
      <w:lvlText w:val="%3"/>
      <w:lvlJc w:val="left"/>
      <w:pPr>
        <w:tabs>
          <w:tab w:val="left" w:pos="0"/>
        </w:tabs>
        <w:ind w:left="397" w:hanging="397"/>
      </w:pPr>
    </w:lvl>
    <w:lvl w:ilvl="3">
      <w:start w:val="1"/>
      <w:numFmt w:val="none"/>
      <w:lvlRestart w:val="0"/>
      <w:suff w:val="nothing"/>
      <w:lvlText w:val=""/>
      <w:lvlJc w:val="left"/>
      <w:pPr>
        <w:ind w:left="2520" w:firstLine="0"/>
      </w:pPr>
    </w:lvl>
    <w:lvl w:ilvl="4">
      <w:start w:val="1"/>
      <w:numFmt w:val="none"/>
      <w:lvlRestart w:val="0"/>
      <w:suff w:val="nothing"/>
      <w:lvlText w:val=""/>
      <w:lvlJc w:val="left"/>
      <w:pPr>
        <w:ind w:left="2520" w:firstLine="0"/>
      </w:pPr>
    </w:lvl>
    <w:lvl w:ilvl="5">
      <w:start w:val="1"/>
      <w:numFmt w:val="none"/>
      <w:lvlRestart w:val="0"/>
      <w:suff w:val="nothing"/>
      <w:lvlText w:val=""/>
      <w:lvlJc w:val="left"/>
      <w:pPr>
        <w:ind w:left="2520" w:firstLine="0"/>
      </w:pPr>
    </w:lvl>
    <w:lvl w:ilvl="6">
      <w:start w:val="1"/>
      <w:numFmt w:val="none"/>
      <w:lvlRestart w:val="0"/>
      <w:suff w:val="nothing"/>
      <w:lvlText w:val=""/>
      <w:lvlJc w:val="left"/>
      <w:pPr>
        <w:ind w:left="2520" w:firstLine="0"/>
      </w:pPr>
    </w:lvl>
    <w:lvl w:ilvl="7">
      <w:start w:val="1"/>
      <w:numFmt w:val="none"/>
      <w:lvlRestart w:val="0"/>
      <w:suff w:val="nothing"/>
      <w:lvlText w:val=""/>
      <w:lvlJc w:val="left"/>
      <w:pPr>
        <w:ind w:left="2520" w:firstLine="0"/>
      </w:pPr>
    </w:lvl>
    <w:lvl w:ilvl="8">
      <w:start w:val="1"/>
      <w:numFmt w:val="none"/>
      <w:lvlRestart w:val="0"/>
      <w:suff w:val="nothing"/>
      <w:lvlText w:val=""/>
      <w:lvlJc w:val="left"/>
      <w:pPr>
        <w:ind w:left="2520" w:firstLine="0"/>
      </w:pPr>
    </w:lvl>
  </w:abstractNum>
  <w:abstractNum w:abstractNumId="30" w15:restartNumberingAfterBreak="0">
    <w:nsid w:val="615C5A73"/>
    <w:multiLevelType w:val="multilevel"/>
    <w:tmpl w:val="DA30EA2A"/>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1" w15:restartNumberingAfterBreak="0">
    <w:nsid w:val="629539C2"/>
    <w:multiLevelType w:val="multilevel"/>
    <w:tmpl w:val="629539C2"/>
    <w:lvl w:ilvl="0">
      <w:start w:val="1"/>
      <w:numFmt w:val="decimal"/>
      <w:pStyle w:val="1"/>
      <w:lvlText w:val="步骤%1"/>
      <w:lvlJc w:val="center"/>
      <w:pPr>
        <w:ind w:left="704" w:hanging="420"/>
      </w:pPr>
      <w:rPr>
        <w:rFonts w:ascii="Times New Roman" w:hAnsi="Times New Roman" w:cs="Times New Roman"/>
        <w:b/>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rPr>
    </w:lvl>
    <w:lvl w:ilvl="1">
      <w:start w:val="2"/>
      <w:numFmt w:val="japaneseCounting"/>
      <w:lvlText w:val="%2、"/>
      <w:lvlJc w:val="left"/>
      <w:pPr>
        <w:ind w:left="450" w:hanging="450"/>
      </w:pPr>
      <w:rPr>
        <w:rFonts w:hint="default"/>
      </w:rPr>
    </w:lvl>
    <w:lvl w:ilvl="2">
      <w:start w:val="1"/>
      <w:numFmt w:val="lowerRoman"/>
      <w:lvlText w:val="%3."/>
      <w:lvlJc w:val="right"/>
      <w:pPr>
        <w:ind w:left="546" w:hanging="420"/>
      </w:pPr>
    </w:lvl>
    <w:lvl w:ilvl="3">
      <w:start w:val="1"/>
      <w:numFmt w:val="decimal"/>
      <w:lvlText w:val="%4."/>
      <w:lvlJc w:val="left"/>
      <w:pPr>
        <w:ind w:left="966" w:hanging="420"/>
      </w:pPr>
    </w:lvl>
    <w:lvl w:ilvl="4">
      <w:start w:val="1"/>
      <w:numFmt w:val="lowerLetter"/>
      <w:lvlText w:val="%5)"/>
      <w:lvlJc w:val="left"/>
      <w:pPr>
        <w:ind w:left="1386" w:hanging="420"/>
      </w:pPr>
    </w:lvl>
    <w:lvl w:ilvl="5">
      <w:start w:val="1"/>
      <w:numFmt w:val="lowerRoman"/>
      <w:lvlText w:val="%6."/>
      <w:lvlJc w:val="right"/>
      <w:pPr>
        <w:ind w:left="1806" w:hanging="420"/>
      </w:pPr>
    </w:lvl>
    <w:lvl w:ilvl="6">
      <w:start w:val="1"/>
      <w:numFmt w:val="decimal"/>
      <w:lvlText w:val="%7."/>
      <w:lvlJc w:val="left"/>
      <w:pPr>
        <w:ind w:left="2226" w:hanging="420"/>
      </w:pPr>
    </w:lvl>
    <w:lvl w:ilvl="7">
      <w:start w:val="1"/>
      <w:numFmt w:val="lowerLetter"/>
      <w:lvlText w:val="%8)"/>
      <w:lvlJc w:val="left"/>
      <w:pPr>
        <w:ind w:left="2646" w:hanging="420"/>
      </w:pPr>
    </w:lvl>
    <w:lvl w:ilvl="8">
      <w:start w:val="1"/>
      <w:numFmt w:val="lowerRoman"/>
      <w:lvlText w:val="%9."/>
      <w:lvlJc w:val="right"/>
      <w:pPr>
        <w:ind w:left="3066" w:hanging="420"/>
      </w:pPr>
    </w:lvl>
  </w:abstractNum>
  <w:abstractNum w:abstractNumId="32" w15:restartNumberingAfterBreak="0">
    <w:nsid w:val="62C323D5"/>
    <w:multiLevelType w:val="multilevel"/>
    <w:tmpl w:val="62C323D5"/>
    <w:lvl w:ilvl="0">
      <w:start w:val="1"/>
      <w:numFmt w:val="decimal"/>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pStyle w:val="42"/>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33" w15:restartNumberingAfterBreak="0">
    <w:nsid w:val="646B2222"/>
    <w:multiLevelType w:val="hybridMultilevel"/>
    <w:tmpl w:val="7B70EDBC"/>
    <w:lvl w:ilvl="0" w:tplc="04090005">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6A811F8E"/>
    <w:multiLevelType w:val="multilevel"/>
    <w:tmpl w:val="7B04B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347E6A"/>
    <w:multiLevelType w:val="multilevel"/>
    <w:tmpl w:val="72347E6A"/>
    <w:lvl w:ilvl="0">
      <w:start w:val="1"/>
      <w:numFmt w:val="upperLetter"/>
      <w:pStyle w:val="a5"/>
      <w:lvlText w:val="附录%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4."/>
      <w:lvlJc w:val="left"/>
      <w:pPr>
        <w:tabs>
          <w:tab w:val="left" w:pos="567"/>
        </w:tabs>
        <w:ind w:left="936" w:hanging="680"/>
      </w:pPr>
    </w:lvl>
    <w:lvl w:ilvl="4">
      <w:start w:val="1"/>
      <w:numFmt w:val="decimal"/>
      <w:lvlText w:val="%5）"/>
      <w:lvlJc w:val="left"/>
      <w:pPr>
        <w:tabs>
          <w:tab w:val="left" w:pos="567"/>
        </w:tabs>
        <w:ind w:left="936" w:hanging="680"/>
      </w:pPr>
    </w:lvl>
    <w:lvl w:ilvl="5">
      <w:start w:val="1"/>
      <w:numFmt w:val="lowerLetter"/>
      <w:lvlText w:val="%6）"/>
      <w:lvlJc w:val="left"/>
      <w:pPr>
        <w:tabs>
          <w:tab w:val="left" w:pos="567"/>
        </w:tabs>
        <w:ind w:left="936" w:hanging="680"/>
      </w:pPr>
    </w:lvl>
    <w:lvl w:ilvl="6">
      <w:start w:val="1"/>
      <w:numFmt w:val="lowerRoman"/>
      <w:lvlText w:val="%7"/>
      <w:lvlJc w:val="left"/>
      <w:pPr>
        <w:tabs>
          <w:tab w:val="left" w:pos="567"/>
        </w:tabs>
        <w:ind w:left="936" w:hanging="68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36" w15:restartNumberingAfterBreak="0">
    <w:nsid w:val="732649E7"/>
    <w:multiLevelType w:val="multilevel"/>
    <w:tmpl w:val="732649E7"/>
    <w:lvl w:ilvl="0">
      <w:start w:val="1"/>
      <w:numFmt w:val="decimal"/>
      <w:pStyle w:val="10"/>
      <w:suff w:val="nothing"/>
      <w:lvlText w:val="%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4. "/>
      <w:lvlJc w:val="left"/>
      <w:pPr>
        <w:ind w:left="0" w:firstLine="624"/>
      </w:pPr>
    </w:lvl>
    <w:lvl w:ilvl="4">
      <w:start w:val="1"/>
      <w:numFmt w:val="decimal"/>
      <w:pStyle w:val="50"/>
      <w:lvlText w:val="(%5)"/>
      <w:lvlJc w:val="left"/>
      <w:pPr>
        <w:tabs>
          <w:tab w:val="left" w:pos="1134"/>
        </w:tabs>
        <w:ind w:left="1134" w:hanging="510"/>
      </w:pPr>
    </w:lvl>
    <w:lvl w:ilvl="5">
      <w:start w:val="1"/>
      <w:numFmt w:val="decimal"/>
      <w:lvlRestart w:val="1"/>
      <w:suff w:val="space"/>
      <w:lvlText w:val="图%1-%6"/>
      <w:lvlJc w:val="left"/>
      <w:pPr>
        <w:ind w:left="0" w:firstLine="0"/>
      </w:pPr>
    </w:lvl>
    <w:lvl w:ilvl="6">
      <w:start w:val="1"/>
      <w:numFmt w:val="decimal"/>
      <w:lvlRestart w:val="1"/>
      <w:suff w:val="space"/>
      <w:lvlText w:val="表%1-%7"/>
      <w:lvlJc w:val="left"/>
      <w:pPr>
        <w:ind w:left="0" w:firstLine="624"/>
      </w:pPr>
    </w:lvl>
    <w:lvl w:ilvl="7">
      <w:start w:val="1"/>
      <w:numFmt w:val="lowerLetter"/>
      <w:lvlRestart w:val="5"/>
      <w:lvlText w:val="%8."/>
      <w:lvlJc w:val="left"/>
      <w:pPr>
        <w:tabs>
          <w:tab w:val="left" w:pos="1418"/>
        </w:tabs>
        <w:ind w:left="1418" w:hanging="284"/>
      </w:pPr>
    </w:lvl>
    <w:lvl w:ilvl="8">
      <w:start w:val="1"/>
      <w:numFmt w:val="decimal"/>
      <w:lvlRestart w:val="4"/>
      <w:lvlText w:val="步骤%9"/>
      <w:lvlJc w:val="left"/>
      <w:pPr>
        <w:tabs>
          <w:tab w:val="left" w:pos="737"/>
        </w:tabs>
        <w:ind w:left="737" w:hanging="737"/>
      </w:pPr>
    </w:lvl>
  </w:abstractNum>
  <w:abstractNum w:abstractNumId="37" w15:restartNumberingAfterBreak="0">
    <w:nsid w:val="73391E82"/>
    <w:multiLevelType w:val="multilevel"/>
    <w:tmpl w:val="84D69BB4"/>
    <w:lvl w:ilvl="0">
      <w:start w:val="1"/>
      <w:numFmt w:val="decimal"/>
      <w:pStyle w:val="1dbapp"/>
      <w:lvlText w:val="%1"/>
      <w:lvlJc w:val="left"/>
      <w:pPr>
        <w:ind w:left="425" w:hanging="425"/>
      </w:pPr>
      <w:rPr>
        <w:rFonts w:hint="eastAsia"/>
      </w:rPr>
    </w:lvl>
    <w:lvl w:ilvl="1">
      <w:start w:val="1"/>
      <w:numFmt w:val="decimal"/>
      <w:pStyle w:val="2"/>
      <w:suff w:val="space"/>
      <w:lvlText w:val="%1.%2 "/>
      <w:lvlJc w:val="left"/>
      <w:pPr>
        <w:ind w:left="420" w:hanging="420"/>
      </w:pPr>
      <w:rPr>
        <w:rFonts w:hint="eastAsia"/>
      </w:rPr>
    </w:lvl>
    <w:lvl w:ilvl="2">
      <w:start w:val="1"/>
      <w:numFmt w:val="decimal"/>
      <w:pStyle w:val="3dbapp"/>
      <w:suff w:val="space"/>
      <w:lvlText w:val="%1.%2.%3 "/>
      <w:lvlJc w:val="left"/>
      <w:pPr>
        <w:ind w:left="680" w:hanging="680"/>
      </w:pPr>
      <w:rPr>
        <w:rFonts w:hint="eastAsia"/>
      </w:rPr>
    </w:lvl>
    <w:lvl w:ilvl="3">
      <w:start w:val="1"/>
      <w:numFmt w:val="decimal"/>
      <w:pStyle w:val="4dbapp"/>
      <w:suff w:val="space"/>
      <w:lvlText w:val="%1.%2.%3.%4 "/>
      <w:lvlJc w:val="left"/>
      <w:pPr>
        <w:ind w:left="794" w:hanging="794"/>
      </w:pPr>
      <w:rPr>
        <w:rFonts w:hint="eastAsia"/>
      </w:rPr>
    </w:lvl>
    <w:lvl w:ilvl="4">
      <w:start w:val="1"/>
      <w:numFmt w:val="decimal"/>
      <w:pStyle w:val="5dbapp"/>
      <w:suff w:val="space"/>
      <w:lvlText w:val="%1.%2.%3.%4.%5 "/>
      <w:lvlJc w:val="left"/>
      <w:pPr>
        <w:ind w:left="907" w:hanging="907"/>
      </w:pPr>
      <w:rPr>
        <w:rFonts w:hint="eastAsia"/>
      </w:rPr>
    </w:lvl>
    <w:lvl w:ilvl="5">
      <w:start w:val="1"/>
      <w:numFmt w:val="decimal"/>
      <w:pStyle w:val="6dbapp"/>
      <w:suff w:val="space"/>
      <w:lvlText w:val="%1.%2.%3.%4.%5.%6 "/>
      <w:lvlJc w:val="left"/>
      <w:pPr>
        <w:ind w:left="1021" w:hanging="1021"/>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8" w15:restartNumberingAfterBreak="0">
    <w:nsid w:val="74B92264"/>
    <w:multiLevelType w:val="multilevel"/>
    <w:tmpl w:val="74B92264"/>
    <w:lvl w:ilvl="0">
      <w:start w:val="1"/>
      <w:numFmt w:val="bullet"/>
      <w:lvlText w:val=""/>
      <w:lvlJc w:val="left"/>
      <w:pPr>
        <w:tabs>
          <w:tab w:val="left" w:pos="420"/>
        </w:tabs>
        <w:ind w:left="420" w:hanging="420"/>
      </w:pPr>
    </w:lvl>
    <w:lvl w:ilvl="1">
      <w:start w:val="1"/>
      <w:numFmt w:val="bullet"/>
      <w:lvlText w:val=""/>
      <w:lvlJc w:val="left"/>
      <w:pPr>
        <w:tabs>
          <w:tab w:val="left" w:pos="1470"/>
        </w:tabs>
        <w:ind w:left="1470" w:hanging="420"/>
      </w:pPr>
    </w:lvl>
    <w:lvl w:ilvl="2">
      <w:start w:val="1"/>
      <w:numFmt w:val="bullet"/>
      <w:lvlText w:val=""/>
      <w:lvlJc w:val="left"/>
      <w:pPr>
        <w:tabs>
          <w:tab w:val="left" w:pos="1890"/>
        </w:tabs>
        <w:ind w:left="1890" w:hanging="420"/>
      </w:pPr>
    </w:lvl>
    <w:lvl w:ilvl="3">
      <w:start w:val="1"/>
      <w:numFmt w:val="bullet"/>
      <w:lvlText w:val=""/>
      <w:lvlJc w:val="left"/>
      <w:pPr>
        <w:tabs>
          <w:tab w:val="left" w:pos="2310"/>
        </w:tabs>
        <w:ind w:left="2310" w:hanging="420"/>
      </w:pPr>
    </w:lvl>
    <w:lvl w:ilvl="4">
      <w:start w:val="1"/>
      <w:numFmt w:val="bullet"/>
      <w:lvlText w:val=""/>
      <w:lvlJc w:val="left"/>
      <w:pPr>
        <w:tabs>
          <w:tab w:val="left" w:pos="2730"/>
        </w:tabs>
        <w:ind w:left="2730" w:hanging="420"/>
      </w:pPr>
    </w:lvl>
    <w:lvl w:ilvl="5">
      <w:start w:val="1"/>
      <w:numFmt w:val="bullet"/>
      <w:lvlText w:val=""/>
      <w:lvlJc w:val="left"/>
      <w:pPr>
        <w:tabs>
          <w:tab w:val="left" w:pos="3150"/>
        </w:tabs>
        <w:ind w:left="3150" w:hanging="420"/>
      </w:pPr>
    </w:lvl>
    <w:lvl w:ilvl="6">
      <w:start w:val="1"/>
      <w:numFmt w:val="bullet"/>
      <w:lvlText w:val=""/>
      <w:lvlJc w:val="left"/>
      <w:pPr>
        <w:tabs>
          <w:tab w:val="left" w:pos="3570"/>
        </w:tabs>
        <w:ind w:left="3570" w:hanging="420"/>
      </w:pPr>
    </w:lvl>
    <w:lvl w:ilvl="7">
      <w:start w:val="1"/>
      <w:numFmt w:val="bullet"/>
      <w:lvlText w:val=""/>
      <w:lvlJc w:val="left"/>
      <w:pPr>
        <w:tabs>
          <w:tab w:val="left" w:pos="3990"/>
        </w:tabs>
        <w:ind w:left="3990" w:hanging="420"/>
      </w:pPr>
    </w:lvl>
    <w:lvl w:ilvl="8">
      <w:start w:val="1"/>
      <w:numFmt w:val="bullet"/>
      <w:lvlText w:val=""/>
      <w:lvlJc w:val="left"/>
      <w:pPr>
        <w:tabs>
          <w:tab w:val="left" w:pos="4410"/>
        </w:tabs>
        <w:ind w:left="4410" w:hanging="420"/>
      </w:pPr>
    </w:lvl>
  </w:abstractNum>
  <w:abstractNum w:abstractNumId="39" w15:restartNumberingAfterBreak="0">
    <w:nsid w:val="78594283"/>
    <w:multiLevelType w:val="multilevel"/>
    <w:tmpl w:val="78594283"/>
    <w:lvl w:ilvl="0">
      <w:start w:val="1"/>
      <w:numFmt w:val="bullet"/>
      <w:lvlText w:val=""/>
      <w:lvlJc w:val="left"/>
      <w:pPr>
        <w:tabs>
          <w:tab w:val="left" w:pos="420"/>
        </w:tabs>
        <w:ind w:left="420" w:hanging="420"/>
      </w:pPr>
    </w:lvl>
    <w:lvl w:ilvl="1">
      <w:start w:val="1"/>
      <w:numFmt w:val="bullet"/>
      <w:lvlText w:val=""/>
      <w:lvlJc w:val="left"/>
      <w:pPr>
        <w:tabs>
          <w:tab w:val="left" w:pos="840"/>
        </w:tabs>
        <w:ind w:left="840" w:hanging="420"/>
      </w:pPr>
    </w:lvl>
    <w:lvl w:ilvl="2">
      <w:start w:val="1"/>
      <w:numFmt w:val="bullet"/>
      <w:lvlText w:val=""/>
      <w:lvlJc w:val="left"/>
      <w:pPr>
        <w:tabs>
          <w:tab w:val="left" w:pos="1260"/>
        </w:tabs>
        <w:ind w:left="1260" w:hanging="420"/>
      </w:pPr>
    </w:lvl>
    <w:lvl w:ilvl="3">
      <w:start w:val="1"/>
      <w:numFmt w:val="bullet"/>
      <w:lvlText w:val=""/>
      <w:lvlJc w:val="left"/>
      <w:pPr>
        <w:tabs>
          <w:tab w:val="left" w:pos="1680"/>
        </w:tabs>
        <w:ind w:left="1680" w:hanging="420"/>
      </w:pPr>
    </w:lvl>
    <w:lvl w:ilvl="4">
      <w:start w:val="1"/>
      <w:numFmt w:val="bullet"/>
      <w:lvlText w:val=""/>
      <w:lvlJc w:val="left"/>
      <w:pPr>
        <w:tabs>
          <w:tab w:val="left" w:pos="2100"/>
        </w:tabs>
        <w:ind w:left="2100" w:hanging="420"/>
      </w:pPr>
    </w:lvl>
    <w:lvl w:ilvl="5">
      <w:start w:val="1"/>
      <w:numFmt w:val="bullet"/>
      <w:lvlText w:val=""/>
      <w:lvlJc w:val="left"/>
      <w:pPr>
        <w:tabs>
          <w:tab w:val="left" w:pos="2520"/>
        </w:tabs>
        <w:ind w:left="2520" w:hanging="420"/>
      </w:pPr>
    </w:lvl>
    <w:lvl w:ilvl="6">
      <w:start w:val="1"/>
      <w:numFmt w:val="bullet"/>
      <w:lvlText w:val=""/>
      <w:lvlJc w:val="left"/>
      <w:pPr>
        <w:tabs>
          <w:tab w:val="left" w:pos="2940"/>
        </w:tabs>
        <w:ind w:left="2940" w:hanging="420"/>
      </w:pPr>
    </w:lvl>
    <w:lvl w:ilvl="7">
      <w:start w:val="1"/>
      <w:numFmt w:val="bullet"/>
      <w:lvlText w:val=""/>
      <w:lvlJc w:val="left"/>
      <w:pPr>
        <w:tabs>
          <w:tab w:val="left" w:pos="3360"/>
        </w:tabs>
        <w:ind w:left="3360" w:hanging="420"/>
      </w:pPr>
    </w:lvl>
    <w:lvl w:ilvl="8">
      <w:start w:val="1"/>
      <w:numFmt w:val="bullet"/>
      <w:lvlText w:val=""/>
      <w:lvlJc w:val="left"/>
      <w:pPr>
        <w:tabs>
          <w:tab w:val="left" w:pos="3780"/>
        </w:tabs>
        <w:ind w:left="3780" w:hanging="420"/>
      </w:pPr>
    </w:lvl>
  </w:abstractNum>
  <w:abstractNum w:abstractNumId="40" w15:restartNumberingAfterBreak="0">
    <w:nsid w:val="78617879"/>
    <w:multiLevelType w:val="multilevel"/>
    <w:tmpl w:val="78617879"/>
    <w:lvl w:ilvl="0">
      <w:start w:val="1"/>
      <w:numFmt w:val="decimal"/>
      <w:lvlText w:val="%1"/>
      <w:lvlJc w:val="left"/>
      <w:pPr>
        <w:tabs>
          <w:tab w:val="left" w:pos="3409"/>
        </w:tabs>
        <w:ind w:left="3409" w:hanging="432"/>
      </w:pPr>
    </w:lvl>
    <w:lvl w:ilvl="1">
      <w:start w:val="1"/>
      <w:numFmt w:val="decimal"/>
      <w:lvlText w:val="%1.%2"/>
      <w:lvlJc w:val="left"/>
      <w:pPr>
        <w:tabs>
          <w:tab w:val="left" w:pos="624"/>
        </w:tabs>
        <w:ind w:left="624" w:hanging="624"/>
      </w:pPr>
    </w:lvl>
    <w:lvl w:ilvl="2">
      <w:start w:val="1"/>
      <w:numFmt w:val="decimal"/>
      <w:lvlText w:val="%1.%2.%3"/>
      <w:lvlJc w:val="left"/>
      <w:pPr>
        <w:tabs>
          <w:tab w:val="left" w:pos="737"/>
        </w:tabs>
        <w:ind w:left="737" w:hanging="737"/>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41" w15:restartNumberingAfterBreak="0">
    <w:nsid w:val="7DE46C0A"/>
    <w:multiLevelType w:val="multilevel"/>
    <w:tmpl w:val="1556D2BC"/>
    <w:lvl w:ilvl="0">
      <w:start w:val="1"/>
      <w:numFmt w:val="decimal"/>
      <w:suff w:val="space"/>
      <w:lvlText w:val="%1. "/>
      <w:lvlJc w:val="left"/>
      <w:pPr>
        <w:ind w:left="0" w:firstLine="567"/>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1">
      <w:start w:val="1"/>
      <w:numFmt w:val="decimal"/>
      <w:isLgl/>
      <w:suff w:val="space"/>
      <w:lvlText w:val="%1.%2 "/>
      <w:lvlJc w:val="left"/>
      <w:pPr>
        <w:ind w:left="794" w:hanging="794"/>
      </w:pPr>
      <w:rPr>
        <w:rFonts w:hint="eastAsia"/>
      </w:rPr>
    </w:lvl>
    <w:lvl w:ilvl="2">
      <w:start w:val="1"/>
      <w:numFmt w:val="decimal"/>
      <w:isLgl/>
      <w:suff w:val="space"/>
      <w:lvlText w:val="%1.%2.%3 "/>
      <w:lvlJc w:val="left"/>
      <w:pPr>
        <w:ind w:left="907" w:hanging="907"/>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3">
      <w:start w:val="1"/>
      <w:numFmt w:val="decimal"/>
      <w:isLgl/>
      <w:suff w:val="space"/>
      <w:lvlText w:val="%1.%2.%3.%4 "/>
      <w:lvlJc w:val="left"/>
      <w:pPr>
        <w:ind w:left="1021" w:hanging="1021"/>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4">
      <w:start w:val="1"/>
      <w:numFmt w:val="decimal"/>
      <w:isLgl/>
      <w:suff w:val="space"/>
      <w:lvlText w:val="%1.%2.%3.%4.%5 "/>
      <w:lvlJc w:val="left"/>
      <w:pPr>
        <w:ind w:left="1134" w:hanging="1134"/>
      </w:pPr>
      <w:rPr>
        <w:rFonts w:hint="eastAsia"/>
        <w:b w:val="0"/>
        <w:bCs w:val="0"/>
      </w:rPr>
    </w:lvl>
    <w:lvl w:ilvl="5">
      <w:start w:val="1"/>
      <w:numFmt w:val="none"/>
      <w:lvlRestart w:val="4"/>
      <w:isLgl/>
      <w:suff w:val="space"/>
      <w:lvlText w:val="%1.%2.%3.%4.%5"/>
      <w:lvlJc w:val="left"/>
      <w:pPr>
        <w:ind w:left="1247" w:hanging="1247"/>
      </w:pPr>
      <w:rPr>
        <w:rFonts w:hint="eastAsia"/>
      </w:rPr>
    </w:lvl>
    <w:lvl w:ilvl="6">
      <w:start w:val="1"/>
      <w:numFmt w:val="none"/>
      <w:lvlRestart w:val="1"/>
      <w:isLgl/>
      <w:suff w:val="space"/>
      <w:lvlText w:val=""/>
      <w:lvlJc w:val="left"/>
      <w:pPr>
        <w:ind w:left="0" w:firstLine="0"/>
      </w:pPr>
      <w:rPr>
        <w:rFonts w:hint="eastAsia"/>
      </w:rPr>
    </w:lvl>
    <w:lvl w:ilvl="7">
      <w:start w:val="1"/>
      <w:numFmt w:val="decimal"/>
      <w:lvlRestart w:val="1"/>
      <w:suff w:val="space"/>
      <w:lvlText w:val="表%1-%8"/>
      <w:lvlJc w:val="left"/>
      <w:pPr>
        <w:ind w:left="284" w:hanging="284"/>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8">
      <w:start w:val="1"/>
      <w:numFmt w:val="decimal"/>
      <w:lvlRestart w:val="1"/>
      <w:suff w:val="space"/>
      <w:lvlText w:val="图%1-%9"/>
      <w:lvlJc w:val="left"/>
      <w:pPr>
        <w:ind w:left="284" w:hanging="284"/>
      </w:pPr>
      <w:rPr>
        <w:rFonts w:hint="eastAsia"/>
      </w:rPr>
    </w:lvl>
  </w:abstractNum>
  <w:num w:numId="1" w16cid:durableId="127209276">
    <w:abstractNumId w:val="26"/>
  </w:num>
  <w:num w:numId="2" w16cid:durableId="1252158811">
    <w:abstractNumId w:val="36"/>
  </w:num>
  <w:num w:numId="3" w16cid:durableId="1381595681">
    <w:abstractNumId w:val="40"/>
  </w:num>
  <w:num w:numId="4" w16cid:durableId="869687606">
    <w:abstractNumId w:val="35"/>
  </w:num>
  <w:num w:numId="5" w16cid:durableId="1562137641">
    <w:abstractNumId w:val="13"/>
  </w:num>
  <w:num w:numId="6" w16cid:durableId="412507052">
    <w:abstractNumId w:val="22"/>
  </w:num>
  <w:num w:numId="7" w16cid:durableId="1916158944">
    <w:abstractNumId w:val="32"/>
  </w:num>
  <w:num w:numId="8" w16cid:durableId="1432508933">
    <w:abstractNumId w:val="6"/>
  </w:num>
  <w:num w:numId="9" w16cid:durableId="672337044">
    <w:abstractNumId w:val="25"/>
  </w:num>
  <w:num w:numId="10" w16cid:durableId="1497039719">
    <w:abstractNumId w:val="31"/>
  </w:num>
  <w:num w:numId="11" w16cid:durableId="1393037218">
    <w:abstractNumId w:val="0"/>
  </w:num>
  <w:num w:numId="12" w16cid:durableId="1249726821">
    <w:abstractNumId w:val="10"/>
  </w:num>
  <w:num w:numId="13" w16cid:durableId="1823352952">
    <w:abstractNumId w:val="7"/>
  </w:num>
  <w:num w:numId="14" w16cid:durableId="1736658179">
    <w:abstractNumId w:val="4"/>
    <w:lvlOverride w:ilvl="0">
      <w:startOverride w:val="1"/>
    </w:lvlOverride>
  </w:num>
  <w:num w:numId="15" w16cid:durableId="40391394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81007590">
    <w:abstractNumId w:val="12"/>
  </w:num>
  <w:num w:numId="17" w16cid:durableId="935092022">
    <w:abstractNumId w:val="17"/>
  </w:num>
  <w:num w:numId="18" w16cid:durableId="1481389875">
    <w:abstractNumId w:val="10"/>
  </w:num>
  <w:num w:numId="19" w16cid:durableId="1234004672">
    <w:abstractNumId w:val="20"/>
    <w:lvlOverride w:ilvl="0">
      <w:startOverride w:val="1"/>
    </w:lvlOverride>
  </w:num>
  <w:num w:numId="20" w16cid:durableId="235021367">
    <w:abstractNumId w:val="3"/>
  </w:num>
  <w:num w:numId="21" w16cid:durableId="1576738573">
    <w:abstractNumId w:val="41"/>
  </w:num>
  <w:num w:numId="22" w16cid:durableId="1571570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792380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1567631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925332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75167248">
    <w:abstractNumId w:val="9"/>
  </w:num>
  <w:num w:numId="27" w16cid:durableId="410662470">
    <w:abstractNumId w:val="14"/>
  </w:num>
  <w:num w:numId="28" w16cid:durableId="577254327">
    <w:abstractNumId w:val="39"/>
  </w:num>
  <w:num w:numId="29" w16cid:durableId="2022705911">
    <w:abstractNumId w:val="38"/>
  </w:num>
  <w:num w:numId="30" w16cid:durableId="733967309">
    <w:abstractNumId w:val="21"/>
  </w:num>
  <w:num w:numId="31" w16cid:durableId="2050258611">
    <w:abstractNumId w:val="11"/>
  </w:num>
  <w:num w:numId="32" w16cid:durableId="1591353162">
    <w:abstractNumId w:val="16"/>
  </w:num>
  <w:num w:numId="33" w16cid:durableId="908423859">
    <w:abstractNumId w:val="5"/>
  </w:num>
  <w:num w:numId="34" w16cid:durableId="554437936">
    <w:abstractNumId w:val="28"/>
  </w:num>
  <w:num w:numId="35" w16cid:durableId="1054042580">
    <w:abstractNumId w:val="20"/>
  </w:num>
  <w:num w:numId="36" w16cid:durableId="2134395851">
    <w:abstractNumId w:val="4"/>
  </w:num>
  <w:num w:numId="37" w16cid:durableId="568736065">
    <w:abstractNumId w:val="37"/>
  </w:num>
  <w:num w:numId="38" w16cid:durableId="2040220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801596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340779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638840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87585004">
    <w:abstractNumId w:val="24"/>
  </w:num>
  <w:num w:numId="43" w16cid:durableId="300111254">
    <w:abstractNumId w:val="19"/>
  </w:num>
  <w:num w:numId="44" w16cid:durableId="26570087">
    <w:abstractNumId w:val="33"/>
  </w:num>
  <w:num w:numId="45" w16cid:durableId="1228766943">
    <w:abstractNumId w:val="2"/>
  </w:num>
  <w:num w:numId="46" w16cid:durableId="1980258720">
    <w:abstractNumId w:val="18"/>
  </w:num>
  <w:num w:numId="47" w16cid:durableId="1012024927">
    <w:abstractNumId w:val="27"/>
  </w:num>
  <w:num w:numId="48" w16cid:durableId="2100640226">
    <w:abstractNumId w:val="30"/>
  </w:num>
  <w:num w:numId="49" w16cid:durableId="1942687724">
    <w:abstractNumId w:val="1"/>
  </w:num>
  <w:num w:numId="50" w16cid:durableId="3528507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9668476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80904690">
    <w:abstractNumId w:val="15"/>
  </w:num>
  <w:num w:numId="53" w16cid:durableId="1390573919">
    <w:abstractNumId w:val="3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embedSystemFonts/>
  <w:bordersDoNotSurroundHeader/>
  <w:bordersDoNotSurroundFooter/>
  <w:hideSpellingErrors/>
  <w:hideGrammaticalErrors/>
  <w:proofState w:spelling="clean" w:grammar="clean"/>
  <w:attachedTemplate r:id="rId1"/>
  <w:linkStyles/>
  <w:defaultTabStop w:val="105"/>
  <w:drawingGridHorizontalSpacing w:val="105"/>
  <w:drawingGridVerticalSpacing w:val="31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AF7167"/>
    <w:rsid w:val="000006D6"/>
    <w:rsid w:val="000013BE"/>
    <w:rsid w:val="000014C8"/>
    <w:rsid w:val="000015D0"/>
    <w:rsid w:val="00001AE6"/>
    <w:rsid w:val="000026E6"/>
    <w:rsid w:val="00002824"/>
    <w:rsid w:val="00002E62"/>
    <w:rsid w:val="00002F44"/>
    <w:rsid w:val="0000391C"/>
    <w:rsid w:val="000039B0"/>
    <w:rsid w:val="0000458C"/>
    <w:rsid w:val="00004C6C"/>
    <w:rsid w:val="000054B9"/>
    <w:rsid w:val="00005DF6"/>
    <w:rsid w:val="0000607B"/>
    <w:rsid w:val="000066A2"/>
    <w:rsid w:val="0000685E"/>
    <w:rsid w:val="00006B2F"/>
    <w:rsid w:val="00006F32"/>
    <w:rsid w:val="000073B0"/>
    <w:rsid w:val="0000752F"/>
    <w:rsid w:val="00007E3F"/>
    <w:rsid w:val="000111C5"/>
    <w:rsid w:val="000111CC"/>
    <w:rsid w:val="000116DD"/>
    <w:rsid w:val="00011D63"/>
    <w:rsid w:val="0001201C"/>
    <w:rsid w:val="000121C4"/>
    <w:rsid w:val="0001230E"/>
    <w:rsid w:val="00012A09"/>
    <w:rsid w:val="00012BC7"/>
    <w:rsid w:val="00014453"/>
    <w:rsid w:val="00015719"/>
    <w:rsid w:val="00015AB5"/>
    <w:rsid w:val="0001615B"/>
    <w:rsid w:val="00016F76"/>
    <w:rsid w:val="000170BB"/>
    <w:rsid w:val="0002019F"/>
    <w:rsid w:val="00020357"/>
    <w:rsid w:val="0002117E"/>
    <w:rsid w:val="0002133D"/>
    <w:rsid w:val="00022099"/>
    <w:rsid w:val="0002331C"/>
    <w:rsid w:val="0002374B"/>
    <w:rsid w:val="00023C34"/>
    <w:rsid w:val="0002402F"/>
    <w:rsid w:val="00024164"/>
    <w:rsid w:val="00024457"/>
    <w:rsid w:val="0002497A"/>
    <w:rsid w:val="00024D57"/>
    <w:rsid w:val="00024E67"/>
    <w:rsid w:val="0002575F"/>
    <w:rsid w:val="000258ED"/>
    <w:rsid w:val="0002598E"/>
    <w:rsid w:val="00025AD4"/>
    <w:rsid w:val="00025DAC"/>
    <w:rsid w:val="00025FD2"/>
    <w:rsid w:val="0002620E"/>
    <w:rsid w:val="00026436"/>
    <w:rsid w:val="00027E10"/>
    <w:rsid w:val="00030141"/>
    <w:rsid w:val="000302F0"/>
    <w:rsid w:val="00030478"/>
    <w:rsid w:val="00030840"/>
    <w:rsid w:val="000309C1"/>
    <w:rsid w:val="00030BA2"/>
    <w:rsid w:val="00030EFC"/>
    <w:rsid w:val="0003122B"/>
    <w:rsid w:val="00031B45"/>
    <w:rsid w:val="00032F3F"/>
    <w:rsid w:val="00033370"/>
    <w:rsid w:val="00033835"/>
    <w:rsid w:val="00033915"/>
    <w:rsid w:val="00033D35"/>
    <w:rsid w:val="00034B56"/>
    <w:rsid w:val="00035A63"/>
    <w:rsid w:val="00035CCA"/>
    <w:rsid w:val="0003621C"/>
    <w:rsid w:val="0003683C"/>
    <w:rsid w:val="000368E5"/>
    <w:rsid w:val="000368F2"/>
    <w:rsid w:val="000370F7"/>
    <w:rsid w:val="00037739"/>
    <w:rsid w:val="00037CAD"/>
    <w:rsid w:val="00037E83"/>
    <w:rsid w:val="000400B0"/>
    <w:rsid w:val="0004080F"/>
    <w:rsid w:val="00041123"/>
    <w:rsid w:val="00042AA5"/>
    <w:rsid w:val="00042F6A"/>
    <w:rsid w:val="00043545"/>
    <w:rsid w:val="0004365D"/>
    <w:rsid w:val="00043F7F"/>
    <w:rsid w:val="000441A5"/>
    <w:rsid w:val="00044354"/>
    <w:rsid w:val="000445B5"/>
    <w:rsid w:val="00044B1A"/>
    <w:rsid w:val="00045BC1"/>
    <w:rsid w:val="000469D4"/>
    <w:rsid w:val="000475F2"/>
    <w:rsid w:val="000478BF"/>
    <w:rsid w:val="00047B7A"/>
    <w:rsid w:val="0005027B"/>
    <w:rsid w:val="000508D7"/>
    <w:rsid w:val="000513F1"/>
    <w:rsid w:val="00051833"/>
    <w:rsid w:val="0005186F"/>
    <w:rsid w:val="00051A68"/>
    <w:rsid w:val="0005201E"/>
    <w:rsid w:val="00054220"/>
    <w:rsid w:val="00054761"/>
    <w:rsid w:val="000562AD"/>
    <w:rsid w:val="000568D3"/>
    <w:rsid w:val="000568E8"/>
    <w:rsid w:val="000569AD"/>
    <w:rsid w:val="00056A4E"/>
    <w:rsid w:val="00056AC3"/>
    <w:rsid w:val="00056CD4"/>
    <w:rsid w:val="00056DF5"/>
    <w:rsid w:val="00056F33"/>
    <w:rsid w:val="0005743E"/>
    <w:rsid w:val="00057DF1"/>
    <w:rsid w:val="00060298"/>
    <w:rsid w:val="00061219"/>
    <w:rsid w:val="0006127C"/>
    <w:rsid w:val="000613B2"/>
    <w:rsid w:val="00061E16"/>
    <w:rsid w:val="0006295C"/>
    <w:rsid w:val="00062C3C"/>
    <w:rsid w:val="00064106"/>
    <w:rsid w:val="00064206"/>
    <w:rsid w:val="0006426D"/>
    <w:rsid w:val="00065363"/>
    <w:rsid w:val="00065534"/>
    <w:rsid w:val="000658C6"/>
    <w:rsid w:val="00065CEC"/>
    <w:rsid w:val="00065F66"/>
    <w:rsid w:val="000668E8"/>
    <w:rsid w:val="00066B36"/>
    <w:rsid w:val="000673B0"/>
    <w:rsid w:val="00067FFA"/>
    <w:rsid w:val="00071263"/>
    <w:rsid w:val="00071499"/>
    <w:rsid w:val="00071917"/>
    <w:rsid w:val="000722D1"/>
    <w:rsid w:val="00073155"/>
    <w:rsid w:val="00073B47"/>
    <w:rsid w:val="00073D0E"/>
    <w:rsid w:val="00073F6A"/>
    <w:rsid w:val="00074186"/>
    <w:rsid w:val="00074774"/>
    <w:rsid w:val="00074A1B"/>
    <w:rsid w:val="00074E05"/>
    <w:rsid w:val="00075517"/>
    <w:rsid w:val="0007588E"/>
    <w:rsid w:val="00075D55"/>
    <w:rsid w:val="00076336"/>
    <w:rsid w:val="00076811"/>
    <w:rsid w:val="000769A4"/>
    <w:rsid w:val="000774A4"/>
    <w:rsid w:val="00077921"/>
    <w:rsid w:val="00077C4E"/>
    <w:rsid w:val="00080020"/>
    <w:rsid w:val="00080B5A"/>
    <w:rsid w:val="00080B9D"/>
    <w:rsid w:val="0008170B"/>
    <w:rsid w:val="00082232"/>
    <w:rsid w:val="000833A2"/>
    <w:rsid w:val="0008376C"/>
    <w:rsid w:val="000845A6"/>
    <w:rsid w:val="0008518C"/>
    <w:rsid w:val="0008541F"/>
    <w:rsid w:val="00085F75"/>
    <w:rsid w:val="0008612F"/>
    <w:rsid w:val="00086A9C"/>
    <w:rsid w:val="0008790A"/>
    <w:rsid w:val="00087C6A"/>
    <w:rsid w:val="000903DE"/>
    <w:rsid w:val="00090B72"/>
    <w:rsid w:val="00091798"/>
    <w:rsid w:val="000924B3"/>
    <w:rsid w:val="00092E65"/>
    <w:rsid w:val="000930CC"/>
    <w:rsid w:val="0009335A"/>
    <w:rsid w:val="00093B59"/>
    <w:rsid w:val="00093C5C"/>
    <w:rsid w:val="00093E0B"/>
    <w:rsid w:val="00093F6C"/>
    <w:rsid w:val="0009422A"/>
    <w:rsid w:val="00094330"/>
    <w:rsid w:val="0009475E"/>
    <w:rsid w:val="00094F53"/>
    <w:rsid w:val="00095558"/>
    <w:rsid w:val="0009578C"/>
    <w:rsid w:val="0009584C"/>
    <w:rsid w:val="000958C4"/>
    <w:rsid w:val="00096A75"/>
    <w:rsid w:val="00096D0A"/>
    <w:rsid w:val="00096DBC"/>
    <w:rsid w:val="00096F06"/>
    <w:rsid w:val="000970E4"/>
    <w:rsid w:val="000971D6"/>
    <w:rsid w:val="00097232"/>
    <w:rsid w:val="00097327"/>
    <w:rsid w:val="00097BB2"/>
    <w:rsid w:val="00097C0A"/>
    <w:rsid w:val="000A03C6"/>
    <w:rsid w:val="000A0473"/>
    <w:rsid w:val="000A09A2"/>
    <w:rsid w:val="000A1DF2"/>
    <w:rsid w:val="000A1F19"/>
    <w:rsid w:val="000A23C1"/>
    <w:rsid w:val="000A28FF"/>
    <w:rsid w:val="000A2967"/>
    <w:rsid w:val="000A3537"/>
    <w:rsid w:val="000A36CD"/>
    <w:rsid w:val="000A3D87"/>
    <w:rsid w:val="000A403C"/>
    <w:rsid w:val="000A4269"/>
    <w:rsid w:val="000A4590"/>
    <w:rsid w:val="000A578C"/>
    <w:rsid w:val="000A5D9B"/>
    <w:rsid w:val="000A6140"/>
    <w:rsid w:val="000A68C3"/>
    <w:rsid w:val="000A7961"/>
    <w:rsid w:val="000A7981"/>
    <w:rsid w:val="000B0B06"/>
    <w:rsid w:val="000B0D00"/>
    <w:rsid w:val="000B17AF"/>
    <w:rsid w:val="000B1898"/>
    <w:rsid w:val="000B1EFB"/>
    <w:rsid w:val="000B21AF"/>
    <w:rsid w:val="000B2694"/>
    <w:rsid w:val="000B2728"/>
    <w:rsid w:val="000B28E5"/>
    <w:rsid w:val="000B2E88"/>
    <w:rsid w:val="000B3A89"/>
    <w:rsid w:val="000B425A"/>
    <w:rsid w:val="000B496A"/>
    <w:rsid w:val="000B4A55"/>
    <w:rsid w:val="000B4D27"/>
    <w:rsid w:val="000B5280"/>
    <w:rsid w:val="000B58BB"/>
    <w:rsid w:val="000B59E7"/>
    <w:rsid w:val="000B5C70"/>
    <w:rsid w:val="000B7410"/>
    <w:rsid w:val="000B76D4"/>
    <w:rsid w:val="000B7B8A"/>
    <w:rsid w:val="000C021A"/>
    <w:rsid w:val="000C04C6"/>
    <w:rsid w:val="000C0F39"/>
    <w:rsid w:val="000C1044"/>
    <w:rsid w:val="000C19F1"/>
    <w:rsid w:val="000C1A01"/>
    <w:rsid w:val="000C2221"/>
    <w:rsid w:val="000C2228"/>
    <w:rsid w:val="000C2768"/>
    <w:rsid w:val="000C2BA5"/>
    <w:rsid w:val="000C2DA3"/>
    <w:rsid w:val="000C3352"/>
    <w:rsid w:val="000C3527"/>
    <w:rsid w:val="000C3C00"/>
    <w:rsid w:val="000C4295"/>
    <w:rsid w:val="000C42E9"/>
    <w:rsid w:val="000C4D2E"/>
    <w:rsid w:val="000C578F"/>
    <w:rsid w:val="000C584A"/>
    <w:rsid w:val="000C5C54"/>
    <w:rsid w:val="000C5DAF"/>
    <w:rsid w:val="000C6D02"/>
    <w:rsid w:val="000C6F7A"/>
    <w:rsid w:val="000D05D8"/>
    <w:rsid w:val="000D07DB"/>
    <w:rsid w:val="000D090A"/>
    <w:rsid w:val="000D1982"/>
    <w:rsid w:val="000D1A52"/>
    <w:rsid w:val="000D1CD2"/>
    <w:rsid w:val="000D2925"/>
    <w:rsid w:val="000D29B6"/>
    <w:rsid w:val="000D2B68"/>
    <w:rsid w:val="000D2C3B"/>
    <w:rsid w:val="000D32A2"/>
    <w:rsid w:val="000D4482"/>
    <w:rsid w:val="000D46B7"/>
    <w:rsid w:val="000D52F2"/>
    <w:rsid w:val="000D566D"/>
    <w:rsid w:val="000D5BC0"/>
    <w:rsid w:val="000D6570"/>
    <w:rsid w:val="000D6689"/>
    <w:rsid w:val="000D6BDB"/>
    <w:rsid w:val="000D710D"/>
    <w:rsid w:val="000D74C5"/>
    <w:rsid w:val="000D76F9"/>
    <w:rsid w:val="000D77F4"/>
    <w:rsid w:val="000E00EB"/>
    <w:rsid w:val="000E01C0"/>
    <w:rsid w:val="000E0951"/>
    <w:rsid w:val="000E0A2C"/>
    <w:rsid w:val="000E0C4E"/>
    <w:rsid w:val="000E16F6"/>
    <w:rsid w:val="000E1A3E"/>
    <w:rsid w:val="000E21DA"/>
    <w:rsid w:val="000E2759"/>
    <w:rsid w:val="000E2A2E"/>
    <w:rsid w:val="000E2C93"/>
    <w:rsid w:val="000E2F37"/>
    <w:rsid w:val="000E31E6"/>
    <w:rsid w:val="000E372B"/>
    <w:rsid w:val="000E3ED3"/>
    <w:rsid w:val="000E3EF4"/>
    <w:rsid w:val="000E4972"/>
    <w:rsid w:val="000E49FC"/>
    <w:rsid w:val="000E4F2A"/>
    <w:rsid w:val="000E5253"/>
    <w:rsid w:val="000E6A71"/>
    <w:rsid w:val="000E70D1"/>
    <w:rsid w:val="000E7612"/>
    <w:rsid w:val="000E7BB8"/>
    <w:rsid w:val="000E7FC8"/>
    <w:rsid w:val="000F0123"/>
    <w:rsid w:val="000F0D39"/>
    <w:rsid w:val="000F106E"/>
    <w:rsid w:val="000F1CBF"/>
    <w:rsid w:val="000F26AC"/>
    <w:rsid w:val="000F2B34"/>
    <w:rsid w:val="000F31D5"/>
    <w:rsid w:val="000F34FA"/>
    <w:rsid w:val="000F40A8"/>
    <w:rsid w:val="000F42FF"/>
    <w:rsid w:val="000F4419"/>
    <w:rsid w:val="000F4B1B"/>
    <w:rsid w:val="000F4C12"/>
    <w:rsid w:val="000F4D9F"/>
    <w:rsid w:val="000F59DE"/>
    <w:rsid w:val="000F59EE"/>
    <w:rsid w:val="000F6187"/>
    <w:rsid w:val="000F6542"/>
    <w:rsid w:val="000F6788"/>
    <w:rsid w:val="000F6CA8"/>
    <w:rsid w:val="000F6EC1"/>
    <w:rsid w:val="000F79AA"/>
    <w:rsid w:val="000F7CCA"/>
    <w:rsid w:val="000F7DF5"/>
    <w:rsid w:val="000F7EAA"/>
    <w:rsid w:val="00100489"/>
    <w:rsid w:val="00100788"/>
    <w:rsid w:val="00100B15"/>
    <w:rsid w:val="00100B6F"/>
    <w:rsid w:val="001011BB"/>
    <w:rsid w:val="001011F1"/>
    <w:rsid w:val="001012DE"/>
    <w:rsid w:val="00101872"/>
    <w:rsid w:val="00101D2F"/>
    <w:rsid w:val="00101E03"/>
    <w:rsid w:val="00103120"/>
    <w:rsid w:val="001033ED"/>
    <w:rsid w:val="00103938"/>
    <w:rsid w:val="00103E5B"/>
    <w:rsid w:val="0010489E"/>
    <w:rsid w:val="00104C28"/>
    <w:rsid w:val="00104D5F"/>
    <w:rsid w:val="0010583E"/>
    <w:rsid w:val="00105A78"/>
    <w:rsid w:val="00105D0D"/>
    <w:rsid w:val="00105EBE"/>
    <w:rsid w:val="001061AD"/>
    <w:rsid w:val="001061F9"/>
    <w:rsid w:val="00106715"/>
    <w:rsid w:val="00106843"/>
    <w:rsid w:val="00106F90"/>
    <w:rsid w:val="0011064B"/>
    <w:rsid w:val="0011069B"/>
    <w:rsid w:val="00111E52"/>
    <w:rsid w:val="0011208D"/>
    <w:rsid w:val="00112430"/>
    <w:rsid w:val="00112475"/>
    <w:rsid w:val="0011247A"/>
    <w:rsid w:val="0011331C"/>
    <w:rsid w:val="001139B1"/>
    <w:rsid w:val="00114582"/>
    <w:rsid w:val="00115CE2"/>
    <w:rsid w:val="001164DD"/>
    <w:rsid w:val="00116D82"/>
    <w:rsid w:val="00116F11"/>
    <w:rsid w:val="001171F8"/>
    <w:rsid w:val="0011778D"/>
    <w:rsid w:val="00117CDC"/>
    <w:rsid w:val="001204DE"/>
    <w:rsid w:val="00120F79"/>
    <w:rsid w:val="001210B1"/>
    <w:rsid w:val="0012169E"/>
    <w:rsid w:val="00121B5B"/>
    <w:rsid w:val="00121FF2"/>
    <w:rsid w:val="00122768"/>
    <w:rsid w:val="001229B2"/>
    <w:rsid w:val="00122D84"/>
    <w:rsid w:val="001230C1"/>
    <w:rsid w:val="0012384D"/>
    <w:rsid w:val="001243EB"/>
    <w:rsid w:val="00126022"/>
    <w:rsid w:val="001260F1"/>
    <w:rsid w:val="001262B8"/>
    <w:rsid w:val="00126584"/>
    <w:rsid w:val="001265D5"/>
    <w:rsid w:val="00126960"/>
    <w:rsid w:val="00127234"/>
    <w:rsid w:val="001305A3"/>
    <w:rsid w:val="00130A3C"/>
    <w:rsid w:val="00130B05"/>
    <w:rsid w:val="00130DA0"/>
    <w:rsid w:val="00131B60"/>
    <w:rsid w:val="0013207B"/>
    <w:rsid w:val="00132407"/>
    <w:rsid w:val="00132451"/>
    <w:rsid w:val="00132A51"/>
    <w:rsid w:val="00132AB8"/>
    <w:rsid w:val="00132C9D"/>
    <w:rsid w:val="00132E01"/>
    <w:rsid w:val="001332F4"/>
    <w:rsid w:val="00133A33"/>
    <w:rsid w:val="00134118"/>
    <w:rsid w:val="0013542C"/>
    <w:rsid w:val="001358A1"/>
    <w:rsid w:val="00135AE6"/>
    <w:rsid w:val="00135DA8"/>
    <w:rsid w:val="001361BF"/>
    <w:rsid w:val="0013672D"/>
    <w:rsid w:val="00136C37"/>
    <w:rsid w:val="001373B1"/>
    <w:rsid w:val="00137A4D"/>
    <w:rsid w:val="00137F65"/>
    <w:rsid w:val="00142269"/>
    <w:rsid w:val="00143765"/>
    <w:rsid w:val="001437D5"/>
    <w:rsid w:val="00143A5D"/>
    <w:rsid w:val="00143B9B"/>
    <w:rsid w:val="001442E0"/>
    <w:rsid w:val="00144AFC"/>
    <w:rsid w:val="00144DC3"/>
    <w:rsid w:val="00144F4D"/>
    <w:rsid w:val="00146818"/>
    <w:rsid w:val="00146D11"/>
    <w:rsid w:val="00146DF8"/>
    <w:rsid w:val="00147114"/>
    <w:rsid w:val="001472B1"/>
    <w:rsid w:val="00147B9D"/>
    <w:rsid w:val="00150D8F"/>
    <w:rsid w:val="001512FF"/>
    <w:rsid w:val="001518E2"/>
    <w:rsid w:val="0015234D"/>
    <w:rsid w:val="00152CBD"/>
    <w:rsid w:val="001533B1"/>
    <w:rsid w:val="00153418"/>
    <w:rsid w:val="001534D1"/>
    <w:rsid w:val="0015547C"/>
    <w:rsid w:val="0015717A"/>
    <w:rsid w:val="0015727B"/>
    <w:rsid w:val="00160368"/>
    <w:rsid w:val="00160E20"/>
    <w:rsid w:val="001618D3"/>
    <w:rsid w:val="001619AE"/>
    <w:rsid w:val="00162A13"/>
    <w:rsid w:val="0016397F"/>
    <w:rsid w:val="0016404B"/>
    <w:rsid w:val="00164198"/>
    <w:rsid w:val="00164454"/>
    <w:rsid w:val="00164BFB"/>
    <w:rsid w:val="001654A6"/>
    <w:rsid w:val="00166499"/>
    <w:rsid w:val="00166D9E"/>
    <w:rsid w:val="0016731E"/>
    <w:rsid w:val="0016743C"/>
    <w:rsid w:val="0017045D"/>
    <w:rsid w:val="0017060E"/>
    <w:rsid w:val="001706CA"/>
    <w:rsid w:val="00170D66"/>
    <w:rsid w:val="00170E1A"/>
    <w:rsid w:val="00171235"/>
    <w:rsid w:val="001716C6"/>
    <w:rsid w:val="001719CD"/>
    <w:rsid w:val="001720AB"/>
    <w:rsid w:val="00172326"/>
    <w:rsid w:val="00172B18"/>
    <w:rsid w:val="00172E71"/>
    <w:rsid w:val="0017324F"/>
    <w:rsid w:val="0017331B"/>
    <w:rsid w:val="001742FB"/>
    <w:rsid w:val="001743E6"/>
    <w:rsid w:val="001758CB"/>
    <w:rsid w:val="001759EF"/>
    <w:rsid w:val="00175D8C"/>
    <w:rsid w:val="00175F74"/>
    <w:rsid w:val="001762E4"/>
    <w:rsid w:val="0017636D"/>
    <w:rsid w:val="00176502"/>
    <w:rsid w:val="001766F6"/>
    <w:rsid w:val="00176B6E"/>
    <w:rsid w:val="00176C21"/>
    <w:rsid w:val="00176CF0"/>
    <w:rsid w:val="00176FA4"/>
    <w:rsid w:val="00177301"/>
    <w:rsid w:val="0018082F"/>
    <w:rsid w:val="00180937"/>
    <w:rsid w:val="00180A72"/>
    <w:rsid w:val="00180CB6"/>
    <w:rsid w:val="00180F72"/>
    <w:rsid w:val="0018106C"/>
    <w:rsid w:val="0018109B"/>
    <w:rsid w:val="00181C69"/>
    <w:rsid w:val="0018213C"/>
    <w:rsid w:val="00182B4E"/>
    <w:rsid w:val="00182F8E"/>
    <w:rsid w:val="00183532"/>
    <w:rsid w:val="00184503"/>
    <w:rsid w:val="00184AD1"/>
    <w:rsid w:val="00184FE4"/>
    <w:rsid w:val="001850F7"/>
    <w:rsid w:val="0018558A"/>
    <w:rsid w:val="00186146"/>
    <w:rsid w:val="001861EA"/>
    <w:rsid w:val="001861FA"/>
    <w:rsid w:val="00186958"/>
    <w:rsid w:val="00186BBB"/>
    <w:rsid w:val="00187031"/>
    <w:rsid w:val="00187643"/>
    <w:rsid w:val="001876C7"/>
    <w:rsid w:val="001877C3"/>
    <w:rsid w:val="00190055"/>
    <w:rsid w:val="001904B5"/>
    <w:rsid w:val="001914D9"/>
    <w:rsid w:val="0019302A"/>
    <w:rsid w:val="00193063"/>
    <w:rsid w:val="001945C6"/>
    <w:rsid w:val="00195BAA"/>
    <w:rsid w:val="00197A4F"/>
    <w:rsid w:val="00197D5A"/>
    <w:rsid w:val="001A0ADF"/>
    <w:rsid w:val="001A0D80"/>
    <w:rsid w:val="001A0FC3"/>
    <w:rsid w:val="001A1262"/>
    <w:rsid w:val="001A13F1"/>
    <w:rsid w:val="001A1584"/>
    <w:rsid w:val="001A1806"/>
    <w:rsid w:val="001A1CAF"/>
    <w:rsid w:val="001A1E3C"/>
    <w:rsid w:val="001A2120"/>
    <w:rsid w:val="001A2642"/>
    <w:rsid w:val="001A3304"/>
    <w:rsid w:val="001A3AF8"/>
    <w:rsid w:val="001A3D3C"/>
    <w:rsid w:val="001A4638"/>
    <w:rsid w:val="001A4A01"/>
    <w:rsid w:val="001A4FAE"/>
    <w:rsid w:val="001A535A"/>
    <w:rsid w:val="001A5AFC"/>
    <w:rsid w:val="001A5B79"/>
    <w:rsid w:val="001A6427"/>
    <w:rsid w:val="001A6449"/>
    <w:rsid w:val="001A69DF"/>
    <w:rsid w:val="001A69F2"/>
    <w:rsid w:val="001A6BEF"/>
    <w:rsid w:val="001A6FC1"/>
    <w:rsid w:val="001A76C8"/>
    <w:rsid w:val="001A778D"/>
    <w:rsid w:val="001B0141"/>
    <w:rsid w:val="001B02A4"/>
    <w:rsid w:val="001B04C7"/>
    <w:rsid w:val="001B05A6"/>
    <w:rsid w:val="001B05F8"/>
    <w:rsid w:val="001B0AF8"/>
    <w:rsid w:val="001B13F6"/>
    <w:rsid w:val="001B165A"/>
    <w:rsid w:val="001B1C8A"/>
    <w:rsid w:val="001B2327"/>
    <w:rsid w:val="001B2B36"/>
    <w:rsid w:val="001B2D8E"/>
    <w:rsid w:val="001B32AD"/>
    <w:rsid w:val="001B4192"/>
    <w:rsid w:val="001B4B34"/>
    <w:rsid w:val="001B5477"/>
    <w:rsid w:val="001B54A0"/>
    <w:rsid w:val="001B666E"/>
    <w:rsid w:val="001B6871"/>
    <w:rsid w:val="001C0975"/>
    <w:rsid w:val="001C09D0"/>
    <w:rsid w:val="001C0DF7"/>
    <w:rsid w:val="001C13E5"/>
    <w:rsid w:val="001C1636"/>
    <w:rsid w:val="001C22DC"/>
    <w:rsid w:val="001C2CE2"/>
    <w:rsid w:val="001C3031"/>
    <w:rsid w:val="001C3E9D"/>
    <w:rsid w:val="001C49F6"/>
    <w:rsid w:val="001C53A2"/>
    <w:rsid w:val="001C562E"/>
    <w:rsid w:val="001C5BF3"/>
    <w:rsid w:val="001C627B"/>
    <w:rsid w:val="001C638E"/>
    <w:rsid w:val="001C63F2"/>
    <w:rsid w:val="001C679E"/>
    <w:rsid w:val="001C69D8"/>
    <w:rsid w:val="001C6F95"/>
    <w:rsid w:val="001C761F"/>
    <w:rsid w:val="001C7666"/>
    <w:rsid w:val="001C7F26"/>
    <w:rsid w:val="001D0387"/>
    <w:rsid w:val="001D0CEB"/>
    <w:rsid w:val="001D12D7"/>
    <w:rsid w:val="001D17BB"/>
    <w:rsid w:val="001D2034"/>
    <w:rsid w:val="001D25CE"/>
    <w:rsid w:val="001D3644"/>
    <w:rsid w:val="001D3754"/>
    <w:rsid w:val="001D3EBB"/>
    <w:rsid w:val="001D4105"/>
    <w:rsid w:val="001D4715"/>
    <w:rsid w:val="001D5011"/>
    <w:rsid w:val="001D678F"/>
    <w:rsid w:val="001D6FCE"/>
    <w:rsid w:val="001D74D6"/>
    <w:rsid w:val="001D75AB"/>
    <w:rsid w:val="001D7A11"/>
    <w:rsid w:val="001D7BE9"/>
    <w:rsid w:val="001E013B"/>
    <w:rsid w:val="001E1343"/>
    <w:rsid w:val="001E13D4"/>
    <w:rsid w:val="001E1916"/>
    <w:rsid w:val="001E1957"/>
    <w:rsid w:val="001E28A9"/>
    <w:rsid w:val="001E3393"/>
    <w:rsid w:val="001E4668"/>
    <w:rsid w:val="001E480C"/>
    <w:rsid w:val="001E4CDA"/>
    <w:rsid w:val="001E4EBA"/>
    <w:rsid w:val="001E5193"/>
    <w:rsid w:val="001E54CD"/>
    <w:rsid w:val="001E5A7C"/>
    <w:rsid w:val="001E61BB"/>
    <w:rsid w:val="001E6281"/>
    <w:rsid w:val="001E6290"/>
    <w:rsid w:val="001E6D76"/>
    <w:rsid w:val="001E6DF0"/>
    <w:rsid w:val="001E77F5"/>
    <w:rsid w:val="001E7A42"/>
    <w:rsid w:val="001E7B66"/>
    <w:rsid w:val="001E7D4E"/>
    <w:rsid w:val="001E7EF5"/>
    <w:rsid w:val="001F0F95"/>
    <w:rsid w:val="001F10A2"/>
    <w:rsid w:val="001F1360"/>
    <w:rsid w:val="001F18BD"/>
    <w:rsid w:val="001F1DAF"/>
    <w:rsid w:val="001F1E7A"/>
    <w:rsid w:val="001F1F50"/>
    <w:rsid w:val="001F2676"/>
    <w:rsid w:val="001F2767"/>
    <w:rsid w:val="001F292D"/>
    <w:rsid w:val="001F294B"/>
    <w:rsid w:val="001F31FC"/>
    <w:rsid w:val="001F3221"/>
    <w:rsid w:val="001F37D2"/>
    <w:rsid w:val="001F3F7F"/>
    <w:rsid w:val="001F4450"/>
    <w:rsid w:val="001F45A8"/>
    <w:rsid w:val="001F4C25"/>
    <w:rsid w:val="001F4FBC"/>
    <w:rsid w:val="001F5BF0"/>
    <w:rsid w:val="001F60C2"/>
    <w:rsid w:val="001F6860"/>
    <w:rsid w:val="001F6C0C"/>
    <w:rsid w:val="001F6CFD"/>
    <w:rsid w:val="001F6F13"/>
    <w:rsid w:val="001F716A"/>
    <w:rsid w:val="001F79A1"/>
    <w:rsid w:val="001F7C6B"/>
    <w:rsid w:val="001F7CB7"/>
    <w:rsid w:val="00200527"/>
    <w:rsid w:val="00200BBC"/>
    <w:rsid w:val="00200C01"/>
    <w:rsid w:val="00201D37"/>
    <w:rsid w:val="002024BD"/>
    <w:rsid w:val="0020389E"/>
    <w:rsid w:val="00203A96"/>
    <w:rsid w:val="00203DA5"/>
    <w:rsid w:val="0020406D"/>
    <w:rsid w:val="002046E7"/>
    <w:rsid w:val="00204C77"/>
    <w:rsid w:val="00204DE6"/>
    <w:rsid w:val="00204EC5"/>
    <w:rsid w:val="00205199"/>
    <w:rsid w:val="00205989"/>
    <w:rsid w:val="00206554"/>
    <w:rsid w:val="002065C5"/>
    <w:rsid w:val="00207710"/>
    <w:rsid w:val="002101AA"/>
    <w:rsid w:val="0021067C"/>
    <w:rsid w:val="00210EDE"/>
    <w:rsid w:val="00210FF3"/>
    <w:rsid w:val="00211724"/>
    <w:rsid w:val="0021183F"/>
    <w:rsid w:val="0021188F"/>
    <w:rsid w:val="00211CA6"/>
    <w:rsid w:val="00212782"/>
    <w:rsid w:val="0021282A"/>
    <w:rsid w:val="00212F65"/>
    <w:rsid w:val="002135C8"/>
    <w:rsid w:val="0021368D"/>
    <w:rsid w:val="002138B0"/>
    <w:rsid w:val="00213B7E"/>
    <w:rsid w:val="00213D54"/>
    <w:rsid w:val="00214931"/>
    <w:rsid w:val="00214C26"/>
    <w:rsid w:val="002152AE"/>
    <w:rsid w:val="0021563E"/>
    <w:rsid w:val="00215F95"/>
    <w:rsid w:val="00215FE9"/>
    <w:rsid w:val="00216210"/>
    <w:rsid w:val="0021679D"/>
    <w:rsid w:val="002167CB"/>
    <w:rsid w:val="00216A94"/>
    <w:rsid w:val="0021782B"/>
    <w:rsid w:val="00217B89"/>
    <w:rsid w:val="002204CF"/>
    <w:rsid w:val="00221D0F"/>
    <w:rsid w:val="00222DF9"/>
    <w:rsid w:val="0022361B"/>
    <w:rsid w:val="002240B9"/>
    <w:rsid w:val="00224F15"/>
    <w:rsid w:val="002254AD"/>
    <w:rsid w:val="00225748"/>
    <w:rsid w:val="00225926"/>
    <w:rsid w:val="00225F8C"/>
    <w:rsid w:val="00226176"/>
    <w:rsid w:val="002269F5"/>
    <w:rsid w:val="002273E8"/>
    <w:rsid w:val="002275AB"/>
    <w:rsid w:val="0022770C"/>
    <w:rsid w:val="002278F8"/>
    <w:rsid w:val="00227934"/>
    <w:rsid w:val="00231220"/>
    <w:rsid w:val="00231486"/>
    <w:rsid w:val="0023249E"/>
    <w:rsid w:val="00233784"/>
    <w:rsid w:val="00233B20"/>
    <w:rsid w:val="0023440B"/>
    <w:rsid w:val="00234452"/>
    <w:rsid w:val="002347A7"/>
    <w:rsid w:val="00235D03"/>
    <w:rsid w:val="00235F40"/>
    <w:rsid w:val="00236126"/>
    <w:rsid w:val="00237717"/>
    <w:rsid w:val="0023778E"/>
    <w:rsid w:val="00237985"/>
    <w:rsid w:val="00237D1C"/>
    <w:rsid w:val="002407E8"/>
    <w:rsid w:val="00240C0F"/>
    <w:rsid w:val="002413E4"/>
    <w:rsid w:val="002418D9"/>
    <w:rsid w:val="002418F9"/>
    <w:rsid w:val="00241F2D"/>
    <w:rsid w:val="002422A3"/>
    <w:rsid w:val="002422B5"/>
    <w:rsid w:val="00242365"/>
    <w:rsid w:val="002427D7"/>
    <w:rsid w:val="00242BC1"/>
    <w:rsid w:val="00243834"/>
    <w:rsid w:val="00243AB5"/>
    <w:rsid w:val="002444DB"/>
    <w:rsid w:val="00244964"/>
    <w:rsid w:val="00245A27"/>
    <w:rsid w:val="00245E40"/>
    <w:rsid w:val="002464CE"/>
    <w:rsid w:val="00246529"/>
    <w:rsid w:val="002466E1"/>
    <w:rsid w:val="0024672A"/>
    <w:rsid w:val="00246808"/>
    <w:rsid w:val="00246D25"/>
    <w:rsid w:val="002478E1"/>
    <w:rsid w:val="00250A84"/>
    <w:rsid w:val="00250CED"/>
    <w:rsid w:val="002516C4"/>
    <w:rsid w:val="0025180C"/>
    <w:rsid w:val="00251AF4"/>
    <w:rsid w:val="00251FA5"/>
    <w:rsid w:val="0025340C"/>
    <w:rsid w:val="00253A6F"/>
    <w:rsid w:val="00254352"/>
    <w:rsid w:val="002548C3"/>
    <w:rsid w:val="002551CB"/>
    <w:rsid w:val="00255D79"/>
    <w:rsid w:val="002568EC"/>
    <w:rsid w:val="00256F71"/>
    <w:rsid w:val="0025796B"/>
    <w:rsid w:val="002579D4"/>
    <w:rsid w:val="00257ED0"/>
    <w:rsid w:val="0026083D"/>
    <w:rsid w:val="00260B07"/>
    <w:rsid w:val="00260CA7"/>
    <w:rsid w:val="00261184"/>
    <w:rsid w:val="002612FC"/>
    <w:rsid w:val="0026155D"/>
    <w:rsid w:val="002616A1"/>
    <w:rsid w:val="00261E9E"/>
    <w:rsid w:val="00262EFF"/>
    <w:rsid w:val="00262F6F"/>
    <w:rsid w:val="00263114"/>
    <w:rsid w:val="0026408A"/>
    <w:rsid w:val="00264388"/>
    <w:rsid w:val="00264749"/>
    <w:rsid w:val="0026485A"/>
    <w:rsid w:val="00265146"/>
    <w:rsid w:val="002652BE"/>
    <w:rsid w:val="00265998"/>
    <w:rsid w:val="002666CB"/>
    <w:rsid w:val="00266DE9"/>
    <w:rsid w:val="002707C3"/>
    <w:rsid w:val="002709DF"/>
    <w:rsid w:val="00270EED"/>
    <w:rsid w:val="0027143A"/>
    <w:rsid w:val="002719EC"/>
    <w:rsid w:val="00271E8F"/>
    <w:rsid w:val="00271F33"/>
    <w:rsid w:val="002720FF"/>
    <w:rsid w:val="00272159"/>
    <w:rsid w:val="002725AF"/>
    <w:rsid w:val="00273072"/>
    <w:rsid w:val="002737BC"/>
    <w:rsid w:val="002737CD"/>
    <w:rsid w:val="002739B5"/>
    <w:rsid w:val="00273A54"/>
    <w:rsid w:val="00273B53"/>
    <w:rsid w:val="0027423E"/>
    <w:rsid w:val="00274D7F"/>
    <w:rsid w:val="00276084"/>
    <w:rsid w:val="002761D2"/>
    <w:rsid w:val="002767AD"/>
    <w:rsid w:val="00276AEE"/>
    <w:rsid w:val="00276EC3"/>
    <w:rsid w:val="00276F25"/>
    <w:rsid w:val="00277BF4"/>
    <w:rsid w:val="002801F0"/>
    <w:rsid w:val="002805A8"/>
    <w:rsid w:val="00281522"/>
    <w:rsid w:val="0028172F"/>
    <w:rsid w:val="0028178D"/>
    <w:rsid w:val="00281F53"/>
    <w:rsid w:val="00281F61"/>
    <w:rsid w:val="0028232A"/>
    <w:rsid w:val="00282930"/>
    <w:rsid w:val="0028296E"/>
    <w:rsid w:val="002832CF"/>
    <w:rsid w:val="002836B8"/>
    <w:rsid w:val="00283722"/>
    <w:rsid w:val="00283EA5"/>
    <w:rsid w:val="00283FE4"/>
    <w:rsid w:val="00284246"/>
    <w:rsid w:val="002852A1"/>
    <w:rsid w:val="002863B0"/>
    <w:rsid w:val="002866E3"/>
    <w:rsid w:val="00287D25"/>
    <w:rsid w:val="002906D7"/>
    <w:rsid w:val="002907F4"/>
    <w:rsid w:val="00291465"/>
    <w:rsid w:val="00291750"/>
    <w:rsid w:val="0029200B"/>
    <w:rsid w:val="00292183"/>
    <w:rsid w:val="002923F5"/>
    <w:rsid w:val="0029267B"/>
    <w:rsid w:val="00292EC1"/>
    <w:rsid w:val="002934BC"/>
    <w:rsid w:val="00293673"/>
    <w:rsid w:val="0029393A"/>
    <w:rsid w:val="00294B7C"/>
    <w:rsid w:val="00294C20"/>
    <w:rsid w:val="00295656"/>
    <w:rsid w:val="002956ED"/>
    <w:rsid w:val="002964E9"/>
    <w:rsid w:val="002966AE"/>
    <w:rsid w:val="0029745B"/>
    <w:rsid w:val="002974BA"/>
    <w:rsid w:val="002976B0"/>
    <w:rsid w:val="002A01D0"/>
    <w:rsid w:val="002A02DD"/>
    <w:rsid w:val="002A0D40"/>
    <w:rsid w:val="002A1478"/>
    <w:rsid w:val="002A3855"/>
    <w:rsid w:val="002A3C28"/>
    <w:rsid w:val="002A3CF0"/>
    <w:rsid w:val="002A4A0A"/>
    <w:rsid w:val="002A4D34"/>
    <w:rsid w:val="002A57E6"/>
    <w:rsid w:val="002A6B39"/>
    <w:rsid w:val="002A72CD"/>
    <w:rsid w:val="002A739F"/>
    <w:rsid w:val="002A7872"/>
    <w:rsid w:val="002B1442"/>
    <w:rsid w:val="002B18C2"/>
    <w:rsid w:val="002B19F3"/>
    <w:rsid w:val="002B1ADC"/>
    <w:rsid w:val="002B22A8"/>
    <w:rsid w:val="002B233E"/>
    <w:rsid w:val="002B2536"/>
    <w:rsid w:val="002B280D"/>
    <w:rsid w:val="002B2987"/>
    <w:rsid w:val="002B3506"/>
    <w:rsid w:val="002B3663"/>
    <w:rsid w:val="002B37A5"/>
    <w:rsid w:val="002B3F43"/>
    <w:rsid w:val="002B464B"/>
    <w:rsid w:val="002B49E2"/>
    <w:rsid w:val="002B4CAB"/>
    <w:rsid w:val="002B5645"/>
    <w:rsid w:val="002B5B00"/>
    <w:rsid w:val="002B5B50"/>
    <w:rsid w:val="002B66AD"/>
    <w:rsid w:val="002B67F1"/>
    <w:rsid w:val="002B6DD9"/>
    <w:rsid w:val="002B7206"/>
    <w:rsid w:val="002B73F7"/>
    <w:rsid w:val="002B781B"/>
    <w:rsid w:val="002B7ACF"/>
    <w:rsid w:val="002C069E"/>
    <w:rsid w:val="002C06D9"/>
    <w:rsid w:val="002C0896"/>
    <w:rsid w:val="002C0D8A"/>
    <w:rsid w:val="002C0E41"/>
    <w:rsid w:val="002C0EC0"/>
    <w:rsid w:val="002C10F3"/>
    <w:rsid w:val="002C15CA"/>
    <w:rsid w:val="002C174F"/>
    <w:rsid w:val="002C1EF5"/>
    <w:rsid w:val="002C344E"/>
    <w:rsid w:val="002C3E86"/>
    <w:rsid w:val="002C4385"/>
    <w:rsid w:val="002C445A"/>
    <w:rsid w:val="002C4728"/>
    <w:rsid w:val="002C4EE7"/>
    <w:rsid w:val="002C5444"/>
    <w:rsid w:val="002C5BB9"/>
    <w:rsid w:val="002C6063"/>
    <w:rsid w:val="002C61EA"/>
    <w:rsid w:val="002C69DF"/>
    <w:rsid w:val="002C749C"/>
    <w:rsid w:val="002C78A7"/>
    <w:rsid w:val="002D0C6A"/>
    <w:rsid w:val="002D0F8F"/>
    <w:rsid w:val="002D0FAD"/>
    <w:rsid w:val="002D1D3C"/>
    <w:rsid w:val="002D1E19"/>
    <w:rsid w:val="002D294F"/>
    <w:rsid w:val="002D29FE"/>
    <w:rsid w:val="002D2BF1"/>
    <w:rsid w:val="002D31ED"/>
    <w:rsid w:val="002D3451"/>
    <w:rsid w:val="002D36F9"/>
    <w:rsid w:val="002D4130"/>
    <w:rsid w:val="002D4163"/>
    <w:rsid w:val="002D41E6"/>
    <w:rsid w:val="002D4269"/>
    <w:rsid w:val="002D43E0"/>
    <w:rsid w:val="002D5190"/>
    <w:rsid w:val="002D55EA"/>
    <w:rsid w:val="002D5AA6"/>
    <w:rsid w:val="002D5F0B"/>
    <w:rsid w:val="002D5F53"/>
    <w:rsid w:val="002D6326"/>
    <w:rsid w:val="002D69B4"/>
    <w:rsid w:val="002D6C8F"/>
    <w:rsid w:val="002D71DB"/>
    <w:rsid w:val="002D7414"/>
    <w:rsid w:val="002D7B7E"/>
    <w:rsid w:val="002E1179"/>
    <w:rsid w:val="002E15BB"/>
    <w:rsid w:val="002E20CB"/>
    <w:rsid w:val="002E210F"/>
    <w:rsid w:val="002E23BB"/>
    <w:rsid w:val="002E2C23"/>
    <w:rsid w:val="002E31A3"/>
    <w:rsid w:val="002E331F"/>
    <w:rsid w:val="002E3C7B"/>
    <w:rsid w:val="002E3C8E"/>
    <w:rsid w:val="002E3D70"/>
    <w:rsid w:val="002E4174"/>
    <w:rsid w:val="002E4A9A"/>
    <w:rsid w:val="002E5256"/>
    <w:rsid w:val="002E5B25"/>
    <w:rsid w:val="002E6412"/>
    <w:rsid w:val="002E6AA5"/>
    <w:rsid w:val="002E6C35"/>
    <w:rsid w:val="002E7E03"/>
    <w:rsid w:val="002F00F1"/>
    <w:rsid w:val="002F02AE"/>
    <w:rsid w:val="002F03B5"/>
    <w:rsid w:val="002F0CBF"/>
    <w:rsid w:val="002F2D69"/>
    <w:rsid w:val="002F2DE2"/>
    <w:rsid w:val="002F2E5D"/>
    <w:rsid w:val="002F44A7"/>
    <w:rsid w:val="002F5246"/>
    <w:rsid w:val="002F5523"/>
    <w:rsid w:val="002F6373"/>
    <w:rsid w:val="002F66D0"/>
    <w:rsid w:val="002F6930"/>
    <w:rsid w:val="002F6E8E"/>
    <w:rsid w:val="002F7C20"/>
    <w:rsid w:val="002F7FFC"/>
    <w:rsid w:val="003001E6"/>
    <w:rsid w:val="00300908"/>
    <w:rsid w:val="00300CB0"/>
    <w:rsid w:val="00300CDA"/>
    <w:rsid w:val="003026F0"/>
    <w:rsid w:val="00302BB9"/>
    <w:rsid w:val="00302C45"/>
    <w:rsid w:val="00303038"/>
    <w:rsid w:val="00303863"/>
    <w:rsid w:val="00303E95"/>
    <w:rsid w:val="003048DB"/>
    <w:rsid w:val="00304AAA"/>
    <w:rsid w:val="0030564C"/>
    <w:rsid w:val="00305A3E"/>
    <w:rsid w:val="00305F84"/>
    <w:rsid w:val="003063D8"/>
    <w:rsid w:val="00306B68"/>
    <w:rsid w:val="00306E1E"/>
    <w:rsid w:val="003074FC"/>
    <w:rsid w:val="003076EC"/>
    <w:rsid w:val="00310D9B"/>
    <w:rsid w:val="00310ECF"/>
    <w:rsid w:val="0031163C"/>
    <w:rsid w:val="003117F7"/>
    <w:rsid w:val="00311FFE"/>
    <w:rsid w:val="00312617"/>
    <w:rsid w:val="003145CF"/>
    <w:rsid w:val="0031486F"/>
    <w:rsid w:val="00314972"/>
    <w:rsid w:val="00314CF8"/>
    <w:rsid w:val="00315DDF"/>
    <w:rsid w:val="0031619B"/>
    <w:rsid w:val="00316E6D"/>
    <w:rsid w:val="00317453"/>
    <w:rsid w:val="00317AB1"/>
    <w:rsid w:val="003200E9"/>
    <w:rsid w:val="003208FD"/>
    <w:rsid w:val="00320C9C"/>
    <w:rsid w:val="00320F18"/>
    <w:rsid w:val="003225C7"/>
    <w:rsid w:val="0032281E"/>
    <w:rsid w:val="00322855"/>
    <w:rsid w:val="00322871"/>
    <w:rsid w:val="0032323E"/>
    <w:rsid w:val="003236A5"/>
    <w:rsid w:val="00323904"/>
    <w:rsid w:val="003239BD"/>
    <w:rsid w:val="00323B24"/>
    <w:rsid w:val="00323E00"/>
    <w:rsid w:val="00323E75"/>
    <w:rsid w:val="003247AE"/>
    <w:rsid w:val="00324E74"/>
    <w:rsid w:val="0032552C"/>
    <w:rsid w:val="0032587E"/>
    <w:rsid w:val="00325980"/>
    <w:rsid w:val="00325C99"/>
    <w:rsid w:val="00325E37"/>
    <w:rsid w:val="00325F8D"/>
    <w:rsid w:val="003267E5"/>
    <w:rsid w:val="00327068"/>
    <w:rsid w:val="0032720B"/>
    <w:rsid w:val="00327A5B"/>
    <w:rsid w:val="00330350"/>
    <w:rsid w:val="003306ED"/>
    <w:rsid w:val="00330E9A"/>
    <w:rsid w:val="00330F23"/>
    <w:rsid w:val="0033104A"/>
    <w:rsid w:val="00331E90"/>
    <w:rsid w:val="00332270"/>
    <w:rsid w:val="00332860"/>
    <w:rsid w:val="00332C09"/>
    <w:rsid w:val="00333167"/>
    <w:rsid w:val="003331D5"/>
    <w:rsid w:val="003349C6"/>
    <w:rsid w:val="00334D6A"/>
    <w:rsid w:val="00334F2B"/>
    <w:rsid w:val="0033518D"/>
    <w:rsid w:val="00335371"/>
    <w:rsid w:val="003354C5"/>
    <w:rsid w:val="003356D6"/>
    <w:rsid w:val="0033591B"/>
    <w:rsid w:val="00335EDF"/>
    <w:rsid w:val="0033620E"/>
    <w:rsid w:val="00336E3D"/>
    <w:rsid w:val="003377AB"/>
    <w:rsid w:val="0033799F"/>
    <w:rsid w:val="00337CE5"/>
    <w:rsid w:val="00337F87"/>
    <w:rsid w:val="00340226"/>
    <w:rsid w:val="003402B5"/>
    <w:rsid w:val="00340EC4"/>
    <w:rsid w:val="00340F2A"/>
    <w:rsid w:val="003410C6"/>
    <w:rsid w:val="003415D4"/>
    <w:rsid w:val="00341871"/>
    <w:rsid w:val="003421C8"/>
    <w:rsid w:val="003425A5"/>
    <w:rsid w:val="00342909"/>
    <w:rsid w:val="00342B92"/>
    <w:rsid w:val="00342F96"/>
    <w:rsid w:val="003431AD"/>
    <w:rsid w:val="0034332F"/>
    <w:rsid w:val="003433F5"/>
    <w:rsid w:val="00343C6D"/>
    <w:rsid w:val="00344366"/>
    <w:rsid w:val="00344422"/>
    <w:rsid w:val="00344F55"/>
    <w:rsid w:val="00344FFF"/>
    <w:rsid w:val="00345C1A"/>
    <w:rsid w:val="00347336"/>
    <w:rsid w:val="00347919"/>
    <w:rsid w:val="00347DF7"/>
    <w:rsid w:val="003503F2"/>
    <w:rsid w:val="00351414"/>
    <w:rsid w:val="00351856"/>
    <w:rsid w:val="00351CE6"/>
    <w:rsid w:val="00352CE4"/>
    <w:rsid w:val="00352DB0"/>
    <w:rsid w:val="0035325C"/>
    <w:rsid w:val="00353B87"/>
    <w:rsid w:val="00353D2A"/>
    <w:rsid w:val="003541DB"/>
    <w:rsid w:val="003542C5"/>
    <w:rsid w:val="0035455A"/>
    <w:rsid w:val="003548F1"/>
    <w:rsid w:val="00354AF0"/>
    <w:rsid w:val="00354C12"/>
    <w:rsid w:val="0035554F"/>
    <w:rsid w:val="0035557F"/>
    <w:rsid w:val="003555A5"/>
    <w:rsid w:val="003555A7"/>
    <w:rsid w:val="003557B8"/>
    <w:rsid w:val="00355DAD"/>
    <w:rsid w:val="003564A4"/>
    <w:rsid w:val="003567BC"/>
    <w:rsid w:val="00356C31"/>
    <w:rsid w:val="003573EE"/>
    <w:rsid w:val="00357E83"/>
    <w:rsid w:val="0036018B"/>
    <w:rsid w:val="00360E4A"/>
    <w:rsid w:val="00360F8B"/>
    <w:rsid w:val="00361241"/>
    <w:rsid w:val="0036309C"/>
    <w:rsid w:val="0036389B"/>
    <w:rsid w:val="003638D7"/>
    <w:rsid w:val="00363E6A"/>
    <w:rsid w:val="00363F67"/>
    <w:rsid w:val="003641E8"/>
    <w:rsid w:val="00365277"/>
    <w:rsid w:val="003652AB"/>
    <w:rsid w:val="0036548C"/>
    <w:rsid w:val="0036570F"/>
    <w:rsid w:val="00365763"/>
    <w:rsid w:val="0036579D"/>
    <w:rsid w:val="0036596D"/>
    <w:rsid w:val="003665F3"/>
    <w:rsid w:val="003666AE"/>
    <w:rsid w:val="00366ED5"/>
    <w:rsid w:val="00366FA8"/>
    <w:rsid w:val="00367746"/>
    <w:rsid w:val="00367B07"/>
    <w:rsid w:val="00367F01"/>
    <w:rsid w:val="0037036F"/>
    <w:rsid w:val="00370613"/>
    <w:rsid w:val="00370A7B"/>
    <w:rsid w:val="00370E45"/>
    <w:rsid w:val="00371688"/>
    <w:rsid w:val="003729B7"/>
    <w:rsid w:val="00373751"/>
    <w:rsid w:val="00373FBB"/>
    <w:rsid w:val="003740FE"/>
    <w:rsid w:val="00374902"/>
    <w:rsid w:val="00374BF8"/>
    <w:rsid w:val="0037527A"/>
    <w:rsid w:val="003757BE"/>
    <w:rsid w:val="00375DB0"/>
    <w:rsid w:val="00376654"/>
    <w:rsid w:val="0037669E"/>
    <w:rsid w:val="00376825"/>
    <w:rsid w:val="0037784A"/>
    <w:rsid w:val="0038133B"/>
    <w:rsid w:val="0038290A"/>
    <w:rsid w:val="00383034"/>
    <w:rsid w:val="00383EA5"/>
    <w:rsid w:val="00384240"/>
    <w:rsid w:val="003844FC"/>
    <w:rsid w:val="0038485A"/>
    <w:rsid w:val="003848D3"/>
    <w:rsid w:val="00384FB7"/>
    <w:rsid w:val="003855C9"/>
    <w:rsid w:val="00385A6A"/>
    <w:rsid w:val="00385A85"/>
    <w:rsid w:val="00385DFC"/>
    <w:rsid w:val="0038617F"/>
    <w:rsid w:val="003862A0"/>
    <w:rsid w:val="00386FF3"/>
    <w:rsid w:val="00387509"/>
    <w:rsid w:val="00387CBF"/>
    <w:rsid w:val="00390382"/>
    <w:rsid w:val="0039069C"/>
    <w:rsid w:val="003906BD"/>
    <w:rsid w:val="003907A2"/>
    <w:rsid w:val="00390B7E"/>
    <w:rsid w:val="003916BD"/>
    <w:rsid w:val="00391C98"/>
    <w:rsid w:val="003925C1"/>
    <w:rsid w:val="003927DF"/>
    <w:rsid w:val="0039377B"/>
    <w:rsid w:val="003937C2"/>
    <w:rsid w:val="00393863"/>
    <w:rsid w:val="0039476A"/>
    <w:rsid w:val="00394C16"/>
    <w:rsid w:val="00394EA4"/>
    <w:rsid w:val="003950C7"/>
    <w:rsid w:val="00395465"/>
    <w:rsid w:val="0039558B"/>
    <w:rsid w:val="003958F8"/>
    <w:rsid w:val="00395A3F"/>
    <w:rsid w:val="00395C0A"/>
    <w:rsid w:val="00395C8F"/>
    <w:rsid w:val="00395FE0"/>
    <w:rsid w:val="00396076"/>
    <w:rsid w:val="00396224"/>
    <w:rsid w:val="003962FC"/>
    <w:rsid w:val="003966E5"/>
    <w:rsid w:val="00396DEC"/>
    <w:rsid w:val="00396F98"/>
    <w:rsid w:val="00397672"/>
    <w:rsid w:val="00397E03"/>
    <w:rsid w:val="003A021E"/>
    <w:rsid w:val="003A1E97"/>
    <w:rsid w:val="003A23D6"/>
    <w:rsid w:val="003A2AE8"/>
    <w:rsid w:val="003A36D8"/>
    <w:rsid w:val="003A37AD"/>
    <w:rsid w:val="003A3BC2"/>
    <w:rsid w:val="003A3EEF"/>
    <w:rsid w:val="003A4010"/>
    <w:rsid w:val="003A44E4"/>
    <w:rsid w:val="003A4B99"/>
    <w:rsid w:val="003A4D75"/>
    <w:rsid w:val="003A4E1B"/>
    <w:rsid w:val="003A5512"/>
    <w:rsid w:val="003A7D81"/>
    <w:rsid w:val="003A7D91"/>
    <w:rsid w:val="003A7E39"/>
    <w:rsid w:val="003A7E6F"/>
    <w:rsid w:val="003A7FBB"/>
    <w:rsid w:val="003B0058"/>
    <w:rsid w:val="003B01AE"/>
    <w:rsid w:val="003B0974"/>
    <w:rsid w:val="003B18BF"/>
    <w:rsid w:val="003B2C62"/>
    <w:rsid w:val="003B3759"/>
    <w:rsid w:val="003B44D4"/>
    <w:rsid w:val="003B4672"/>
    <w:rsid w:val="003B5C4B"/>
    <w:rsid w:val="003B7683"/>
    <w:rsid w:val="003C0908"/>
    <w:rsid w:val="003C0EDD"/>
    <w:rsid w:val="003C1217"/>
    <w:rsid w:val="003C13B9"/>
    <w:rsid w:val="003C1448"/>
    <w:rsid w:val="003C1D3D"/>
    <w:rsid w:val="003C1DAA"/>
    <w:rsid w:val="003C206F"/>
    <w:rsid w:val="003C2D44"/>
    <w:rsid w:val="003C3248"/>
    <w:rsid w:val="003C32D3"/>
    <w:rsid w:val="003C33E9"/>
    <w:rsid w:val="003C358D"/>
    <w:rsid w:val="003C378C"/>
    <w:rsid w:val="003C382D"/>
    <w:rsid w:val="003C416B"/>
    <w:rsid w:val="003C426E"/>
    <w:rsid w:val="003C46F6"/>
    <w:rsid w:val="003C47D2"/>
    <w:rsid w:val="003C4F63"/>
    <w:rsid w:val="003C5128"/>
    <w:rsid w:val="003C53E5"/>
    <w:rsid w:val="003C5BDB"/>
    <w:rsid w:val="003C5D4D"/>
    <w:rsid w:val="003C647B"/>
    <w:rsid w:val="003C6B82"/>
    <w:rsid w:val="003C6EAA"/>
    <w:rsid w:val="003C7C48"/>
    <w:rsid w:val="003D00AE"/>
    <w:rsid w:val="003D0B2F"/>
    <w:rsid w:val="003D0C94"/>
    <w:rsid w:val="003D1363"/>
    <w:rsid w:val="003D1B35"/>
    <w:rsid w:val="003D1D76"/>
    <w:rsid w:val="003D2157"/>
    <w:rsid w:val="003D24B9"/>
    <w:rsid w:val="003D288A"/>
    <w:rsid w:val="003D3240"/>
    <w:rsid w:val="003D325C"/>
    <w:rsid w:val="003D3317"/>
    <w:rsid w:val="003D379F"/>
    <w:rsid w:val="003D3B66"/>
    <w:rsid w:val="003D3C72"/>
    <w:rsid w:val="003D41B5"/>
    <w:rsid w:val="003D44BA"/>
    <w:rsid w:val="003D475C"/>
    <w:rsid w:val="003D4BF2"/>
    <w:rsid w:val="003D4DBD"/>
    <w:rsid w:val="003D4FD4"/>
    <w:rsid w:val="003D59A7"/>
    <w:rsid w:val="003D6063"/>
    <w:rsid w:val="003D6A9D"/>
    <w:rsid w:val="003D700F"/>
    <w:rsid w:val="003D703E"/>
    <w:rsid w:val="003D7624"/>
    <w:rsid w:val="003D767B"/>
    <w:rsid w:val="003D7820"/>
    <w:rsid w:val="003D7845"/>
    <w:rsid w:val="003D7FAB"/>
    <w:rsid w:val="003E0AB4"/>
    <w:rsid w:val="003E21C0"/>
    <w:rsid w:val="003E2386"/>
    <w:rsid w:val="003E2ABA"/>
    <w:rsid w:val="003E30AA"/>
    <w:rsid w:val="003E3939"/>
    <w:rsid w:val="003E3B18"/>
    <w:rsid w:val="003E3B5E"/>
    <w:rsid w:val="003E3C0C"/>
    <w:rsid w:val="003E3D55"/>
    <w:rsid w:val="003E4100"/>
    <w:rsid w:val="003E49EA"/>
    <w:rsid w:val="003E4BCD"/>
    <w:rsid w:val="003E4FA8"/>
    <w:rsid w:val="003E55ED"/>
    <w:rsid w:val="003E5F76"/>
    <w:rsid w:val="003E688D"/>
    <w:rsid w:val="003E6C33"/>
    <w:rsid w:val="003E71ED"/>
    <w:rsid w:val="003E7D33"/>
    <w:rsid w:val="003F06E0"/>
    <w:rsid w:val="003F0758"/>
    <w:rsid w:val="003F08C7"/>
    <w:rsid w:val="003F0D65"/>
    <w:rsid w:val="003F0DD0"/>
    <w:rsid w:val="003F1182"/>
    <w:rsid w:val="003F13E6"/>
    <w:rsid w:val="003F15FA"/>
    <w:rsid w:val="003F1D71"/>
    <w:rsid w:val="003F3013"/>
    <w:rsid w:val="003F3580"/>
    <w:rsid w:val="003F4291"/>
    <w:rsid w:val="003F43E3"/>
    <w:rsid w:val="003F4C43"/>
    <w:rsid w:val="003F5523"/>
    <w:rsid w:val="003F59A9"/>
    <w:rsid w:val="003F5A22"/>
    <w:rsid w:val="003F5BC2"/>
    <w:rsid w:val="003F5E15"/>
    <w:rsid w:val="003F616B"/>
    <w:rsid w:val="003F720E"/>
    <w:rsid w:val="003F73FF"/>
    <w:rsid w:val="003F7814"/>
    <w:rsid w:val="003F7FC4"/>
    <w:rsid w:val="00400C74"/>
    <w:rsid w:val="00401016"/>
    <w:rsid w:val="00401C80"/>
    <w:rsid w:val="00401F2E"/>
    <w:rsid w:val="004022A6"/>
    <w:rsid w:val="004024FF"/>
    <w:rsid w:val="00405AD9"/>
    <w:rsid w:val="00405AE3"/>
    <w:rsid w:val="004060C0"/>
    <w:rsid w:val="0040617A"/>
    <w:rsid w:val="0040620C"/>
    <w:rsid w:val="00407946"/>
    <w:rsid w:val="00407C36"/>
    <w:rsid w:val="00407DFD"/>
    <w:rsid w:val="00410482"/>
    <w:rsid w:val="004107C2"/>
    <w:rsid w:val="004107E5"/>
    <w:rsid w:val="00411333"/>
    <w:rsid w:val="00411BCD"/>
    <w:rsid w:val="00411C03"/>
    <w:rsid w:val="00411C67"/>
    <w:rsid w:val="00412698"/>
    <w:rsid w:val="00412B7C"/>
    <w:rsid w:val="00412DFD"/>
    <w:rsid w:val="004131FB"/>
    <w:rsid w:val="0041342F"/>
    <w:rsid w:val="004134E7"/>
    <w:rsid w:val="004135F6"/>
    <w:rsid w:val="00413724"/>
    <w:rsid w:val="00413879"/>
    <w:rsid w:val="00413974"/>
    <w:rsid w:val="00413C8B"/>
    <w:rsid w:val="00414414"/>
    <w:rsid w:val="004146B5"/>
    <w:rsid w:val="00414F1A"/>
    <w:rsid w:val="0041511F"/>
    <w:rsid w:val="00416171"/>
    <w:rsid w:val="00416390"/>
    <w:rsid w:val="0041646D"/>
    <w:rsid w:val="00416634"/>
    <w:rsid w:val="00416B87"/>
    <w:rsid w:val="0041785F"/>
    <w:rsid w:val="00417CA1"/>
    <w:rsid w:val="00420040"/>
    <w:rsid w:val="0042040A"/>
    <w:rsid w:val="0042043D"/>
    <w:rsid w:val="00420978"/>
    <w:rsid w:val="00420FD1"/>
    <w:rsid w:val="00421120"/>
    <w:rsid w:val="0042151E"/>
    <w:rsid w:val="0042169C"/>
    <w:rsid w:val="00421D11"/>
    <w:rsid w:val="00422047"/>
    <w:rsid w:val="0042223D"/>
    <w:rsid w:val="00422C5A"/>
    <w:rsid w:val="00423382"/>
    <w:rsid w:val="00423C4C"/>
    <w:rsid w:val="00423F69"/>
    <w:rsid w:val="00424BCF"/>
    <w:rsid w:val="00424DBA"/>
    <w:rsid w:val="00425228"/>
    <w:rsid w:val="0042623B"/>
    <w:rsid w:val="004271E6"/>
    <w:rsid w:val="00427F57"/>
    <w:rsid w:val="00432CF6"/>
    <w:rsid w:val="00432E54"/>
    <w:rsid w:val="004334B5"/>
    <w:rsid w:val="0043408A"/>
    <w:rsid w:val="0043457B"/>
    <w:rsid w:val="004358AF"/>
    <w:rsid w:val="004359EB"/>
    <w:rsid w:val="00435CBD"/>
    <w:rsid w:val="00435FC9"/>
    <w:rsid w:val="00436AF0"/>
    <w:rsid w:val="00437238"/>
    <w:rsid w:val="00437308"/>
    <w:rsid w:val="00437576"/>
    <w:rsid w:val="00437691"/>
    <w:rsid w:val="00437B59"/>
    <w:rsid w:val="00437EAE"/>
    <w:rsid w:val="004402FE"/>
    <w:rsid w:val="004413BA"/>
    <w:rsid w:val="0044332A"/>
    <w:rsid w:val="004439A6"/>
    <w:rsid w:val="0044408C"/>
    <w:rsid w:val="00444252"/>
    <w:rsid w:val="004443B8"/>
    <w:rsid w:val="00444F36"/>
    <w:rsid w:val="00445366"/>
    <w:rsid w:val="00445BA1"/>
    <w:rsid w:val="00445CF5"/>
    <w:rsid w:val="00445EFD"/>
    <w:rsid w:val="00445F27"/>
    <w:rsid w:val="00445F66"/>
    <w:rsid w:val="00446038"/>
    <w:rsid w:val="00446073"/>
    <w:rsid w:val="004460A7"/>
    <w:rsid w:val="004468EA"/>
    <w:rsid w:val="00447010"/>
    <w:rsid w:val="00447328"/>
    <w:rsid w:val="00450E64"/>
    <w:rsid w:val="004511B2"/>
    <w:rsid w:val="00451480"/>
    <w:rsid w:val="00451EAC"/>
    <w:rsid w:val="00452493"/>
    <w:rsid w:val="00453716"/>
    <w:rsid w:val="004539FD"/>
    <w:rsid w:val="00454024"/>
    <w:rsid w:val="00454BBB"/>
    <w:rsid w:val="00455A83"/>
    <w:rsid w:val="00455FEE"/>
    <w:rsid w:val="004573AB"/>
    <w:rsid w:val="0045773E"/>
    <w:rsid w:val="00460791"/>
    <w:rsid w:val="00460A2F"/>
    <w:rsid w:val="0046102D"/>
    <w:rsid w:val="00461309"/>
    <w:rsid w:val="0046197A"/>
    <w:rsid w:val="00462A9A"/>
    <w:rsid w:val="00462D31"/>
    <w:rsid w:val="00463F3B"/>
    <w:rsid w:val="004649BA"/>
    <w:rsid w:val="00464A68"/>
    <w:rsid w:val="00464D3A"/>
    <w:rsid w:val="00465143"/>
    <w:rsid w:val="00465B38"/>
    <w:rsid w:val="004668B3"/>
    <w:rsid w:val="004670DD"/>
    <w:rsid w:val="00467447"/>
    <w:rsid w:val="004674B8"/>
    <w:rsid w:val="004675C4"/>
    <w:rsid w:val="00467BF7"/>
    <w:rsid w:val="00467F53"/>
    <w:rsid w:val="00470130"/>
    <w:rsid w:val="00470FD6"/>
    <w:rsid w:val="004710B5"/>
    <w:rsid w:val="004712BE"/>
    <w:rsid w:val="00471719"/>
    <w:rsid w:val="00471C9E"/>
    <w:rsid w:val="00472451"/>
    <w:rsid w:val="0047324F"/>
    <w:rsid w:val="00473430"/>
    <w:rsid w:val="00473ABE"/>
    <w:rsid w:val="004745A2"/>
    <w:rsid w:val="00474939"/>
    <w:rsid w:val="00474C74"/>
    <w:rsid w:val="00475B2B"/>
    <w:rsid w:val="00475B73"/>
    <w:rsid w:val="00475C52"/>
    <w:rsid w:val="00475E1A"/>
    <w:rsid w:val="004766AC"/>
    <w:rsid w:val="0047674C"/>
    <w:rsid w:val="00477CB2"/>
    <w:rsid w:val="00477D20"/>
    <w:rsid w:val="00480130"/>
    <w:rsid w:val="004802D8"/>
    <w:rsid w:val="0048046B"/>
    <w:rsid w:val="00480532"/>
    <w:rsid w:val="004805A0"/>
    <w:rsid w:val="004811AD"/>
    <w:rsid w:val="00481DE4"/>
    <w:rsid w:val="0048208A"/>
    <w:rsid w:val="004835A9"/>
    <w:rsid w:val="004835FF"/>
    <w:rsid w:val="004837A4"/>
    <w:rsid w:val="00483B37"/>
    <w:rsid w:val="00483C9D"/>
    <w:rsid w:val="00483E9B"/>
    <w:rsid w:val="00483F89"/>
    <w:rsid w:val="00484005"/>
    <w:rsid w:val="00484171"/>
    <w:rsid w:val="00484361"/>
    <w:rsid w:val="004846E4"/>
    <w:rsid w:val="004857EA"/>
    <w:rsid w:val="00485D29"/>
    <w:rsid w:val="00487099"/>
    <w:rsid w:val="004876BF"/>
    <w:rsid w:val="004877F6"/>
    <w:rsid w:val="00487D51"/>
    <w:rsid w:val="00490759"/>
    <w:rsid w:val="004908D9"/>
    <w:rsid w:val="00490EF6"/>
    <w:rsid w:val="00491279"/>
    <w:rsid w:val="00491479"/>
    <w:rsid w:val="00491C65"/>
    <w:rsid w:val="00492D32"/>
    <w:rsid w:val="00492E17"/>
    <w:rsid w:val="0049309D"/>
    <w:rsid w:val="004930A0"/>
    <w:rsid w:val="00493252"/>
    <w:rsid w:val="00493315"/>
    <w:rsid w:val="00493975"/>
    <w:rsid w:val="00494748"/>
    <w:rsid w:val="00494AB3"/>
    <w:rsid w:val="00494B7D"/>
    <w:rsid w:val="0049552C"/>
    <w:rsid w:val="00495702"/>
    <w:rsid w:val="0049585C"/>
    <w:rsid w:val="00495F87"/>
    <w:rsid w:val="0049646C"/>
    <w:rsid w:val="00496796"/>
    <w:rsid w:val="00497023"/>
    <w:rsid w:val="0049787D"/>
    <w:rsid w:val="00497A86"/>
    <w:rsid w:val="00497C7C"/>
    <w:rsid w:val="00497E2F"/>
    <w:rsid w:val="004A0347"/>
    <w:rsid w:val="004A0672"/>
    <w:rsid w:val="004A0822"/>
    <w:rsid w:val="004A0F4B"/>
    <w:rsid w:val="004A11F8"/>
    <w:rsid w:val="004A1866"/>
    <w:rsid w:val="004A1993"/>
    <w:rsid w:val="004A1CB2"/>
    <w:rsid w:val="004A1E70"/>
    <w:rsid w:val="004A1F7C"/>
    <w:rsid w:val="004A24CE"/>
    <w:rsid w:val="004A2A70"/>
    <w:rsid w:val="004A327B"/>
    <w:rsid w:val="004A3364"/>
    <w:rsid w:val="004A3498"/>
    <w:rsid w:val="004A382D"/>
    <w:rsid w:val="004A4A25"/>
    <w:rsid w:val="004A5073"/>
    <w:rsid w:val="004A58B3"/>
    <w:rsid w:val="004A595A"/>
    <w:rsid w:val="004A5B24"/>
    <w:rsid w:val="004A631C"/>
    <w:rsid w:val="004A6829"/>
    <w:rsid w:val="004A716B"/>
    <w:rsid w:val="004A734C"/>
    <w:rsid w:val="004A7364"/>
    <w:rsid w:val="004B1520"/>
    <w:rsid w:val="004B1980"/>
    <w:rsid w:val="004B1C38"/>
    <w:rsid w:val="004B2319"/>
    <w:rsid w:val="004B261F"/>
    <w:rsid w:val="004B2796"/>
    <w:rsid w:val="004B27BB"/>
    <w:rsid w:val="004B3355"/>
    <w:rsid w:val="004B3ECA"/>
    <w:rsid w:val="004B40A3"/>
    <w:rsid w:val="004B4160"/>
    <w:rsid w:val="004B5194"/>
    <w:rsid w:val="004B5A83"/>
    <w:rsid w:val="004B68BB"/>
    <w:rsid w:val="004B6925"/>
    <w:rsid w:val="004B7580"/>
    <w:rsid w:val="004C0D14"/>
    <w:rsid w:val="004C1598"/>
    <w:rsid w:val="004C18B4"/>
    <w:rsid w:val="004C1C55"/>
    <w:rsid w:val="004C1F5F"/>
    <w:rsid w:val="004C228B"/>
    <w:rsid w:val="004C2412"/>
    <w:rsid w:val="004C2B62"/>
    <w:rsid w:val="004C3DAE"/>
    <w:rsid w:val="004C4B91"/>
    <w:rsid w:val="004C5225"/>
    <w:rsid w:val="004C61F4"/>
    <w:rsid w:val="004C65BB"/>
    <w:rsid w:val="004C6630"/>
    <w:rsid w:val="004C666F"/>
    <w:rsid w:val="004C6720"/>
    <w:rsid w:val="004C6E61"/>
    <w:rsid w:val="004C71B7"/>
    <w:rsid w:val="004C7553"/>
    <w:rsid w:val="004C7F01"/>
    <w:rsid w:val="004C7F28"/>
    <w:rsid w:val="004D06C2"/>
    <w:rsid w:val="004D0E44"/>
    <w:rsid w:val="004D1286"/>
    <w:rsid w:val="004D1B5E"/>
    <w:rsid w:val="004D2A3A"/>
    <w:rsid w:val="004D2D72"/>
    <w:rsid w:val="004D2E0B"/>
    <w:rsid w:val="004D2F43"/>
    <w:rsid w:val="004D30EE"/>
    <w:rsid w:val="004D327C"/>
    <w:rsid w:val="004D329D"/>
    <w:rsid w:val="004D35E5"/>
    <w:rsid w:val="004D3E65"/>
    <w:rsid w:val="004D43AF"/>
    <w:rsid w:val="004D45B6"/>
    <w:rsid w:val="004D51D2"/>
    <w:rsid w:val="004D52FC"/>
    <w:rsid w:val="004D53F1"/>
    <w:rsid w:val="004D559A"/>
    <w:rsid w:val="004D55B5"/>
    <w:rsid w:val="004D575A"/>
    <w:rsid w:val="004D6D87"/>
    <w:rsid w:val="004E02D7"/>
    <w:rsid w:val="004E08A6"/>
    <w:rsid w:val="004E0C31"/>
    <w:rsid w:val="004E154F"/>
    <w:rsid w:val="004E1569"/>
    <w:rsid w:val="004E1659"/>
    <w:rsid w:val="004E19C6"/>
    <w:rsid w:val="004E1E86"/>
    <w:rsid w:val="004E2582"/>
    <w:rsid w:val="004E2D23"/>
    <w:rsid w:val="004E399B"/>
    <w:rsid w:val="004E3FA1"/>
    <w:rsid w:val="004E4148"/>
    <w:rsid w:val="004E4245"/>
    <w:rsid w:val="004E44A9"/>
    <w:rsid w:val="004E4641"/>
    <w:rsid w:val="004E46C1"/>
    <w:rsid w:val="004E585C"/>
    <w:rsid w:val="004E6270"/>
    <w:rsid w:val="004E6664"/>
    <w:rsid w:val="004E6DF1"/>
    <w:rsid w:val="004E6F7E"/>
    <w:rsid w:val="004E7040"/>
    <w:rsid w:val="004E735A"/>
    <w:rsid w:val="004F098F"/>
    <w:rsid w:val="004F19B4"/>
    <w:rsid w:val="004F19CE"/>
    <w:rsid w:val="004F289F"/>
    <w:rsid w:val="004F3195"/>
    <w:rsid w:val="004F34B1"/>
    <w:rsid w:val="004F387A"/>
    <w:rsid w:val="004F39B4"/>
    <w:rsid w:val="004F3D5A"/>
    <w:rsid w:val="004F4842"/>
    <w:rsid w:val="004F4EFD"/>
    <w:rsid w:val="004F61D7"/>
    <w:rsid w:val="004F6861"/>
    <w:rsid w:val="004F69A2"/>
    <w:rsid w:val="004F70B8"/>
    <w:rsid w:val="004F7363"/>
    <w:rsid w:val="004F75AD"/>
    <w:rsid w:val="00500281"/>
    <w:rsid w:val="005007AA"/>
    <w:rsid w:val="00501FF1"/>
    <w:rsid w:val="005024DC"/>
    <w:rsid w:val="00502AC3"/>
    <w:rsid w:val="00502EFD"/>
    <w:rsid w:val="00503211"/>
    <w:rsid w:val="0050367E"/>
    <w:rsid w:val="0050376E"/>
    <w:rsid w:val="00503AD8"/>
    <w:rsid w:val="00503B0E"/>
    <w:rsid w:val="00503B63"/>
    <w:rsid w:val="00503FCF"/>
    <w:rsid w:val="005048A9"/>
    <w:rsid w:val="00504CD6"/>
    <w:rsid w:val="0050588A"/>
    <w:rsid w:val="0050589A"/>
    <w:rsid w:val="00505A5B"/>
    <w:rsid w:val="00505C33"/>
    <w:rsid w:val="00505DB7"/>
    <w:rsid w:val="00506F22"/>
    <w:rsid w:val="00507871"/>
    <w:rsid w:val="00507967"/>
    <w:rsid w:val="0050797D"/>
    <w:rsid w:val="00507D76"/>
    <w:rsid w:val="00507F8E"/>
    <w:rsid w:val="00510340"/>
    <w:rsid w:val="00511947"/>
    <w:rsid w:val="00511BCB"/>
    <w:rsid w:val="00511EEF"/>
    <w:rsid w:val="0051378D"/>
    <w:rsid w:val="00513AF8"/>
    <w:rsid w:val="00514138"/>
    <w:rsid w:val="00514362"/>
    <w:rsid w:val="005147D4"/>
    <w:rsid w:val="00515761"/>
    <w:rsid w:val="00516198"/>
    <w:rsid w:val="00516BBA"/>
    <w:rsid w:val="00516F5C"/>
    <w:rsid w:val="00517746"/>
    <w:rsid w:val="00517944"/>
    <w:rsid w:val="00517AD6"/>
    <w:rsid w:val="00517AF9"/>
    <w:rsid w:val="00517DB0"/>
    <w:rsid w:val="00521396"/>
    <w:rsid w:val="00521CB8"/>
    <w:rsid w:val="00521F90"/>
    <w:rsid w:val="00522195"/>
    <w:rsid w:val="00522B5C"/>
    <w:rsid w:val="005238B9"/>
    <w:rsid w:val="00524434"/>
    <w:rsid w:val="00524C3B"/>
    <w:rsid w:val="005251B8"/>
    <w:rsid w:val="00525527"/>
    <w:rsid w:val="00525722"/>
    <w:rsid w:val="005258CE"/>
    <w:rsid w:val="005258F7"/>
    <w:rsid w:val="00525E70"/>
    <w:rsid w:val="005260CE"/>
    <w:rsid w:val="005260FC"/>
    <w:rsid w:val="005266D6"/>
    <w:rsid w:val="00527335"/>
    <w:rsid w:val="00527B6E"/>
    <w:rsid w:val="0053023E"/>
    <w:rsid w:val="00530E6B"/>
    <w:rsid w:val="0053116B"/>
    <w:rsid w:val="005318C7"/>
    <w:rsid w:val="00531BBA"/>
    <w:rsid w:val="00531C8D"/>
    <w:rsid w:val="00532A1D"/>
    <w:rsid w:val="00532C20"/>
    <w:rsid w:val="00533025"/>
    <w:rsid w:val="00533674"/>
    <w:rsid w:val="00533A54"/>
    <w:rsid w:val="00533B18"/>
    <w:rsid w:val="00533D3B"/>
    <w:rsid w:val="00533DE3"/>
    <w:rsid w:val="005345C8"/>
    <w:rsid w:val="0053482A"/>
    <w:rsid w:val="0053665A"/>
    <w:rsid w:val="00536A84"/>
    <w:rsid w:val="00536BC3"/>
    <w:rsid w:val="00536C0F"/>
    <w:rsid w:val="00536D22"/>
    <w:rsid w:val="005373A5"/>
    <w:rsid w:val="00537A90"/>
    <w:rsid w:val="00537C57"/>
    <w:rsid w:val="00537F9E"/>
    <w:rsid w:val="00540420"/>
    <w:rsid w:val="0054052B"/>
    <w:rsid w:val="0054068D"/>
    <w:rsid w:val="00540AF5"/>
    <w:rsid w:val="00540BB0"/>
    <w:rsid w:val="00541005"/>
    <w:rsid w:val="00541871"/>
    <w:rsid w:val="00541F25"/>
    <w:rsid w:val="00542106"/>
    <w:rsid w:val="00543396"/>
    <w:rsid w:val="00543969"/>
    <w:rsid w:val="00543A9F"/>
    <w:rsid w:val="00544898"/>
    <w:rsid w:val="00544E8C"/>
    <w:rsid w:val="00545A6C"/>
    <w:rsid w:val="00545AC0"/>
    <w:rsid w:val="00546EAE"/>
    <w:rsid w:val="005472E7"/>
    <w:rsid w:val="00547C9E"/>
    <w:rsid w:val="0055049C"/>
    <w:rsid w:val="005506EB"/>
    <w:rsid w:val="00551201"/>
    <w:rsid w:val="0055130D"/>
    <w:rsid w:val="0055151B"/>
    <w:rsid w:val="00551623"/>
    <w:rsid w:val="00551FD5"/>
    <w:rsid w:val="005525BF"/>
    <w:rsid w:val="00552932"/>
    <w:rsid w:val="00552BA0"/>
    <w:rsid w:val="00552BFE"/>
    <w:rsid w:val="00552E68"/>
    <w:rsid w:val="0055342E"/>
    <w:rsid w:val="005534A8"/>
    <w:rsid w:val="00553809"/>
    <w:rsid w:val="00553CC8"/>
    <w:rsid w:val="00555068"/>
    <w:rsid w:val="0055529E"/>
    <w:rsid w:val="00555775"/>
    <w:rsid w:val="00556000"/>
    <w:rsid w:val="00556628"/>
    <w:rsid w:val="0055678A"/>
    <w:rsid w:val="005568F3"/>
    <w:rsid w:val="0055739C"/>
    <w:rsid w:val="00557C32"/>
    <w:rsid w:val="00560144"/>
    <w:rsid w:val="00560BE4"/>
    <w:rsid w:val="00560D42"/>
    <w:rsid w:val="00561F6E"/>
    <w:rsid w:val="00562128"/>
    <w:rsid w:val="00562721"/>
    <w:rsid w:val="0056283B"/>
    <w:rsid w:val="00563088"/>
    <w:rsid w:val="005641D8"/>
    <w:rsid w:val="005645E0"/>
    <w:rsid w:val="005649DF"/>
    <w:rsid w:val="00565D83"/>
    <w:rsid w:val="005660EB"/>
    <w:rsid w:val="0056616A"/>
    <w:rsid w:val="0056674E"/>
    <w:rsid w:val="00566D57"/>
    <w:rsid w:val="00566FAC"/>
    <w:rsid w:val="005672CB"/>
    <w:rsid w:val="00567EA4"/>
    <w:rsid w:val="0057023C"/>
    <w:rsid w:val="005706FA"/>
    <w:rsid w:val="00570D0E"/>
    <w:rsid w:val="0057160B"/>
    <w:rsid w:val="00571A4D"/>
    <w:rsid w:val="00571DB4"/>
    <w:rsid w:val="00572114"/>
    <w:rsid w:val="005731FB"/>
    <w:rsid w:val="0057331C"/>
    <w:rsid w:val="0057345B"/>
    <w:rsid w:val="00573BA2"/>
    <w:rsid w:val="00573C51"/>
    <w:rsid w:val="00573C63"/>
    <w:rsid w:val="00573D2E"/>
    <w:rsid w:val="00574822"/>
    <w:rsid w:val="00575EB6"/>
    <w:rsid w:val="00576C70"/>
    <w:rsid w:val="0057701C"/>
    <w:rsid w:val="005774EF"/>
    <w:rsid w:val="00581A12"/>
    <w:rsid w:val="00583592"/>
    <w:rsid w:val="00583D11"/>
    <w:rsid w:val="00584900"/>
    <w:rsid w:val="00584B3E"/>
    <w:rsid w:val="00584F7E"/>
    <w:rsid w:val="00585280"/>
    <w:rsid w:val="00585315"/>
    <w:rsid w:val="005866DE"/>
    <w:rsid w:val="005878F0"/>
    <w:rsid w:val="00587D2D"/>
    <w:rsid w:val="00590A0B"/>
    <w:rsid w:val="00590D59"/>
    <w:rsid w:val="0059119E"/>
    <w:rsid w:val="0059121D"/>
    <w:rsid w:val="00593C38"/>
    <w:rsid w:val="005956D4"/>
    <w:rsid w:val="00595867"/>
    <w:rsid w:val="00596C35"/>
    <w:rsid w:val="00596E36"/>
    <w:rsid w:val="00596F88"/>
    <w:rsid w:val="00597973"/>
    <w:rsid w:val="0059799D"/>
    <w:rsid w:val="00597A79"/>
    <w:rsid w:val="00597E6F"/>
    <w:rsid w:val="00597FAF"/>
    <w:rsid w:val="005A0265"/>
    <w:rsid w:val="005A0381"/>
    <w:rsid w:val="005A060A"/>
    <w:rsid w:val="005A0842"/>
    <w:rsid w:val="005A093D"/>
    <w:rsid w:val="005A1415"/>
    <w:rsid w:val="005A19AF"/>
    <w:rsid w:val="005A2182"/>
    <w:rsid w:val="005A23A3"/>
    <w:rsid w:val="005A2CFC"/>
    <w:rsid w:val="005A3651"/>
    <w:rsid w:val="005A36D6"/>
    <w:rsid w:val="005A37BD"/>
    <w:rsid w:val="005A3C35"/>
    <w:rsid w:val="005A3C36"/>
    <w:rsid w:val="005A40AF"/>
    <w:rsid w:val="005A4539"/>
    <w:rsid w:val="005A4872"/>
    <w:rsid w:val="005A4AE6"/>
    <w:rsid w:val="005A5870"/>
    <w:rsid w:val="005A587A"/>
    <w:rsid w:val="005A605D"/>
    <w:rsid w:val="005A682B"/>
    <w:rsid w:val="005A6A76"/>
    <w:rsid w:val="005A6C51"/>
    <w:rsid w:val="005A6F26"/>
    <w:rsid w:val="005B0728"/>
    <w:rsid w:val="005B170D"/>
    <w:rsid w:val="005B17DA"/>
    <w:rsid w:val="005B1926"/>
    <w:rsid w:val="005B1B69"/>
    <w:rsid w:val="005B2151"/>
    <w:rsid w:val="005B21A6"/>
    <w:rsid w:val="005B25A4"/>
    <w:rsid w:val="005B2B6C"/>
    <w:rsid w:val="005B2F46"/>
    <w:rsid w:val="005B3307"/>
    <w:rsid w:val="005B356E"/>
    <w:rsid w:val="005B406E"/>
    <w:rsid w:val="005B4A6F"/>
    <w:rsid w:val="005B4AF4"/>
    <w:rsid w:val="005B5294"/>
    <w:rsid w:val="005B5D8F"/>
    <w:rsid w:val="005B5DDA"/>
    <w:rsid w:val="005B60CD"/>
    <w:rsid w:val="005B66F4"/>
    <w:rsid w:val="005B69F2"/>
    <w:rsid w:val="005B7445"/>
    <w:rsid w:val="005C0379"/>
    <w:rsid w:val="005C0A6A"/>
    <w:rsid w:val="005C1174"/>
    <w:rsid w:val="005C12B3"/>
    <w:rsid w:val="005C257B"/>
    <w:rsid w:val="005C2A8B"/>
    <w:rsid w:val="005C2FBB"/>
    <w:rsid w:val="005C33F7"/>
    <w:rsid w:val="005C38E8"/>
    <w:rsid w:val="005C3A44"/>
    <w:rsid w:val="005C4C85"/>
    <w:rsid w:val="005C543E"/>
    <w:rsid w:val="005C5B05"/>
    <w:rsid w:val="005C616B"/>
    <w:rsid w:val="005C632E"/>
    <w:rsid w:val="005C645D"/>
    <w:rsid w:val="005C697F"/>
    <w:rsid w:val="005C6AC0"/>
    <w:rsid w:val="005C6DA5"/>
    <w:rsid w:val="005C7089"/>
    <w:rsid w:val="005C7447"/>
    <w:rsid w:val="005D0147"/>
    <w:rsid w:val="005D0A37"/>
    <w:rsid w:val="005D0BB9"/>
    <w:rsid w:val="005D13CA"/>
    <w:rsid w:val="005D1468"/>
    <w:rsid w:val="005D14F7"/>
    <w:rsid w:val="005D150F"/>
    <w:rsid w:val="005D16AB"/>
    <w:rsid w:val="005D173D"/>
    <w:rsid w:val="005D1C09"/>
    <w:rsid w:val="005D1FB6"/>
    <w:rsid w:val="005D20D1"/>
    <w:rsid w:val="005D247D"/>
    <w:rsid w:val="005D27AC"/>
    <w:rsid w:val="005D2A44"/>
    <w:rsid w:val="005D2B1E"/>
    <w:rsid w:val="005D32C9"/>
    <w:rsid w:val="005D366D"/>
    <w:rsid w:val="005D3E31"/>
    <w:rsid w:val="005D401A"/>
    <w:rsid w:val="005D428F"/>
    <w:rsid w:val="005D4701"/>
    <w:rsid w:val="005D4C8C"/>
    <w:rsid w:val="005D5690"/>
    <w:rsid w:val="005D5BE7"/>
    <w:rsid w:val="005D5D6D"/>
    <w:rsid w:val="005D6119"/>
    <w:rsid w:val="005D656B"/>
    <w:rsid w:val="005D6677"/>
    <w:rsid w:val="005D6C56"/>
    <w:rsid w:val="005D6FEA"/>
    <w:rsid w:val="005D7B81"/>
    <w:rsid w:val="005E0690"/>
    <w:rsid w:val="005E0844"/>
    <w:rsid w:val="005E09E2"/>
    <w:rsid w:val="005E1156"/>
    <w:rsid w:val="005E193A"/>
    <w:rsid w:val="005E2367"/>
    <w:rsid w:val="005E2F39"/>
    <w:rsid w:val="005E3C6D"/>
    <w:rsid w:val="005E41AD"/>
    <w:rsid w:val="005E4240"/>
    <w:rsid w:val="005E4E30"/>
    <w:rsid w:val="005E51E6"/>
    <w:rsid w:val="005E5357"/>
    <w:rsid w:val="005E5B23"/>
    <w:rsid w:val="005E6796"/>
    <w:rsid w:val="005E6CD0"/>
    <w:rsid w:val="005E6D15"/>
    <w:rsid w:val="005F027D"/>
    <w:rsid w:val="005F035E"/>
    <w:rsid w:val="005F0A1C"/>
    <w:rsid w:val="005F1083"/>
    <w:rsid w:val="005F16ED"/>
    <w:rsid w:val="005F19E7"/>
    <w:rsid w:val="005F1C4B"/>
    <w:rsid w:val="005F2030"/>
    <w:rsid w:val="005F20CE"/>
    <w:rsid w:val="005F2626"/>
    <w:rsid w:val="005F2AB0"/>
    <w:rsid w:val="005F2EFD"/>
    <w:rsid w:val="005F3164"/>
    <w:rsid w:val="005F3729"/>
    <w:rsid w:val="005F37BD"/>
    <w:rsid w:val="005F39BB"/>
    <w:rsid w:val="005F3A23"/>
    <w:rsid w:val="005F3C9D"/>
    <w:rsid w:val="005F5210"/>
    <w:rsid w:val="005F558C"/>
    <w:rsid w:val="005F564A"/>
    <w:rsid w:val="005F572E"/>
    <w:rsid w:val="005F5B5F"/>
    <w:rsid w:val="005F5D52"/>
    <w:rsid w:val="005F5DA5"/>
    <w:rsid w:val="005F65A8"/>
    <w:rsid w:val="005F6C78"/>
    <w:rsid w:val="005F6F77"/>
    <w:rsid w:val="005F7AC3"/>
    <w:rsid w:val="005F7E98"/>
    <w:rsid w:val="006001F6"/>
    <w:rsid w:val="00600E45"/>
    <w:rsid w:val="00601A3B"/>
    <w:rsid w:val="00602074"/>
    <w:rsid w:val="006023DE"/>
    <w:rsid w:val="00602756"/>
    <w:rsid w:val="00602C81"/>
    <w:rsid w:val="00602FF2"/>
    <w:rsid w:val="00603080"/>
    <w:rsid w:val="00603553"/>
    <w:rsid w:val="00603BBD"/>
    <w:rsid w:val="0060426D"/>
    <w:rsid w:val="006043C7"/>
    <w:rsid w:val="00604DD8"/>
    <w:rsid w:val="00605132"/>
    <w:rsid w:val="00605345"/>
    <w:rsid w:val="00605866"/>
    <w:rsid w:val="0060596E"/>
    <w:rsid w:val="00605ECC"/>
    <w:rsid w:val="006065BF"/>
    <w:rsid w:val="00606EEA"/>
    <w:rsid w:val="00610167"/>
    <w:rsid w:val="00610803"/>
    <w:rsid w:val="00610A62"/>
    <w:rsid w:val="006120D4"/>
    <w:rsid w:val="00612B50"/>
    <w:rsid w:val="00612F2B"/>
    <w:rsid w:val="00613292"/>
    <w:rsid w:val="00613478"/>
    <w:rsid w:val="00613723"/>
    <w:rsid w:val="0061449F"/>
    <w:rsid w:val="0061492F"/>
    <w:rsid w:val="00614B91"/>
    <w:rsid w:val="00615035"/>
    <w:rsid w:val="006161A6"/>
    <w:rsid w:val="00616765"/>
    <w:rsid w:val="006168A0"/>
    <w:rsid w:val="00617062"/>
    <w:rsid w:val="0062033B"/>
    <w:rsid w:val="00620EF7"/>
    <w:rsid w:val="00620F92"/>
    <w:rsid w:val="00621036"/>
    <w:rsid w:val="00621859"/>
    <w:rsid w:val="00621B4E"/>
    <w:rsid w:val="006220FA"/>
    <w:rsid w:val="006223B6"/>
    <w:rsid w:val="006230DE"/>
    <w:rsid w:val="00623E1D"/>
    <w:rsid w:val="00624487"/>
    <w:rsid w:val="006244BF"/>
    <w:rsid w:val="006244CE"/>
    <w:rsid w:val="00625A43"/>
    <w:rsid w:val="00625D22"/>
    <w:rsid w:val="00626982"/>
    <w:rsid w:val="00626ACC"/>
    <w:rsid w:val="006274BA"/>
    <w:rsid w:val="006277ED"/>
    <w:rsid w:val="00627DC7"/>
    <w:rsid w:val="00630182"/>
    <w:rsid w:val="00630984"/>
    <w:rsid w:val="00630A38"/>
    <w:rsid w:val="00630A87"/>
    <w:rsid w:val="0063164B"/>
    <w:rsid w:val="006317F1"/>
    <w:rsid w:val="0063202A"/>
    <w:rsid w:val="00632B4A"/>
    <w:rsid w:val="00633B7C"/>
    <w:rsid w:val="00633E52"/>
    <w:rsid w:val="00634015"/>
    <w:rsid w:val="00634E96"/>
    <w:rsid w:val="00635794"/>
    <w:rsid w:val="0063594F"/>
    <w:rsid w:val="00636691"/>
    <w:rsid w:val="00636893"/>
    <w:rsid w:val="006371FD"/>
    <w:rsid w:val="0063730C"/>
    <w:rsid w:val="0063757D"/>
    <w:rsid w:val="006400FA"/>
    <w:rsid w:val="00640870"/>
    <w:rsid w:val="00640A5C"/>
    <w:rsid w:val="00640C3A"/>
    <w:rsid w:val="0064116E"/>
    <w:rsid w:val="00641279"/>
    <w:rsid w:val="00642288"/>
    <w:rsid w:val="006424F9"/>
    <w:rsid w:val="00642850"/>
    <w:rsid w:val="006428CF"/>
    <w:rsid w:val="00642D56"/>
    <w:rsid w:val="00642EA5"/>
    <w:rsid w:val="006435CC"/>
    <w:rsid w:val="00643E52"/>
    <w:rsid w:val="00643E91"/>
    <w:rsid w:val="00643EA8"/>
    <w:rsid w:val="0064470C"/>
    <w:rsid w:val="006449D2"/>
    <w:rsid w:val="00645123"/>
    <w:rsid w:val="00645567"/>
    <w:rsid w:val="00645E4B"/>
    <w:rsid w:val="00646659"/>
    <w:rsid w:val="006469DA"/>
    <w:rsid w:val="00646B86"/>
    <w:rsid w:val="0064733D"/>
    <w:rsid w:val="00647420"/>
    <w:rsid w:val="00647550"/>
    <w:rsid w:val="00650021"/>
    <w:rsid w:val="00650FF2"/>
    <w:rsid w:val="00651146"/>
    <w:rsid w:val="00651895"/>
    <w:rsid w:val="00651A61"/>
    <w:rsid w:val="00652C0E"/>
    <w:rsid w:val="00653610"/>
    <w:rsid w:val="00654389"/>
    <w:rsid w:val="006547EF"/>
    <w:rsid w:val="00655C26"/>
    <w:rsid w:val="006561EA"/>
    <w:rsid w:val="00656C68"/>
    <w:rsid w:val="00656EA9"/>
    <w:rsid w:val="0065728F"/>
    <w:rsid w:val="00657680"/>
    <w:rsid w:val="0066004B"/>
    <w:rsid w:val="00660419"/>
    <w:rsid w:val="00660961"/>
    <w:rsid w:val="00660AFC"/>
    <w:rsid w:val="00660EF9"/>
    <w:rsid w:val="006610A5"/>
    <w:rsid w:val="00661412"/>
    <w:rsid w:val="006614D9"/>
    <w:rsid w:val="0066155E"/>
    <w:rsid w:val="00661783"/>
    <w:rsid w:val="00661A27"/>
    <w:rsid w:val="006622CD"/>
    <w:rsid w:val="006623EC"/>
    <w:rsid w:val="006624FB"/>
    <w:rsid w:val="00662A44"/>
    <w:rsid w:val="00662D8E"/>
    <w:rsid w:val="00662FEF"/>
    <w:rsid w:val="006634D0"/>
    <w:rsid w:val="00663967"/>
    <w:rsid w:val="00663D4C"/>
    <w:rsid w:val="00664383"/>
    <w:rsid w:val="00664BA5"/>
    <w:rsid w:val="00664C0F"/>
    <w:rsid w:val="0066505A"/>
    <w:rsid w:val="006651DA"/>
    <w:rsid w:val="00665BD2"/>
    <w:rsid w:val="00667011"/>
    <w:rsid w:val="0066717F"/>
    <w:rsid w:val="006674A2"/>
    <w:rsid w:val="00667784"/>
    <w:rsid w:val="00667AC3"/>
    <w:rsid w:val="00667BD7"/>
    <w:rsid w:val="00670809"/>
    <w:rsid w:val="006710F6"/>
    <w:rsid w:val="00672EED"/>
    <w:rsid w:val="00672F63"/>
    <w:rsid w:val="00673071"/>
    <w:rsid w:val="00673106"/>
    <w:rsid w:val="00673169"/>
    <w:rsid w:val="006738D5"/>
    <w:rsid w:val="00674542"/>
    <w:rsid w:val="00674CAA"/>
    <w:rsid w:val="0067546C"/>
    <w:rsid w:val="00675827"/>
    <w:rsid w:val="00675D9B"/>
    <w:rsid w:val="00675DB5"/>
    <w:rsid w:val="00676043"/>
    <w:rsid w:val="006762AE"/>
    <w:rsid w:val="00676A35"/>
    <w:rsid w:val="0067713C"/>
    <w:rsid w:val="006775CC"/>
    <w:rsid w:val="0068006A"/>
    <w:rsid w:val="0068009E"/>
    <w:rsid w:val="0068031F"/>
    <w:rsid w:val="00680B6E"/>
    <w:rsid w:val="00681B27"/>
    <w:rsid w:val="00682116"/>
    <w:rsid w:val="00682423"/>
    <w:rsid w:val="00682726"/>
    <w:rsid w:val="00682C12"/>
    <w:rsid w:val="00682CBD"/>
    <w:rsid w:val="00683A55"/>
    <w:rsid w:val="00683E02"/>
    <w:rsid w:val="006843B4"/>
    <w:rsid w:val="006852B8"/>
    <w:rsid w:val="00685407"/>
    <w:rsid w:val="006868CD"/>
    <w:rsid w:val="006868EB"/>
    <w:rsid w:val="00686DB9"/>
    <w:rsid w:val="00690584"/>
    <w:rsid w:val="00690CD1"/>
    <w:rsid w:val="00690E74"/>
    <w:rsid w:val="0069105D"/>
    <w:rsid w:val="006913B9"/>
    <w:rsid w:val="0069140F"/>
    <w:rsid w:val="00691D51"/>
    <w:rsid w:val="00691FE9"/>
    <w:rsid w:val="006929B1"/>
    <w:rsid w:val="00693212"/>
    <w:rsid w:val="00693295"/>
    <w:rsid w:val="006932A6"/>
    <w:rsid w:val="006933E9"/>
    <w:rsid w:val="00693446"/>
    <w:rsid w:val="0069365B"/>
    <w:rsid w:val="00693B5D"/>
    <w:rsid w:val="0069439E"/>
    <w:rsid w:val="006943DA"/>
    <w:rsid w:val="006943ED"/>
    <w:rsid w:val="006952C7"/>
    <w:rsid w:val="0069597B"/>
    <w:rsid w:val="00696821"/>
    <w:rsid w:val="006968F7"/>
    <w:rsid w:val="00696A16"/>
    <w:rsid w:val="00696B62"/>
    <w:rsid w:val="006970B7"/>
    <w:rsid w:val="006972B8"/>
    <w:rsid w:val="006976C0"/>
    <w:rsid w:val="00697C3C"/>
    <w:rsid w:val="006A03E3"/>
    <w:rsid w:val="006A05BB"/>
    <w:rsid w:val="006A0701"/>
    <w:rsid w:val="006A08EB"/>
    <w:rsid w:val="006A235E"/>
    <w:rsid w:val="006A280C"/>
    <w:rsid w:val="006A2990"/>
    <w:rsid w:val="006A2B1C"/>
    <w:rsid w:val="006A3664"/>
    <w:rsid w:val="006A3F58"/>
    <w:rsid w:val="006A422D"/>
    <w:rsid w:val="006A5196"/>
    <w:rsid w:val="006A5AA3"/>
    <w:rsid w:val="006A5E3B"/>
    <w:rsid w:val="006A5E50"/>
    <w:rsid w:val="006A6842"/>
    <w:rsid w:val="006A6F74"/>
    <w:rsid w:val="006A6FA1"/>
    <w:rsid w:val="006A7211"/>
    <w:rsid w:val="006A7308"/>
    <w:rsid w:val="006A7CB6"/>
    <w:rsid w:val="006B0666"/>
    <w:rsid w:val="006B094D"/>
    <w:rsid w:val="006B0CF7"/>
    <w:rsid w:val="006B0D7E"/>
    <w:rsid w:val="006B1135"/>
    <w:rsid w:val="006B12FB"/>
    <w:rsid w:val="006B2331"/>
    <w:rsid w:val="006B2548"/>
    <w:rsid w:val="006B2609"/>
    <w:rsid w:val="006B277E"/>
    <w:rsid w:val="006B2C02"/>
    <w:rsid w:val="006B2D53"/>
    <w:rsid w:val="006B3034"/>
    <w:rsid w:val="006B3682"/>
    <w:rsid w:val="006B3CD0"/>
    <w:rsid w:val="006B4626"/>
    <w:rsid w:val="006B49EF"/>
    <w:rsid w:val="006B4A22"/>
    <w:rsid w:val="006B4B46"/>
    <w:rsid w:val="006B4E82"/>
    <w:rsid w:val="006B6469"/>
    <w:rsid w:val="006B665D"/>
    <w:rsid w:val="006B685A"/>
    <w:rsid w:val="006B6E0D"/>
    <w:rsid w:val="006B7116"/>
    <w:rsid w:val="006B7D24"/>
    <w:rsid w:val="006C0470"/>
    <w:rsid w:val="006C059C"/>
    <w:rsid w:val="006C0695"/>
    <w:rsid w:val="006C08C9"/>
    <w:rsid w:val="006C090D"/>
    <w:rsid w:val="006C1EC4"/>
    <w:rsid w:val="006C1FEC"/>
    <w:rsid w:val="006C2047"/>
    <w:rsid w:val="006C24D1"/>
    <w:rsid w:val="006C270C"/>
    <w:rsid w:val="006C2DC8"/>
    <w:rsid w:val="006C34B6"/>
    <w:rsid w:val="006C360C"/>
    <w:rsid w:val="006C4BBA"/>
    <w:rsid w:val="006C5516"/>
    <w:rsid w:val="006C5729"/>
    <w:rsid w:val="006C588B"/>
    <w:rsid w:val="006C65A8"/>
    <w:rsid w:val="006C7083"/>
    <w:rsid w:val="006C75D2"/>
    <w:rsid w:val="006C7803"/>
    <w:rsid w:val="006C7973"/>
    <w:rsid w:val="006D0113"/>
    <w:rsid w:val="006D01F4"/>
    <w:rsid w:val="006D026B"/>
    <w:rsid w:val="006D028E"/>
    <w:rsid w:val="006D0C30"/>
    <w:rsid w:val="006D10B7"/>
    <w:rsid w:val="006D187E"/>
    <w:rsid w:val="006D1EE8"/>
    <w:rsid w:val="006D1F0D"/>
    <w:rsid w:val="006D25BE"/>
    <w:rsid w:val="006D2D2C"/>
    <w:rsid w:val="006D35A3"/>
    <w:rsid w:val="006D37B0"/>
    <w:rsid w:val="006D3F7C"/>
    <w:rsid w:val="006D3F7F"/>
    <w:rsid w:val="006D417F"/>
    <w:rsid w:val="006D5877"/>
    <w:rsid w:val="006D5EE4"/>
    <w:rsid w:val="006D60C5"/>
    <w:rsid w:val="006D6226"/>
    <w:rsid w:val="006D63B4"/>
    <w:rsid w:val="006D6610"/>
    <w:rsid w:val="006D6855"/>
    <w:rsid w:val="006D7993"/>
    <w:rsid w:val="006D7FAA"/>
    <w:rsid w:val="006E2369"/>
    <w:rsid w:val="006E23A5"/>
    <w:rsid w:val="006E2C96"/>
    <w:rsid w:val="006E3242"/>
    <w:rsid w:val="006E364A"/>
    <w:rsid w:val="006E3F96"/>
    <w:rsid w:val="006E40AE"/>
    <w:rsid w:val="006E4103"/>
    <w:rsid w:val="006E4622"/>
    <w:rsid w:val="006E4E08"/>
    <w:rsid w:val="006E5127"/>
    <w:rsid w:val="006E55BA"/>
    <w:rsid w:val="006E58C7"/>
    <w:rsid w:val="006E6C56"/>
    <w:rsid w:val="006E7103"/>
    <w:rsid w:val="006E73F6"/>
    <w:rsid w:val="006E7569"/>
    <w:rsid w:val="006E776E"/>
    <w:rsid w:val="006E7C86"/>
    <w:rsid w:val="006F04CD"/>
    <w:rsid w:val="006F0615"/>
    <w:rsid w:val="006F06EC"/>
    <w:rsid w:val="006F1190"/>
    <w:rsid w:val="006F1730"/>
    <w:rsid w:val="006F1A6B"/>
    <w:rsid w:val="006F1BE7"/>
    <w:rsid w:val="006F2177"/>
    <w:rsid w:val="006F2B91"/>
    <w:rsid w:val="006F423B"/>
    <w:rsid w:val="006F4A9B"/>
    <w:rsid w:val="006F4EA1"/>
    <w:rsid w:val="006F529C"/>
    <w:rsid w:val="006F5729"/>
    <w:rsid w:val="006F5B69"/>
    <w:rsid w:val="006F5DB5"/>
    <w:rsid w:val="006F6066"/>
    <w:rsid w:val="006F629C"/>
    <w:rsid w:val="006F6461"/>
    <w:rsid w:val="006F6498"/>
    <w:rsid w:val="006F653A"/>
    <w:rsid w:val="006F6584"/>
    <w:rsid w:val="006F705B"/>
    <w:rsid w:val="006F7310"/>
    <w:rsid w:val="006F74DB"/>
    <w:rsid w:val="00700156"/>
    <w:rsid w:val="00700727"/>
    <w:rsid w:val="00702246"/>
    <w:rsid w:val="00702272"/>
    <w:rsid w:val="00702F9E"/>
    <w:rsid w:val="00703E1A"/>
    <w:rsid w:val="007044C4"/>
    <w:rsid w:val="00704508"/>
    <w:rsid w:val="00704E7F"/>
    <w:rsid w:val="00705919"/>
    <w:rsid w:val="00705B8D"/>
    <w:rsid w:val="00706D73"/>
    <w:rsid w:val="0070709F"/>
    <w:rsid w:val="007070F7"/>
    <w:rsid w:val="00710B9D"/>
    <w:rsid w:val="00710E9F"/>
    <w:rsid w:val="00710F0B"/>
    <w:rsid w:val="007111B6"/>
    <w:rsid w:val="00711C24"/>
    <w:rsid w:val="00711F7C"/>
    <w:rsid w:val="007136F0"/>
    <w:rsid w:val="00713CDB"/>
    <w:rsid w:val="00713D14"/>
    <w:rsid w:val="007140B2"/>
    <w:rsid w:val="007143AF"/>
    <w:rsid w:val="007145AB"/>
    <w:rsid w:val="0071530E"/>
    <w:rsid w:val="0071565E"/>
    <w:rsid w:val="007157C2"/>
    <w:rsid w:val="007158C1"/>
    <w:rsid w:val="0071683B"/>
    <w:rsid w:val="007206ED"/>
    <w:rsid w:val="0072144D"/>
    <w:rsid w:val="007217AC"/>
    <w:rsid w:val="0072320A"/>
    <w:rsid w:val="00723A80"/>
    <w:rsid w:val="00723C88"/>
    <w:rsid w:val="00723CA0"/>
    <w:rsid w:val="00723E2B"/>
    <w:rsid w:val="00724818"/>
    <w:rsid w:val="00724C2F"/>
    <w:rsid w:val="007251B2"/>
    <w:rsid w:val="0072548F"/>
    <w:rsid w:val="00727A92"/>
    <w:rsid w:val="00727BC1"/>
    <w:rsid w:val="00727C49"/>
    <w:rsid w:val="0073091D"/>
    <w:rsid w:val="00731184"/>
    <w:rsid w:val="00731704"/>
    <w:rsid w:val="00732119"/>
    <w:rsid w:val="00732CC4"/>
    <w:rsid w:val="00732CD1"/>
    <w:rsid w:val="007336A1"/>
    <w:rsid w:val="007353FF"/>
    <w:rsid w:val="007356A0"/>
    <w:rsid w:val="0073597D"/>
    <w:rsid w:val="00735A60"/>
    <w:rsid w:val="00735D0D"/>
    <w:rsid w:val="007361B1"/>
    <w:rsid w:val="007361D8"/>
    <w:rsid w:val="0073646C"/>
    <w:rsid w:val="0073672B"/>
    <w:rsid w:val="007369A2"/>
    <w:rsid w:val="0073799A"/>
    <w:rsid w:val="007404BF"/>
    <w:rsid w:val="00740DB2"/>
    <w:rsid w:val="00741321"/>
    <w:rsid w:val="00742279"/>
    <w:rsid w:val="00742393"/>
    <w:rsid w:val="0074254F"/>
    <w:rsid w:val="0074285A"/>
    <w:rsid w:val="00744690"/>
    <w:rsid w:val="007452F2"/>
    <w:rsid w:val="00745811"/>
    <w:rsid w:val="00746CD5"/>
    <w:rsid w:val="00747DD0"/>
    <w:rsid w:val="00750175"/>
    <w:rsid w:val="00750653"/>
    <w:rsid w:val="00750769"/>
    <w:rsid w:val="0075247A"/>
    <w:rsid w:val="0075257E"/>
    <w:rsid w:val="00752D68"/>
    <w:rsid w:val="0075382E"/>
    <w:rsid w:val="007543BF"/>
    <w:rsid w:val="00754425"/>
    <w:rsid w:val="00755382"/>
    <w:rsid w:val="007554F9"/>
    <w:rsid w:val="00755C77"/>
    <w:rsid w:val="00756209"/>
    <w:rsid w:val="007571CC"/>
    <w:rsid w:val="007577BF"/>
    <w:rsid w:val="00757CDE"/>
    <w:rsid w:val="00757D12"/>
    <w:rsid w:val="007605CA"/>
    <w:rsid w:val="007608B9"/>
    <w:rsid w:val="00760D08"/>
    <w:rsid w:val="00760E88"/>
    <w:rsid w:val="007617CD"/>
    <w:rsid w:val="00762FDC"/>
    <w:rsid w:val="007638CF"/>
    <w:rsid w:val="00764990"/>
    <w:rsid w:val="00765FE0"/>
    <w:rsid w:val="00766060"/>
    <w:rsid w:val="007660D7"/>
    <w:rsid w:val="007666B3"/>
    <w:rsid w:val="007667A3"/>
    <w:rsid w:val="00766CCA"/>
    <w:rsid w:val="00767111"/>
    <w:rsid w:val="00767138"/>
    <w:rsid w:val="007674AE"/>
    <w:rsid w:val="00767533"/>
    <w:rsid w:val="00767D14"/>
    <w:rsid w:val="00767DF0"/>
    <w:rsid w:val="00767E65"/>
    <w:rsid w:val="007703D3"/>
    <w:rsid w:val="00770766"/>
    <w:rsid w:val="0077076D"/>
    <w:rsid w:val="00770B3D"/>
    <w:rsid w:val="007710E4"/>
    <w:rsid w:val="00771EA9"/>
    <w:rsid w:val="007739CD"/>
    <w:rsid w:val="00774100"/>
    <w:rsid w:val="00774156"/>
    <w:rsid w:val="007743E7"/>
    <w:rsid w:val="00774719"/>
    <w:rsid w:val="00774810"/>
    <w:rsid w:val="00774F7A"/>
    <w:rsid w:val="007750CF"/>
    <w:rsid w:val="0077528D"/>
    <w:rsid w:val="0077636D"/>
    <w:rsid w:val="007771FA"/>
    <w:rsid w:val="0078126F"/>
    <w:rsid w:val="00781499"/>
    <w:rsid w:val="00781551"/>
    <w:rsid w:val="00781A05"/>
    <w:rsid w:val="00781CF5"/>
    <w:rsid w:val="0078274C"/>
    <w:rsid w:val="007829B8"/>
    <w:rsid w:val="00782BBD"/>
    <w:rsid w:val="00782BD5"/>
    <w:rsid w:val="0078346E"/>
    <w:rsid w:val="00783782"/>
    <w:rsid w:val="00784771"/>
    <w:rsid w:val="0078478C"/>
    <w:rsid w:val="00784B19"/>
    <w:rsid w:val="00785425"/>
    <w:rsid w:val="00785DDA"/>
    <w:rsid w:val="00785FCC"/>
    <w:rsid w:val="00786470"/>
    <w:rsid w:val="007870B9"/>
    <w:rsid w:val="00787393"/>
    <w:rsid w:val="00787452"/>
    <w:rsid w:val="0078775C"/>
    <w:rsid w:val="007878C3"/>
    <w:rsid w:val="00787F7B"/>
    <w:rsid w:val="0079056A"/>
    <w:rsid w:val="00790C4D"/>
    <w:rsid w:val="00790D16"/>
    <w:rsid w:val="00790DF2"/>
    <w:rsid w:val="00790DF7"/>
    <w:rsid w:val="00791441"/>
    <w:rsid w:val="007918CB"/>
    <w:rsid w:val="00791ABF"/>
    <w:rsid w:val="007931A9"/>
    <w:rsid w:val="007938ED"/>
    <w:rsid w:val="00793AC0"/>
    <w:rsid w:val="00795569"/>
    <w:rsid w:val="007961A0"/>
    <w:rsid w:val="0079665D"/>
    <w:rsid w:val="00796D3C"/>
    <w:rsid w:val="007972F4"/>
    <w:rsid w:val="0079799E"/>
    <w:rsid w:val="00797B21"/>
    <w:rsid w:val="007A08CF"/>
    <w:rsid w:val="007A09AB"/>
    <w:rsid w:val="007A1B92"/>
    <w:rsid w:val="007A1F16"/>
    <w:rsid w:val="007A2307"/>
    <w:rsid w:val="007A263F"/>
    <w:rsid w:val="007A31F6"/>
    <w:rsid w:val="007A32A2"/>
    <w:rsid w:val="007A343B"/>
    <w:rsid w:val="007A37A7"/>
    <w:rsid w:val="007A394F"/>
    <w:rsid w:val="007A42EA"/>
    <w:rsid w:val="007A4A6E"/>
    <w:rsid w:val="007A4ED5"/>
    <w:rsid w:val="007A55B6"/>
    <w:rsid w:val="007A58CD"/>
    <w:rsid w:val="007A58E4"/>
    <w:rsid w:val="007A69FB"/>
    <w:rsid w:val="007A6AF2"/>
    <w:rsid w:val="007A7C25"/>
    <w:rsid w:val="007A7F77"/>
    <w:rsid w:val="007B018E"/>
    <w:rsid w:val="007B0251"/>
    <w:rsid w:val="007B0413"/>
    <w:rsid w:val="007B069C"/>
    <w:rsid w:val="007B0AE2"/>
    <w:rsid w:val="007B0E82"/>
    <w:rsid w:val="007B204E"/>
    <w:rsid w:val="007B2050"/>
    <w:rsid w:val="007B2093"/>
    <w:rsid w:val="007B25BF"/>
    <w:rsid w:val="007B2A5A"/>
    <w:rsid w:val="007B2B49"/>
    <w:rsid w:val="007B2E01"/>
    <w:rsid w:val="007B321A"/>
    <w:rsid w:val="007B33FE"/>
    <w:rsid w:val="007B3EBD"/>
    <w:rsid w:val="007B4D01"/>
    <w:rsid w:val="007B53FF"/>
    <w:rsid w:val="007B5ED7"/>
    <w:rsid w:val="007B638C"/>
    <w:rsid w:val="007B73C1"/>
    <w:rsid w:val="007B7874"/>
    <w:rsid w:val="007B7D59"/>
    <w:rsid w:val="007C0655"/>
    <w:rsid w:val="007C0789"/>
    <w:rsid w:val="007C14A0"/>
    <w:rsid w:val="007C19B0"/>
    <w:rsid w:val="007C1BE9"/>
    <w:rsid w:val="007C1C5F"/>
    <w:rsid w:val="007C2223"/>
    <w:rsid w:val="007C2C3A"/>
    <w:rsid w:val="007C2E29"/>
    <w:rsid w:val="007C2EBF"/>
    <w:rsid w:val="007C328F"/>
    <w:rsid w:val="007C3523"/>
    <w:rsid w:val="007C3C4D"/>
    <w:rsid w:val="007C3DF9"/>
    <w:rsid w:val="007C4B41"/>
    <w:rsid w:val="007C4CCE"/>
    <w:rsid w:val="007C528C"/>
    <w:rsid w:val="007C5AEB"/>
    <w:rsid w:val="007C5C1A"/>
    <w:rsid w:val="007C76C3"/>
    <w:rsid w:val="007C7AFE"/>
    <w:rsid w:val="007D0D60"/>
    <w:rsid w:val="007D1326"/>
    <w:rsid w:val="007D173E"/>
    <w:rsid w:val="007D1D21"/>
    <w:rsid w:val="007D266D"/>
    <w:rsid w:val="007D37CF"/>
    <w:rsid w:val="007D3D35"/>
    <w:rsid w:val="007D47F5"/>
    <w:rsid w:val="007D4851"/>
    <w:rsid w:val="007D4F2F"/>
    <w:rsid w:val="007D50B4"/>
    <w:rsid w:val="007D535B"/>
    <w:rsid w:val="007D6274"/>
    <w:rsid w:val="007D62C7"/>
    <w:rsid w:val="007D6409"/>
    <w:rsid w:val="007D660F"/>
    <w:rsid w:val="007D6BCB"/>
    <w:rsid w:val="007D701C"/>
    <w:rsid w:val="007D7295"/>
    <w:rsid w:val="007D7C97"/>
    <w:rsid w:val="007D7D75"/>
    <w:rsid w:val="007E0268"/>
    <w:rsid w:val="007E035B"/>
    <w:rsid w:val="007E0DEE"/>
    <w:rsid w:val="007E10FC"/>
    <w:rsid w:val="007E1863"/>
    <w:rsid w:val="007E2455"/>
    <w:rsid w:val="007E26DC"/>
    <w:rsid w:val="007E2D54"/>
    <w:rsid w:val="007E321D"/>
    <w:rsid w:val="007E33DA"/>
    <w:rsid w:val="007E3469"/>
    <w:rsid w:val="007E364F"/>
    <w:rsid w:val="007E4F53"/>
    <w:rsid w:val="007E5965"/>
    <w:rsid w:val="007E5DAD"/>
    <w:rsid w:val="007E671C"/>
    <w:rsid w:val="007E69AD"/>
    <w:rsid w:val="007E6B08"/>
    <w:rsid w:val="007E6EC5"/>
    <w:rsid w:val="007E704E"/>
    <w:rsid w:val="007E75F3"/>
    <w:rsid w:val="007E78D4"/>
    <w:rsid w:val="007E7A50"/>
    <w:rsid w:val="007F0331"/>
    <w:rsid w:val="007F0B87"/>
    <w:rsid w:val="007F1469"/>
    <w:rsid w:val="007F1E54"/>
    <w:rsid w:val="007F27FA"/>
    <w:rsid w:val="007F33B6"/>
    <w:rsid w:val="007F399D"/>
    <w:rsid w:val="007F466D"/>
    <w:rsid w:val="007F4BB6"/>
    <w:rsid w:val="007F5001"/>
    <w:rsid w:val="007F532E"/>
    <w:rsid w:val="007F6103"/>
    <w:rsid w:val="007F6704"/>
    <w:rsid w:val="007F6EE9"/>
    <w:rsid w:val="007F72CE"/>
    <w:rsid w:val="007F7C16"/>
    <w:rsid w:val="007F7DF8"/>
    <w:rsid w:val="00800330"/>
    <w:rsid w:val="00800437"/>
    <w:rsid w:val="00800498"/>
    <w:rsid w:val="008006D3"/>
    <w:rsid w:val="00800822"/>
    <w:rsid w:val="00800FF1"/>
    <w:rsid w:val="008012F0"/>
    <w:rsid w:val="008017A9"/>
    <w:rsid w:val="00801BB0"/>
    <w:rsid w:val="0080201C"/>
    <w:rsid w:val="00802274"/>
    <w:rsid w:val="00802BDE"/>
    <w:rsid w:val="00803206"/>
    <w:rsid w:val="008033D7"/>
    <w:rsid w:val="0080445C"/>
    <w:rsid w:val="00804C52"/>
    <w:rsid w:val="00805897"/>
    <w:rsid w:val="00805B64"/>
    <w:rsid w:val="00805D6E"/>
    <w:rsid w:val="008065DF"/>
    <w:rsid w:val="0080738E"/>
    <w:rsid w:val="008079E4"/>
    <w:rsid w:val="00810893"/>
    <w:rsid w:val="00810EE2"/>
    <w:rsid w:val="00811003"/>
    <w:rsid w:val="00811BA6"/>
    <w:rsid w:val="00811ECA"/>
    <w:rsid w:val="00811ECC"/>
    <w:rsid w:val="00812A22"/>
    <w:rsid w:val="00812DC3"/>
    <w:rsid w:val="00812E32"/>
    <w:rsid w:val="008134BA"/>
    <w:rsid w:val="0081368F"/>
    <w:rsid w:val="00814308"/>
    <w:rsid w:val="00814396"/>
    <w:rsid w:val="00814467"/>
    <w:rsid w:val="008150FE"/>
    <w:rsid w:val="008152F4"/>
    <w:rsid w:val="00815F0F"/>
    <w:rsid w:val="00816C76"/>
    <w:rsid w:val="00816ED8"/>
    <w:rsid w:val="008170F6"/>
    <w:rsid w:val="00820A49"/>
    <w:rsid w:val="00820DA2"/>
    <w:rsid w:val="00821866"/>
    <w:rsid w:val="00821A5F"/>
    <w:rsid w:val="00821BE0"/>
    <w:rsid w:val="008226FF"/>
    <w:rsid w:val="00822BAA"/>
    <w:rsid w:val="00822C62"/>
    <w:rsid w:val="00822F9C"/>
    <w:rsid w:val="008234B6"/>
    <w:rsid w:val="008236AE"/>
    <w:rsid w:val="00823789"/>
    <w:rsid w:val="008239AB"/>
    <w:rsid w:val="00824059"/>
    <w:rsid w:val="008243F1"/>
    <w:rsid w:val="008247D9"/>
    <w:rsid w:val="008257CC"/>
    <w:rsid w:val="0082587A"/>
    <w:rsid w:val="00825E6D"/>
    <w:rsid w:val="00825F7B"/>
    <w:rsid w:val="008260CA"/>
    <w:rsid w:val="0082657C"/>
    <w:rsid w:val="008269A7"/>
    <w:rsid w:val="00826CC1"/>
    <w:rsid w:val="00827A34"/>
    <w:rsid w:val="008306C9"/>
    <w:rsid w:val="0083088B"/>
    <w:rsid w:val="00830AF0"/>
    <w:rsid w:val="00830E5E"/>
    <w:rsid w:val="00831A3B"/>
    <w:rsid w:val="00831C4C"/>
    <w:rsid w:val="00831ED3"/>
    <w:rsid w:val="00832445"/>
    <w:rsid w:val="00832F58"/>
    <w:rsid w:val="0083345A"/>
    <w:rsid w:val="00833E29"/>
    <w:rsid w:val="00833F54"/>
    <w:rsid w:val="008348D9"/>
    <w:rsid w:val="00834DFA"/>
    <w:rsid w:val="00835062"/>
    <w:rsid w:val="00835A02"/>
    <w:rsid w:val="00835BBC"/>
    <w:rsid w:val="0083690D"/>
    <w:rsid w:val="00836CB9"/>
    <w:rsid w:val="008371EA"/>
    <w:rsid w:val="00841841"/>
    <w:rsid w:val="008419D3"/>
    <w:rsid w:val="008421ED"/>
    <w:rsid w:val="00842817"/>
    <w:rsid w:val="00842B97"/>
    <w:rsid w:val="00842E6D"/>
    <w:rsid w:val="00843AC8"/>
    <w:rsid w:val="00843F4D"/>
    <w:rsid w:val="008441D4"/>
    <w:rsid w:val="00844732"/>
    <w:rsid w:val="00844AE6"/>
    <w:rsid w:val="008453FA"/>
    <w:rsid w:val="00845509"/>
    <w:rsid w:val="0084588B"/>
    <w:rsid w:val="00845B7E"/>
    <w:rsid w:val="00845C6A"/>
    <w:rsid w:val="00845D3D"/>
    <w:rsid w:val="00846BDA"/>
    <w:rsid w:val="00846F95"/>
    <w:rsid w:val="00847600"/>
    <w:rsid w:val="0084762A"/>
    <w:rsid w:val="00847C42"/>
    <w:rsid w:val="00847F35"/>
    <w:rsid w:val="008503BB"/>
    <w:rsid w:val="00850889"/>
    <w:rsid w:val="00850A05"/>
    <w:rsid w:val="00850F39"/>
    <w:rsid w:val="008513A2"/>
    <w:rsid w:val="0085172C"/>
    <w:rsid w:val="00851780"/>
    <w:rsid w:val="00851AA1"/>
    <w:rsid w:val="00851C85"/>
    <w:rsid w:val="00851CF3"/>
    <w:rsid w:val="00851EF0"/>
    <w:rsid w:val="008523F6"/>
    <w:rsid w:val="00852CD4"/>
    <w:rsid w:val="0085331B"/>
    <w:rsid w:val="00853940"/>
    <w:rsid w:val="00853D04"/>
    <w:rsid w:val="00853D20"/>
    <w:rsid w:val="00854EBC"/>
    <w:rsid w:val="008556A8"/>
    <w:rsid w:val="00856CD4"/>
    <w:rsid w:val="0085700A"/>
    <w:rsid w:val="008570C2"/>
    <w:rsid w:val="008573EB"/>
    <w:rsid w:val="0085758F"/>
    <w:rsid w:val="00857DBB"/>
    <w:rsid w:val="0086038C"/>
    <w:rsid w:val="008610DD"/>
    <w:rsid w:val="0086172F"/>
    <w:rsid w:val="00861739"/>
    <w:rsid w:val="0086217C"/>
    <w:rsid w:val="008624AD"/>
    <w:rsid w:val="00863052"/>
    <w:rsid w:val="0086332E"/>
    <w:rsid w:val="00863E80"/>
    <w:rsid w:val="00864390"/>
    <w:rsid w:val="00864626"/>
    <w:rsid w:val="00864D8F"/>
    <w:rsid w:val="00864E37"/>
    <w:rsid w:val="00864FAB"/>
    <w:rsid w:val="00865AC4"/>
    <w:rsid w:val="00865EB8"/>
    <w:rsid w:val="00865F98"/>
    <w:rsid w:val="00866B17"/>
    <w:rsid w:val="00866E35"/>
    <w:rsid w:val="00866F55"/>
    <w:rsid w:val="0087011C"/>
    <w:rsid w:val="008703E5"/>
    <w:rsid w:val="0087072E"/>
    <w:rsid w:val="00870FFF"/>
    <w:rsid w:val="0087170C"/>
    <w:rsid w:val="0087237C"/>
    <w:rsid w:val="00872803"/>
    <w:rsid w:val="00873764"/>
    <w:rsid w:val="00873F8C"/>
    <w:rsid w:val="008741AC"/>
    <w:rsid w:val="00874637"/>
    <w:rsid w:val="0087469B"/>
    <w:rsid w:val="0087531B"/>
    <w:rsid w:val="00875BDA"/>
    <w:rsid w:val="00875F3D"/>
    <w:rsid w:val="0087600C"/>
    <w:rsid w:val="008761CB"/>
    <w:rsid w:val="0087637F"/>
    <w:rsid w:val="00876D8F"/>
    <w:rsid w:val="00876DC9"/>
    <w:rsid w:val="008770FB"/>
    <w:rsid w:val="00877261"/>
    <w:rsid w:val="00877F70"/>
    <w:rsid w:val="0088032E"/>
    <w:rsid w:val="008812D6"/>
    <w:rsid w:val="00882079"/>
    <w:rsid w:val="008825EB"/>
    <w:rsid w:val="00882767"/>
    <w:rsid w:val="008829EA"/>
    <w:rsid w:val="00882A91"/>
    <w:rsid w:val="00882E82"/>
    <w:rsid w:val="0088341E"/>
    <w:rsid w:val="00883457"/>
    <w:rsid w:val="00885214"/>
    <w:rsid w:val="0088598D"/>
    <w:rsid w:val="0088605A"/>
    <w:rsid w:val="00886872"/>
    <w:rsid w:val="00886CBE"/>
    <w:rsid w:val="008875DB"/>
    <w:rsid w:val="00887B0C"/>
    <w:rsid w:val="00887D61"/>
    <w:rsid w:val="0089007E"/>
    <w:rsid w:val="0089107C"/>
    <w:rsid w:val="0089113C"/>
    <w:rsid w:val="0089124E"/>
    <w:rsid w:val="0089158C"/>
    <w:rsid w:val="0089192D"/>
    <w:rsid w:val="00894039"/>
    <w:rsid w:val="008942DC"/>
    <w:rsid w:val="00894963"/>
    <w:rsid w:val="008949B8"/>
    <w:rsid w:val="00894A62"/>
    <w:rsid w:val="00894D43"/>
    <w:rsid w:val="00895E04"/>
    <w:rsid w:val="00896547"/>
    <w:rsid w:val="00896A06"/>
    <w:rsid w:val="00896A8C"/>
    <w:rsid w:val="00897CAF"/>
    <w:rsid w:val="00897CC9"/>
    <w:rsid w:val="008A0545"/>
    <w:rsid w:val="008A0A80"/>
    <w:rsid w:val="008A1478"/>
    <w:rsid w:val="008A182E"/>
    <w:rsid w:val="008A24C4"/>
    <w:rsid w:val="008A2C42"/>
    <w:rsid w:val="008A356E"/>
    <w:rsid w:val="008A38A6"/>
    <w:rsid w:val="008A3A1C"/>
    <w:rsid w:val="008A406D"/>
    <w:rsid w:val="008A434A"/>
    <w:rsid w:val="008A4A72"/>
    <w:rsid w:val="008A4E32"/>
    <w:rsid w:val="008A54C5"/>
    <w:rsid w:val="008A5747"/>
    <w:rsid w:val="008A587F"/>
    <w:rsid w:val="008A5A79"/>
    <w:rsid w:val="008A6011"/>
    <w:rsid w:val="008A6202"/>
    <w:rsid w:val="008A694C"/>
    <w:rsid w:val="008A6A79"/>
    <w:rsid w:val="008A6EBB"/>
    <w:rsid w:val="008A6F52"/>
    <w:rsid w:val="008A70B3"/>
    <w:rsid w:val="008A70B5"/>
    <w:rsid w:val="008A73E6"/>
    <w:rsid w:val="008A7B2E"/>
    <w:rsid w:val="008A7E93"/>
    <w:rsid w:val="008A7EFE"/>
    <w:rsid w:val="008B02C6"/>
    <w:rsid w:val="008B13FE"/>
    <w:rsid w:val="008B158E"/>
    <w:rsid w:val="008B1610"/>
    <w:rsid w:val="008B1CF9"/>
    <w:rsid w:val="008B21CD"/>
    <w:rsid w:val="008B2216"/>
    <w:rsid w:val="008B2510"/>
    <w:rsid w:val="008B26A0"/>
    <w:rsid w:val="008B281A"/>
    <w:rsid w:val="008B2A45"/>
    <w:rsid w:val="008B2E71"/>
    <w:rsid w:val="008B3427"/>
    <w:rsid w:val="008B348B"/>
    <w:rsid w:val="008B35B1"/>
    <w:rsid w:val="008B374C"/>
    <w:rsid w:val="008B3ACA"/>
    <w:rsid w:val="008B3B43"/>
    <w:rsid w:val="008B3E76"/>
    <w:rsid w:val="008B3F65"/>
    <w:rsid w:val="008B5134"/>
    <w:rsid w:val="008B5AAF"/>
    <w:rsid w:val="008B634E"/>
    <w:rsid w:val="008C1103"/>
    <w:rsid w:val="008C1591"/>
    <w:rsid w:val="008C1674"/>
    <w:rsid w:val="008C1A84"/>
    <w:rsid w:val="008C1BB1"/>
    <w:rsid w:val="008C2127"/>
    <w:rsid w:val="008C2222"/>
    <w:rsid w:val="008C25D9"/>
    <w:rsid w:val="008C3453"/>
    <w:rsid w:val="008C48DE"/>
    <w:rsid w:val="008C4E7E"/>
    <w:rsid w:val="008C5753"/>
    <w:rsid w:val="008C678F"/>
    <w:rsid w:val="008C70C4"/>
    <w:rsid w:val="008C70EA"/>
    <w:rsid w:val="008C70EC"/>
    <w:rsid w:val="008D0297"/>
    <w:rsid w:val="008D033F"/>
    <w:rsid w:val="008D07A9"/>
    <w:rsid w:val="008D08EF"/>
    <w:rsid w:val="008D0A5C"/>
    <w:rsid w:val="008D0BB9"/>
    <w:rsid w:val="008D14F4"/>
    <w:rsid w:val="008D17EC"/>
    <w:rsid w:val="008D2CB3"/>
    <w:rsid w:val="008D30BD"/>
    <w:rsid w:val="008D37D7"/>
    <w:rsid w:val="008D3A1D"/>
    <w:rsid w:val="008D3ADD"/>
    <w:rsid w:val="008D3B04"/>
    <w:rsid w:val="008D437D"/>
    <w:rsid w:val="008D455B"/>
    <w:rsid w:val="008D472A"/>
    <w:rsid w:val="008D4E31"/>
    <w:rsid w:val="008D5C0E"/>
    <w:rsid w:val="008D68B9"/>
    <w:rsid w:val="008D6D6E"/>
    <w:rsid w:val="008D7B4F"/>
    <w:rsid w:val="008D7BF3"/>
    <w:rsid w:val="008D7D12"/>
    <w:rsid w:val="008E0DCA"/>
    <w:rsid w:val="008E153A"/>
    <w:rsid w:val="008E17DB"/>
    <w:rsid w:val="008E1D1F"/>
    <w:rsid w:val="008E24C9"/>
    <w:rsid w:val="008E2639"/>
    <w:rsid w:val="008E26C3"/>
    <w:rsid w:val="008E277C"/>
    <w:rsid w:val="008E2864"/>
    <w:rsid w:val="008E2AE3"/>
    <w:rsid w:val="008E3011"/>
    <w:rsid w:val="008E387D"/>
    <w:rsid w:val="008E6A20"/>
    <w:rsid w:val="008F017C"/>
    <w:rsid w:val="008F023C"/>
    <w:rsid w:val="008F05DD"/>
    <w:rsid w:val="008F1357"/>
    <w:rsid w:val="008F136A"/>
    <w:rsid w:val="008F328F"/>
    <w:rsid w:val="008F38AC"/>
    <w:rsid w:val="008F4992"/>
    <w:rsid w:val="008F4D0D"/>
    <w:rsid w:val="008F583E"/>
    <w:rsid w:val="008F607A"/>
    <w:rsid w:val="008F6B40"/>
    <w:rsid w:val="008F6E91"/>
    <w:rsid w:val="008F76A4"/>
    <w:rsid w:val="008F77B3"/>
    <w:rsid w:val="008F7E1A"/>
    <w:rsid w:val="008F7FED"/>
    <w:rsid w:val="00900842"/>
    <w:rsid w:val="00902337"/>
    <w:rsid w:val="00902CF2"/>
    <w:rsid w:val="00902DB8"/>
    <w:rsid w:val="0090353D"/>
    <w:rsid w:val="009038CA"/>
    <w:rsid w:val="00903910"/>
    <w:rsid w:val="00903C78"/>
    <w:rsid w:val="00904148"/>
    <w:rsid w:val="009046FC"/>
    <w:rsid w:val="009047AC"/>
    <w:rsid w:val="00904DCB"/>
    <w:rsid w:val="009054D0"/>
    <w:rsid w:val="0090567E"/>
    <w:rsid w:val="00905A15"/>
    <w:rsid w:val="00905D39"/>
    <w:rsid w:val="00905FB6"/>
    <w:rsid w:val="009060E5"/>
    <w:rsid w:val="009067F3"/>
    <w:rsid w:val="00906E6B"/>
    <w:rsid w:val="009073EA"/>
    <w:rsid w:val="009076ED"/>
    <w:rsid w:val="00907ED2"/>
    <w:rsid w:val="00910507"/>
    <w:rsid w:val="00910978"/>
    <w:rsid w:val="00910A2C"/>
    <w:rsid w:val="00910B2B"/>
    <w:rsid w:val="00910B4B"/>
    <w:rsid w:val="00910EC2"/>
    <w:rsid w:val="00911130"/>
    <w:rsid w:val="00911233"/>
    <w:rsid w:val="009112E3"/>
    <w:rsid w:val="00911321"/>
    <w:rsid w:val="00911B98"/>
    <w:rsid w:val="00912A79"/>
    <w:rsid w:val="00913297"/>
    <w:rsid w:val="009136BE"/>
    <w:rsid w:val="0091378F"/>
    <w:rsid w:val="00913D8C"/>
    <w:rsid w:val="00913FF8"/>
    <w:rsid w:val="009147A2"/>
    <w:rsid w:val="009151F1"/>
    <w:rsid w:val="0091531A"/>
    <w:rsid w:val="0091589A"/>
    <w:rsid w:val="0091719A"/>
    <w:rsid w:val="00917200"/>
    <w:rsid w:val="0091752E"/>
    <w:rsid w:val="00917992"/>
    <w:rsid w:val="00917B80"/>
    <w:rsid w:val="00917CA6"/>
    <w:rsid w:val="0092089B"/>
    <w:rsid w:val="009208FA"/>
    <w:rsid w:val="00920A9D"/>
    <w:rsid w:val="00921742"/>
    <w:rsid w:val="009219F7"/>
    <w:rsid w:val="00921DFD"/>
    <w:rsid w:val="00921EB6"/>
    <w:rsid w:val="00922316"/>
    <w:rsid w:val="00922A73"/>
    <w:rsid w:val="00922B90"/>
    <w:rsid w:val="009232F2"/>
    <w:rsid w:val="00923505"/>
    <w:rsid w:val="00923EF8"/>
    <w:rsid w:val="00924187"/>
    <w:rsid w:val="00924353"/>
    <w:rsid w:val="009244B5"/>
    <w:rsid w:val="00924729"/>
    <w:rsid w:val="00925256"/>
    <w:rsid w:val="00925289"/>
    <w:rsid w:val="009258B8"/>
    <w:rsid w:val="00925AA9"/>
    <w:rsid w:val="00925C2D"/>
    <w:rsid w:val="009260E4"/>
    <w:rsid w:val="0092623D"/>
    <w:rsid w:val="00926339"/>
    <w:rsid w:val="009264F5"/>
    <w:rsid w:val="0092691A"/>
    <w:rsid w:val="00927471"/>
    <w:rsid w:val="00927757"/>
    <w:rsid w:val="0092797E"/>
    <w:rsid w:val="00927CCC"/>
    <w:rsid w:val="00930277"/>
    <w:rsid w:val="00930D78"/>
    <w:rsid w:val="009310C2"/>
    <w:rsid w:val="0093143D"/>
    <w:rsid w:val="00931869"/>
    <w:rsid w:val="00931A8A"/>
    <w:rsid w:val="00931CE2"/>
    <w:rsid w:val="00931D51"/>
    <w:rsid w:val="009323C2"/>
    <w:rsid w:val="009325D0"/>
    <w:rsid w:val="0093292F"/>
    <w:rsid w:val="00932E56"/>
    <w:rsid w:val="00933465"/>
    <w:rsid w:val="00933DAD"/>
    <w:rsid w:val="0093461D"/>
    <w:rsid w:val="00935B11"/>
    <w:rsid w:val="009363DA"/>
    <w:rsid w:val="00936A9C"/>
    <w:rsid w:val="00936E83"/>
    <w:rsid w:val="00937674"/>
    <w:rsid w:val="00937722"/>
    <w:rsid w:val="00937C34"/>
    <w:rsid w:val="00937C65"/>
    <w:rsid w:val="00940C14"/>
    <w:rsid w:val="00940DA5"/>
    <w:rsid w:val="00940FDB"/>
    <w:rsid w:val="00941926"/>
    <w:rsid w:val="0094195E"/>
    <w:rsid w:val="00941A98"/>
    <w:rsid w:val="00942D97"/>
    <w:rsid w:val="009437F0"/>
    <w:rsid w:val="00945128"/>
    <w:rsid w:val="00945B20"/>
    <w:rsid w:val="009463EA"/>
    <w:rsid w:val="009465AB"/>
    <w:rsid w:val="00947056"/>
    <w:rsid w:val="009470CB"/>
    <w:rsid w:val="00947778"/>
    <w:rsid w:val="00947F57"/>
    <w:rsid w:val="0095004A"/>
    <w:rsid w:val="00950413"/>
    <w:rsid w:val="00950A73"/>
    <w:rsid w:val="00950E4F"/>
    <w:rsid w:val="00951279"/>
    <w:rsid w:val="00952093"/>
    <w:rsid w:val="0095271D"/>
    <w:rsid w:val="00952A56"/>
    <w:rsid w:val="00952C48"/>
    <w:rsid w:val="00952D89"/>
    <w:rsid w:val="0095352C"/>
    <w:rsid w:val="00953685"/>
    <w:rsid w:val="009538DD"/>
    <w:rsid w:val="00953CF1"/>
    <w:rsid w:val="00953DC4"/>
    <w:rsid w:val="00954119"/>
    <w:rsid w:val="00954329"/>
    <w:rsid w:val="00955156"/>
    <w:rsid w:val="00955330"/>
    <w:rsid w:val="009564CB"/>
    <w:rsid w:val="009565C3"/>
    <w:rsid w:val="00956A18"/>
    <w:rsid w:val="009574AE"/>
    <w:rsid w:val="009576E8"/>
    <w:rsid w:val="00957ADE"/>
    <w:rsid w:val="00960AC5"/>
    <w:rsid w:val="00960F84"/>
    <w:rsid w:val="00961512"/>
    <w:rsid w:val="009617D9"/>
    <w:rsid w:val="00961AD2"/>
    <w:rsid w:val="00961CBC"/>
    <w:rsid w:val="00962C31"/>
    <w:rsid w:val="00962FA4"/>
    <w:rsid w:val="009637BC"/>
    <w:rsid w:val="00963C71"/>
    <w:rsid w:val="00963D2C"/>
    <w:rsid w:val="00963EA2"/>
    <w:rsid w:val="00964794"/>
    <w:rsid w:val="00964E42"/>
    <w:rsid w:val="00964FEA"/>
    <w:rsid w:val="0096521F"/>
    <w:rsid w:val="00965573"/>
    <w:rsid w:val="009656EE"/>
    <w:rsid w:val="0096639B"/>
    <w:rsid w:val="00966455"/>
    <w:rsid w:val="009666AB"/>
    <w:rsid w:val="00966A4D"/>
    <w:rsid w:val="00966D9B"/>
    <w:rsid w:val="00967409"/>
    <w:rsid w:val="009677B7"/>
    <w:rsid w:val="00970336"/>
    <w:rsid w:val="009705F1"/>
    <w:rsid w:val="00971001"/>
    <w:rsid w:val="009712C0"/>
    <w:rsid w:val="00971BE3"/>
    <w:rsid w:val="00972507"/>
    <w:rsid w:val="0097280B"/>
    <w:rsid w:val="009731A9"/>
    <w:rsid w:val="009733FF"/>
    <w:rsid w:val="009737B0"/>
    <w:rsid w:val="00973FDE"/>
    <w:rsid w:val="00974A3B"/>
    <w:rsid w:val="009753E4"/>
    <w:rsid w:val="0097581B"/>
    <w:rsid w:val="00976330"/>
    <w:rsid w:val="0097654C"/>
    <w:rsid w:val="00976FE4"/>
    <w:rsid w:val="009770AC"/>
    <w:rsid w:val="009774F0"/>
    <w:rsid w:val="00977A5D"/>
    <w:rsid w:val="00977B27"/>
    <w:rsid w:val="00980BEA"/>
    <w:rsid w:val="00980FA4"/>
    <w:rsid w:val="009819AE"/>
    <w:rsid w:val="00981E44"/>
    <w:rsid w:val="009824CA"/>
    <w:rsid w:val="00982D7E"/>
    <w:rsid w:val="00982F3D"/>
    <w:rsid w:val="00983C4B"/>
    <w:rsid w:val="00984678"/>
    <w:rsid w:val="009846DD"/>
    <w:rsid w:val="00984A76"/>
    <w:rsid w:val="009860B3"/>
    <w:rsid w:val="0098685D"/>
    <w:rsid w:val="00986D9D"/>
    <w:rsid w:val="00986EDC"/>
    <w:rsid w:val="00987FE6"/>
    <w:rsid w:val="009904D8"/>
    <w:rsid w:val="00990DB7"/>
    <w:rsid w:val="00990E1C"/>
    <w:rsid w:val="009911F9"/>
    <w:rsid w:val="00991602"/>
    <w:rsid w:val="00991825"/>
    <w:rsid w:val="00991A9B"/>
    <w:rsid w:val="00991CD8"/>
    <w:rsid w:val="00992226"/>
    <w:rsid w:val="00992B82"/>
    <w:rsid w:val="009937A2"/>
    <w:rsid w:val="009938EA"/>
    <w:rsid w:val="00993A46"/>
    <w:rsid w:val="009957B2"/>
    <w:rsid w:val="00995A88"/>
    <w:rsid w:val="00995F3F"/>
    <w:rsid w:val="00997161"/>
    <w:rsid w:val="009977F9"/>
    <w:rsid w:val="00997B8E"/>
    <w:rsid w:val="00997FCB"/>
    <w:rsid w:val="009A024D"/>
    <w:rsid w:val="009A04BC"/>
    <w:rsid w:val="009A07A9"/>
    <w:rsid w:val="009A1227"/>
    <w:rsid w:val="009A1D0A"/>
    <w:rsid w:val="009A297C"/>
    <w:rsid w:val="009A2BFC"/>
    <w:rsid w:val="009A359B"/>
    <w:rsid w:val="009A3759"/>
    <w:rsid w:val="009A3935"/>
    <w:rsid w:val="009A3F53"/>
    <w:rsid w:val="009A40B7"/>
    <w:rsid w:val="009A48DA"/>
    <w:rsid w:val="009A492B"/>
    <w:rsid w:val="009A4B18"/>
    <w:rsid w:val="009A4EE4"/>
    <w:rsid w:val="009A5B44"/>
    <w:rsid w:val="009A6076"/>
    <w:rsid w:val="009A67E4"/>
    <w:rsid w:val="009A6FC4"/>
    <w:rsid w:val="009A7545"/>
    <w:rsid w:val="009A7FE1"/>
    <w:rsid w:val="009B00C5"/>
    <w:rsid w:val="009B00FB"/>
    <w:rsid w:val="009B015A"/>
    <w:rsid w:val="009B0275"/>
    <w:rsid w:val="009B0B6F"/>
    <w:rsid w:val="009B0DD7"/>
    <w:rsid w:val="009B117F"/>
    <w:rsid w:val="009B124A"/>
    <w:rsid w:val="009B1732"/>
    <w:rsid w:val="009B1F65"/>
    <w:rsid w:val="009B3944"/>
    <w:rsid w:val="009B404F"/>
    <w:rsid w:val="009B4304"/>
    <w:rsid w:val="009B4535"/>
    <w:rsid w:val="009B45F8"/>
    <w:rsid w:val="009B4ADF"/>
    <w:rsid w:val="009B4F3C"/>
    <w:rsid w:val="009B4FEC"/>
    <w:rsid w:val="009B53B0"/>
    <w:rsid w:val="009B5491"/>
    <w:rsid w:val="009B5C8C"/>
    <w:rsid w:val="009B61AB"/>
    <w:rsid w:val="009B6461"/>
    <w:rsid w:val="009B6D85"/>
    <w:rsid w:val="009B6F76"/>
    <w:rsid w:val="009B70DA"/>
    <w:rsid w:val="009B748B"/>
    <w:rsid w:val="009B750D"/>
    <w:rsid w:val="009B7CEB"/>
    <w:rsid w:val="009C0244"/>
    <w:rsid w:val="009C0C8E"/>
    <w:rsid w:val="009C13A8"/>
    <w:rsid w:val="009C1ED9"/>
    <w:rsid w:val="009C1FB1"/>
    <w:rsid w:val="009C2D52"/>
    <w:rsid w:val="009C340F"/>
    <w:rsid w:val="009C428D"/>
    <w:rsid w:val="009C4BD3"/>
    <w:rsid w:val="009C4EFC"/>
    <w:rsid w:val="009C51BE"/>
    <w:rsid w:val="009C54FF"/>
    <w:rsid w:val="009C562C"/>
    <w:rsid w:val="009C5A63"/>
    <w:rsid w:val="009C5A9E"/>
    <w:rsid w:val="009C5BF5"/>
    <w:rsid w:val="009C673E"/>
    <w:rsid w:val="009C7A41"/>
    <w:rsid w:val="009D037A"/>
    <w:rsid w:val="009D084D"/>
    <w:rsid w:val="009D0F12"/>
    <w:rsid w:val="009D1011"/>
    <w:rsid w:val="009D11E1"/>
    <w:rsid w:val="009D175A"/>
    <w:rsid w:val="009D18A2"/>
    <w:rsid w:val="009D1AEE"/>
    <w:rsid w:val="009D1D48"/>
    <w:rsid w:val="009D1F49"/>
    <w:rsid w:val="009D24E9"/>
    <w:rsid w:val="009D29A5"/>
    <w:rsid w:val="009D2BC7"/>
    <w:rsid w:val="009D348F"/>
    <w:rsid w:val="009D3BBB"/>
    <w:rsid w:val="009D3D85"/>
    <w:rsid w:val="009D404F"/>
    <w:rsid w:val="009D40DF"/>
    <w:rsid w:val="009D44FC"/>
    <w:rsid w:val="009D506F"/>
    <w:rsid w:val="009D5094"/>
    <w:rsid w:val="009D5C27"/>
    <w:rsid w:val="009D5ECB"/>
    <w:rsid w:val="009D6089"/>
    <w:rsid w:val="009D70B7"/>
    <w:rsid w:val="009D7D17"/>
    <w:rsid w:val="009D7EEC"/>
    <w:rsid w:val="009E03B5"/>
    <w:rsid w:val="009E0408"/>
    <w:rsid w:val="009E0BC1"/>
    <w:rsid w:val="009E10D6"/>
    <w:rsid w:val="009E19EF"/>
    <w:rsid w:val="009E19FC"/>
    <w:rsid w:val="009E1D6D"/>
    <w:rsid w:val="009E208E"/>
    <w:rsid w:val="009E236D"/>
    <w:rsid w:val="009E2E60"/>
    <w:rsid w:val="009E38CE"/>
    <w:rsid w:val="009E3B03"/>
    <w:rsid w:val="009E3DA5"/>
    <w:rsid w:val="009E5421"/>
    <w:rsid w:val="009E5724"/>
    <w:rsid w:val="009E67C0"/>
    <w:rsid w:val="009E7621"/>
    <w:rsid w:val="009F01DE"/>
    <w:rsid w:val="009F0299"/>
    <w:rsid w:val="009F15D3"/>
    <w:rsid w:val="009F20BE"/>
    <w:rsid w:val="009F2ADE"/>
    <w:rsid w:val="009F3222"/>
    <w:rsid w:val="009F3480"/>
    <w:rsid w:val="009F34F1"/>
    <w:rsid w:val="009F358A"/>
    <w:rsid w:val="009F3F17"/>
    <w:rsid w:val="009F51B1"/>
    <w:rsid w:val="009F5325"/>
    <w:rsid w:val="009F5910"/>
    <w:rsid w:val="009F5C18"/>
    <w:rsid w:val="009F5FF3"/>
    <w:rsid w:val="009F6316"/>
    <w:rsid w:val="009F69A7"/>
    <w:rsid w:val="009F77A6"/>
    <w:rsid w:val="009F799B"/>
    <w:rsid w:val="009F7A9E"/>
    <w:rsid w:val="009F7E87"/>
    <w:rsid w:val="00A00562"/>
    <w:rsid w:val="00A005A8"/>
    <w:rsid w:val="00A00832"/>
    <w:rsid w:val="00A008EA"/>
    <w:rsid w:val="00A019D3"/>
    <w:rsid w:val="00A024C4"/>
    <w:rsid w:val="00A027E0"/>
    <w:rsid w:val="00A02C09"/>
    <w:rsid w:val="00A0350A"/>
    <w:rsid w:val="00A03824"/>
    <w:rsid w:val="00A042A2"/>
    <w:rsid w:val="00A04699"/>
    <w:rsid w:val="00A04772"/>
    <w:rsid w:val="00A04BC6"/>
    <w:rsid w:val="00A04D00"/>
    <w:rsid w:val="00A050A0"/>
    <w:rsid w:val="00A05212"/>
    <w:rsid w:val="00A0554C"/>
    <w:rsid w:val="00A057A0"/>
    <w:rsid w:val="00A05B43"/>
    <w:rsid w:val="00A05B6E"/>
    <w:rsid w:val="00A06756"/>
    <w:rsid w:val="00A06953"/>
    <w:rsid w:val="00A07979"/>
    <w:rsid w:val="00A10195"/>
    <w:rsid w:val="00A101AB"/>
    <w:rsid w:val="00A1043E"/>
    <w:rsid w:val="00A1097A"/>
    <w:rsid w:val="00A1106F"/>
    <w:rsid w:val="00A11F4A"/>
    <w:rsid w:val="00A1220A"/>
    <w:rsid w:val="00A12807"/>
    <w:rsid w:val="00A133F3"/>
    <w:rsid w:val="00A13564"/>
    <w:rsid w:val="00A13B08"/>
    <w:rsid w:val="00A13CF1"/>
    <w:rsid w:val="00A13F51"/>
    <w:rsid w:val="00A153CE"/>
    <w:rsid w:val="00A15793"/>
    <w:rsid w:val="00A15DC1"/>
    <w:rsid w:val="00A1686A"/>
    <w:rsid w:val="00A16D70"/>
    <w:rsid w:val="00A17A2F"/>
    <w:rsid w:val="00A17E24"/>
    <w:rsid w:val="00A2004B"/>
    <w:rsid w:val="00A2007C"/>
    <w:rsid w:val="00A2083E"/>
    <w:rsid w:val="00A20B33"/>
    <w:rsid w:val="00A21C2F"/>
    <w:rsid w:val="00A21D3C"/>
    <w:rsid w:val="00A21E55"/>
    <w:rsid w:val="00A227F4"/>
    <w:rsid w:val="00A22B89"/>
    <w:rsid w:val="00A24454"/>
    <w:rsid w:val="00A248F8"/>
    <w:rsid w:val="00A24925"/>
    <w:rsid w:val="00A24C12"/>
    <w:rsid w:val="00A24C2E"/>
    <w:rsid w:val="00A256EC"/>
    <w:rsid w:val="00A25869"/>
    <w:rsid w:val="00A2632B"/>
    <w:rsid w:val="00A26AB4"/>
    <w:rsid w:val="00A26C38"/>
    <w:rsid w:val="00A26FBF"/>
    <w:rsid w:val="00A273E9"/>
    <w:rsid w:val="00A27591"/>
    <w:rsid w:val="00A2759E"/>
    <w:rsid w:val="00A27C23"/>
    <w:rsid w:val="00A27CDD"/>
    <w:rsid w:val="00A30003"/>
    <w:rsid w:val="00A302DB"/>
    <w:rsid w:val="00A30C7E"/>
    <w:rsid w:val="00A30D01"/>
    <w:rsid w:val="00A31030"/>
    <w:rsid w:val="00A31642"/>
    <w:rsid w:val="00A31B06"/>
    <w:rsid w:val="00A32398"/>
    <w:rsid w:val="00A32A6D"/>
    <w:rsid w:val="00A332A5"/>
    <w:rsid w:val="00A34780"/>
    <w:rsid w:val="00A3479E"/>
    <w:rsid w:val="00A3491F"/>
    <w:rsid w:val="00A349A6"/>
    <w:rsid w:val="00A355C0"/>
    <w:rsid w:val="00A37146"/>
    <w:rsid w:val="00A37D30"/>
    <w:rsid w:val="00A37F31"/>
    <w:rsid w:val="00A400CA"/>
    <w:rsid w:val="00A4079E"/>
    <w:rsid w:val="00A408EB"/>
    <w:rsid w:val="00A40B78"/>
    <w:rsid w:val="00A40D5A"/>
    <w:rsid w:val="00A41075"/>
    <w:rsid w:val="00A414D9"/>
    <w:rsid w:val="00A41917"/>
    <w:rsid w:val="00A41DCA"/>
    <w:rsid w:val="00A41FBE"/>
    <w:rsid w:val="00A425EB"/>
    <w:rsid w:val="00A42879"/>
    <w:rsid w:val="00A42A3F"/>
    <w:rsid w:val="00A4316E"/>
    <w:rsid w:val="00A433A2"/>
    <w:rsid w:val="00A43F44"/>
    <w:rsid w:val="00A440B4"/>
    <w:rsid w:val="00A44DB1"/>
    <w:rsid w:val="00A44F33"/>
    <w:rsid w:val="00A45314"/>
    <w:rsid w:val="00A453BB"/>
    <w:rsid w:val="00A45563"/>
    <w:rsid w:val="00A4567A"/>
    <w:rsid w:val="00A45B13"/>
    <w:rsid w:val="00A461E2"/>
    <w:rsid w:val="00A471C3"/>
    <w:rsid w:val="00A4723C"/>
    <w:rsid w:val="00A4749E"/>
    <w:rsid w:val="00A47A8E"/>
    <w:rsid w:val="00A47ABA"/>
    <w:rsid w:val="00A47C53"/>
    <w:rsid w:val="00A47CD6"/>
    <w:rsid w:val="00A50024"/>
    <w:rsid w:val="00A50375"/>
    <w:rsid w:val="00A51965"/>
    <w:rsid w:val="00A51ACE"/>
    <w:rsid w:val="00A520F9"/>
    <w:rsid w:val="00A5242E"/>
    <w:rsid w:val="00A52891"/>
    <w:rsid w:val="00A52BF6"/>
    <w:rsid w:val="00A52D23"/>
    <w:rsid w:val="00A5345A"/>
    <w:rsid w:val="00A53A8A"/>
    <w:rsid w:val="00A53C92"/>
    <w:rsid w:val="00A542D2"/>
    <w:rsid w:val="00A547AF"/>
    <w:rsid w:val="00A569C4"/>
    <w:rsid w:val="00A56E74"/>
    <w:rsid w:val="00A57D84"/>
    <w:rsid w:val="00A57DEE"/>
    <w:rsid w:val="00A60466"/>
    <w:rsid w:val="00A60A8B"/>
    <w:rsid w:val="00A60C0B"/>
    <w:rsid w:val="00A6130B"/>
    <w:rsid w:val="00A615D7"/>
    <w:rsid w:val="00A616A0"/>
    <w:rsid w:val="00A61D84"/>
    <w:rsid w:val="00A620AC"/>
    <w:rsid w:val="00A62A00"/>
    <w:rsid w:val="00A6399C"/>
    <w:rsid w:val="00A63BE7"/>
    <w:rsid w:val="00A63CEC"/>
    <w:rsid w:val="00A64EA1"/>
    <w:rsid w:val="00A65B32"/>
    <w:rsid w:val="00A65FE8"/>
    <w:rsid w:val="00A663A7"/>
    <w:rsid w:val="00A665CB"/>
    <w:rsid w:val="00A6672C"/>
    <w:rsid w:val="00A674B7"/>
    <w:rsid w:val="00A67AE1"/>
    <w:rsid w:val="00A700EC"/>
    <w:rsid w:val="00A70ACB"/>
    <w:rsid w:val="00A70AD4"/>
    <w:rsid w:val="00A70F51"/>
    <w:rsid w:val="00A71043"/>
    <w:rsid w:val="00A71BBC"/>
    <w:rsid w:val="00A71C4D"/>
    <w:rsid w:val="00A72034"/>
    <w:rsid w:val="00A7221F"/>
    <w:rsid w:val="00A727AA"/>
    <w:rsid w:val="00A72A94"/>
    <w:rsid w:val="00A72AAD"/>
    <w:rsid w:val="00A72C8B"/>
    <w:rsid w:val="00A73314"/>
    <w:rsid w:val="00A736FE"/>
    <w:rsid w:val="00A73F64"/>
    <w:rsid w:val="00A740FC"/>
    <w:rsid w:val="00A74504"/>
    <w:rsid w:val="00A745ED"/>
    <w:rsid w:val="00A748FF"/>
    <w:rsid w:val="00A7543D"/>
    <w:rsid w:val="00A757D1"/>
    <w:rsid w:val="00A75D65"/>
    <w:rsid w:val="00A76227"/>
    <w:rsid w:val="00A76887"/>
    <w:rsid w:val="00A771EF"/>
    <w:rsid w:val="00A773BF"/>
    <w:rsid w:val="00A777DC"/>
    <w:rsid w:val="00A8021C"/>
    <w:rsid w:val="00A8087E"/>
    <w:rsid w:val="00A823ED"/>
    <w:rsid w:val="00A82B7F"/>
    <w:rsid w:val="00A82FB4"/>
    <w:rsid w:val="00A8328D"/>
    <w:rsid w:val="00A83C9B"/>
    <w:rsid w:val="00A83F01"/>
    <w:rsid w:val="00A83F1C"/>
    <w:rsid w:val="00A8413C"/>
    <w:rsid w:val="00A8492E"/>
    <w:rsid w:val="00A855CD"/>
    <w:rsid w:val="00A85B4E"/>
    <w:rsid w:val="00A85C76"/>
    <w:rsid w:val="00A87C17"/>
    <w:rsid w:val="00A87C4B"/>
    <w:rsid w:val="00A87FDB"/>
    <w:rsid w:val="00A9007F"/>
    <w:rsid w:val="00A90598"/>
    <w:rsid w:val="00A90D82"/>
    <w:rsid w:val="00A915A2"/>
    <w:rsid w:val="00A91735"/>
    <w:rsid w:val="00A929FC"/>
    <w:rsid w:val="00A93C18"/>
    <w:rsid w:val="00A93C4E"/>
    <w:rsid w:val="00A93EFA"/>
    <w:rsid w:val="00A9409F"/>
    <w:rsid w:val="00A941C8"/>
    <w:rsid w:val="00A94555"/>
    <w:rsid w:val="00A94E1E"/>
    <w:rsid w:val="00A94F3F"/>
    <w:rsid w:val="00A955FD"/>
    <w:rsid w:val="00A95E45"/>
    <w:rsid w:val="00A96272"/>
    <w:rsid w:val="00A96666"/>
    <w:rsid w:val="00A96687"/>
    <w:rsid w:val="00A9673B"/>
    <w:rsid w:val="00A96B8B"/>
    <w:rsid w:val="00A96C53"/>
    <w:rsid w:val="00A96DB2"/>
    <w:rsid w:val="00A971A5"/>
    <w:rsid w:val="00AA0CA5"/>
    <w:rsid w:val="00AA0D79"/>
    <w:rsid w:val="00AA1318"/>
    <w:rsid w:val="00AA1CF3"/>
    <w:rsid w:val="00AA1FA6"/>
    <w:rsid w:val="00AA2C2E"/>
    <w:rsid w:val="00AA38D4"/>
    <w:rsid w:val="00AA396B"/>
    <w:rsid w:val="00AA3B74"/>
    <w:rsid w:val="00AA3FCC"/>
    <w:rsid w:val="00AA48CF"/>
    <w:rsid w:val="00AA4A08"/>
    <w:rsid w:val="00AA4A45"/>
    <w:rsid w:val="00AA5482"/>
    <w:rsid w:val="00AA6034"/>
    <w:rsid w:val="00AA644A"/>
    <w:rsid w:val="00AA6666"/>
    <w:rsid w:val="00AA71CC"/>
    <w:rsid w:val="00AA74F4"/>
    <w:rsid w:val="00AA75CF"/>
    <w:rsid w:val="00AA7752"/>
    <w:rsid w:val="00AB03F8"/>
    <w:rsid w:val="00AB0A86"/>
    <w:rsid w:val="00AB0C86"/>
    <w:rsid w:val="00AB0D37"/>
    <w:rsid w:val="00AB0DEE"/>
    <w:rsid w:val="00AB1C4D"/>
    <w:rsid w:val="00AB27F2"/>
    <w:rsid w:val="00AB29D4"/>
    <w:rsid w:val="00AB2CDB"/>
    <w:rsid w:val="00AB34B5"/>
    <w:rsid w:val="00AB3649"/>
    <w:rsid w:val="00AB4863"/>
    <w:rsid w:val="00AB4B9F"/>
    <w:rsid w:val="00AB55B3"/>
    <w:rsid w:val="00AB65AE"/>
    <w:rsid w:val="00AB6DC7"/>
    <w:rsid w:val="00AB712B"/>
    <w:rsid w:val="00AB76F2"/>
    <w:rsid w:val="00AC0095"/>
    <w:rsid w:val="00AC02CB"/>
    <w:rsid w:val="00AC0CC4"/>
    <w:rsid w:val="00AC0DE6"/>
    <w:rsid w:val="00AC1037"/>
    <w:rsid w:val="00AC10BE"/>
    <w:rsid w:val="00AC17DC"/>
    <w:rsid w:val="00AC1EFC"/>
    <w:rsid w:val="00AC1F29"/>
    <w:rsid w:val="00AC24EA"/>
    <w:rsid w:val="00AC27B9"/>
    <w:rsid w:val="00AC2E45"/>
    <w:rsid w:val="00AC3255"/>
    <w:rsid w:val="00AC341C"/>
    <w:rsid w:val="00AC3D1D"/>
    <w:rsid w:val="00AC3D23"/>
    <w:rsid w:val="00AC47CC"/>
    <w:rsid w:val="00AC4AB8"/>
    <w:rsid w:val="00AC4F3F"/>
    <w:rsid w:val="00AC5546"/>
    <w:rsid w:val="00AC60E6"/>
    <w:rsid w:val="00AC634A"/>
    <w:rsid w:val="00AC64F8"/>
    <w:rsid w:val="00AC65C6"/>
    <w:rsid w:val="00AC6621"/>
    <w:rsid w:val="00AC686A"/>
    <w:rsid w:val="00AC6FD3"/>
    <w:rsid w:val="00AC7094"/>
    <w:rsid w:val="00AC7249"/>
    <w:rsid w:val="00AD01C9"/>
    <w:rsid w:val="00AD0958"/>
    <w:rsid w:val="00AD0EB4"/>
    <w:rsid w:val="00AD1043"/>
    <w:rsid w:val="00AD20D5"/>
    <w:rsid w:val="00AD26FE"/>
    <w:rsid w:val="00AD2FCA"/>
    <w:rsid w:val="00AD3365"/>
    <w:rsid w:val="00AD3426"/>
    <w:rsid w:val="00AD3511"/>
    <w:rsid w:val="00AD3BF4"/>
    <w:rsid w:val="00AD3F62"/>
    <w:rsid w:val="00AD3FA8"/>
    <w:rsid w:val="00AD4153"/>
    <w:rsid w:val="00AD44C8"/>
    <w:rsid w:val="00AD55F7"/>
    <w:rsid w:val="00AD5BCD"/>
    <w:rsid w:val="00AD6740"/>
    <w:rsid w:val="00AD6A49"/>
    <w:rsid w:val="00AD7373"/>
    <w:rsid w:val="00AE021F"/>
    <w:rsid w:val="00AE0C5C"/>
    <w:rsid w:val="00AE1C13"/>
    <w:rsid w:val="00AE278F"/>
    <w:rsid w:val="00AE2D9E"/>
    <w:rsid w:val="00AE2F91"/>
    <w:rsid w:val="00AE343A"/>
    <w:rsid w:val="00AE354D"/>
    <w:rsid w:val="00AE3759"/>
    <w:rsid w:val="00AE38D4"/>
    <w:rsid w:val="00AE3C6C"/>
    <w:rsid w:val="00AE3F4C"/>
    <w:rsid w:val="00AE3FFF"/>
    <w:rsid w:val="00AE4516"/>
    <w:rsid w:val="00AE4577"/>
    <w:rsid w:val="00AE4F35"/>
    <w:rsid w:val="00AE4F96"/>
    <w:rsid w:val="00AE6654"/>
    <w:rsid w:val="00AE69AB"/>
    <w:rsid w:val="00AE6B10"/>
    <w:rsid w:val="00AE7661"/>
    <w:rsid w:val="00AE77D2"/>
    <w:rsid w:val="00AE782C"/>
    <w:rsid w:val="00AF03D3"/>
    <w:rsid w:val="00AF044A"/>
    <w:rsid w:val="00AF0943"/>
    <w:rsid w:val="00AF11E4"/>
    <w:rsid w:val="00AF1ECA"/>
    <w:rsid w:val="00AF1F11"/>
    <w:rsid w:val="00AF2C2D"/>
    <w:rsid w:val="00AF365D"/>
    <w:rsid w:val="00AF3EC7"/>
    <w:rsid w:val="00AF407B"/>
    <w:rsid w:val="00AF4E2E"/>
    <w:rsid w:val="00AF6BFB"/>
    <w:rsid w:val="00AF7056"/>
    <w:rsid w:val="00AF7150"/>
    <w:rsid w:val="00AF75A0"/>
    <w:rsid w:val="00AF7D5E"/>
    <w:rsid w:val="00B00081"/>
    <w:rsid w:val="00B006EC"/>
    <w:rsid w:val="00B0137C"/>
    <w:rsid w:val="00B02309"/>
    <w:rsid w:val="00B025A1"/>
    <w:rsid w:val="00B02EEA"/>
    <w:rsid w:val="00B031CB"/>
    <w:rsid w:val="00B034E7"/>
    <w:rsid w:val="00B0354A"/>
    <w:rsid w:val="00B0368D"/>
    <w:rsid w:val="00B0598C"/>
    <w:rsid w:val="00B06A5D"/>
    <w:rsid w:val="00B06BD3"/>
    <w:rsid w:val="00B079F8"/>
    <w:rsid w:val="00B1019F"/>
    <w:rsid w:val="00B10756"/>
    <w:rsid w:val="00B10FCE"/>
    <w:rsid w:val="00B11B5F"/>
    <w:rsid w:val="00B121C1"/>
    <w:rsid w:val="00B12603"/>
    <w:rsid w:val="00B13089"/>
    <w:rsid w:val="00B137C2"/>
    <w:rsid w:val="00B13965"/>
    <w:rsid w:val="00B14352"/>
    <w:rsid w:val="00B14446"/>
    <w:rsid w:val="00B14A38"/>
    <w:rsid w:val="00B1527F"/>
    <w:rsid w:val="00B15CD7"/>
    <w:rsid w:val="00B164EC"/>
    <w:rsid w:val="00B16998"/>
    <w:rsid w:val="00B16F10"/>
    <w:rsid w:val="00B17437"/>
    <w:rsid w:val="00B17771"/>
    <w:rsid w:val="00B1796D"/>
    <w:rsid w:val="00B17E18"/>
    <w:rsid w:val="00B17FDB"/>
    <w:rsid w:val="00B20203"/>
    <w:rsid w:val="00B202E8"/>
    <w:rsid w:val="00B21C06"/>
    <w:rsid w:val="00B21DD9"/>
    <w:rsid w:val="00B22408"/>
    <w:rsid w:val="00B2290B"/>
    <w:rsid w:val="00B231CF"/>
    <w:rsid w:val="00B23285"/>
    <w:rsid w:val="00B2375A"/>
    <w:rsid w:val="00B238F3"/>
    <w:rsid w:val="00B24034"/>
    <w:rsid w:val="00B249F7"/>
    <w:rsid w:val="00B24B40"/>
    <w:rsid w:val="00B250FF"/>
    <w:rsid w:val="00B25521"/>
    <w:rsid w:val="00B2553A"/>
    <w:rsid w:val="00B2569D"/>
    <w:rsid w:val="00B25AAB"/>
    <w:rsid w:val="00B264EC"/>
    <w:rsid w:val="00B26FEE"/>
    <w:rsid w:val="00B270C2"/>
    <w:rsid w:val="00B27841"/>
    <w:rsid w:val="00B27BD5"/>
    <w:rsid w:val="00B302BC"/>
    <w:rsid w:val="00B30BC9"/>
    <w:rsid w:val="00B30D22"/>
    <w:rsid w:val="00B30F89"/>
    <w:rsid w:val="00B31708"/>
    <w:rsid w:val="00B31DCD"/>
    <w:rsid w:val="00B3203B"/>
    <w:rsid w:val="00B32AD8"/>
    <w:rsid w:val="00B33163"/>
    <w:rsid w:val="00B33458"/>
    <w:rsid w:val="00B33490"/>
    <w:rsid w:val="00B33E7B"/>
    <w:rsid w:val="00B341A7"/>
    <w:rsid w:val="00B346C8"/>
    <w:rsid w:val="00B3487A"/>
    <w:rsid w:val="00B34B58"/>
    <w:rsid w:val="00B35038"/>
    <w:rsid w:val="00B36796"/>
    <w:rsid w:val="00B36EA2"/>
    <w:rsid w:val="00B3701A"/>
    <w:rsid w:val="00B3702E"/>
    <w:rsid w:val="00B37B74"/>
    <w:rsid w:val="00B400CD"/>
    <w:rsid w:val="00B40344"/>
    <w:rsid w:val="00B405A4"/>
    <w:rsid w:val="00B40850"/>
    <w:rsid w:val="00B40CF7"/>
    <w:rsid w:val="00B40EE4"/>
    <w:rsid w:val="00B415B8"/>
    <w:rsid w:val="00B4165C"/>
    <w:rsid w:val="00B419DF"/>
    <w:rsid w:val="00B41BCB"/>
    <w:rsid w:val="00B41BF8"/>
    <w:rsid w:val="00B420A0"/>
    <w:rsid w:val="00B421E5"/>
    <w:rsid w:val="00B42368"/>
    <w:rsid w:val="00B42481"/>
    <w:rsid w:val="00B42646"/>
    <w:rsid w:val="00B437DD"/>
    <w:rsid w:val="00B43832"/>
    <w:rsid w:val="00B43D4D"/>
    <w:rsid w:val="00B43FC7"/>
    <w:rsid w:val="00B44200"/>
    <w:rsid w:val="00B442B4"/>
    <w:rsid w:val="00B4463E"/>
    <w:rsid w:val="00B44976"/>
    <w:rsid w:val="00B4571F"/>
    <w:rsid w:val="00B4572A"/>
    <w:rsid w:val="00B45941"/>
    <w:rsid w:val="00B45B07"/>
    <w:rsid w:val="00B45C29"/>
    <w:rsid w:val="00B46042"/>
    <w:rsid w:val="00B46068"/>
    <w:rsid w:val="00B46C4D"/>
    <w:rsid w:val="00B470AD"/>
    <w:rsid w:val="00B47156"/>
    <w:rsid w:val="00B472BB"/>
    <w:rsid w:val="00B47377"/>
    <w:rsid w:val="00B51712"/>
    <w:rsid w:val="00B51C91"/>
    <w:rsid w:val="00B52BEA"/>
    <w:rsid w:val="00B53205"/>
    <w:rsid w:val="00B5334A"/>
    <w:rsid w:val="00B535D3"/>
    <w:rsid w:val="00B54078"/>
    <w:rsid w:val="00B549E1"/>
    <w:rsid w:val="00B552D5"/>
    <w:rsid w:val="00B55974"/>
    <w:rsid w:val="00B55BF0"/>
    <w:rsid w:val="00B56EE1"/>
    <w:rsid w:val="00B56F9F"/>
    <w:rsid w:val="00B56FE2"/>
    <w:rsid w:val="00B5794E"/>
    <w:rsid w:val="00B57C42"/>
    <w:rsid w:val="00B6082A"/>
    <w:rsid w:val="00B612F3"/>
    <w:rsid w:val="00B620DD"/>
    <w:rsid w:val="00B62104"/>
    <w:rsid w:val="00B621CB"/>
    <w:rsid w:val="00B6368C"/>
    <w:rsid w:val="00B6395B"/>
    <w:rsid w:val="00B63D04"/>
    <w:rsid w:val="00B63F27"/>
    <w:rsid w:val="00B642D6"/>
    <w:rsid w:val="00B6443E"/>
    <w:rsid w:val="00B64714"/>
    <w:rsid w:val="00B64A7A"/>
    <w:rsid w:val="00B64C20"/>
    <w:rsid w:val="00B6564E"/>
    <w:rsid w:val="00B65B4D"/>
    <w:rsid w:val="00B65F8A"/>
    <w:rsid w:val="00B66C78"/>
    <w:rsid w:val="00B66CAA"/>
    <w:rsid w:val="00B6750D"/>
    <w:rsid w:val="00B67783"/>
    <w:rsid w:val="00B67BFC"/>
    <w:rsid w:val="00B67CE0"/>
    <w:rsid w:val="00B67FA4"/>
    <w:rsid w:val="00B7093C"/>
    <w:rsid w:val="00B70FC6"/>
    <w:rsid w:val="00B71271"/>
    <w:rsid w:val="00B71AAA"/>
    <w:rsid w:val="00B71B60"/>
    <w:rsid w:val="00B71F9A"/>
    <w:rsid w:val="00B72326"/>
    <w:rsid w:val="00B72939"/>
    <w:rsid w:val="00B72AC4"/>
    <w:rsid w:val="00B72DC9"/>
    <w:rsid w:val="00B73217"/>
    <w:rsid w:val="00B73511"/>
    <w:rsid w:val="00B73638"/>
    <w:rsid w:val="00B739AF"/>
    <w:rsid w:val="00B7406C"/>
    <w:rsid w:val="00B74518"/>
    <w:rsid w:val="00B74987"/>
    <w:rsid w:val="00B74B2B"/>
    <w:rsid w:val="00B7509A"/>
    <w:rsid w:val="00B7528F"/>
    <w:rsid w:val="00B75E27"/>
    <w:rsid w:val="00B75F76"/>
    <w:rsid w:val="00B76F9E"/>
    <w:rsid w:val="00B80928"/>
    <w:rsid w:val="00B80B84"/>
    <w:rsid w:val="00B80FBB"/>
    <w:rsid w:val="00B81B0D"/>
    <w:rsid w:val="00B82825"/>
    <w:rsid w:val="00B82E0B"/>
    <w:rsid w:val="00B84185"/>
    <w:rsid w:val="00B842B6"/>
    <w:rsid w:val="00B84C9B"/>
    <w:rsid w:val="00B84D28"/>
    <w:rsid w:val="00B8647A"/>
    <w:rsid w:val="00B867D5"/>
    <w:rsid w:val="00B869B2"/>
    <w:rsid w:val="00B86F32"/>
    <w:rsid w:val="00B8721F"/>
    <w:rsid w:val="00B87868"/>
    <w:rsid w:val="00B87CA0"/>
    <w:rsid w:val="00B87FBC"/>
    <w:rsid w:val="00B9070C"/>
    <w:rsid w:val="00B90A6A"/>
    <w:rsid w:val="00B914B8"/>
    <w:rsid w:val="00B9181B"/>
    <w:rsid w:val="00B9197F"/>
    <w:rsid w:val="00B9229A"/>
    <w:rsid w:val="00B926D1"/>
    <w:rsid w:val="00B93A12"/>
    <w:rsid w:val="00B9409B"/>
    <w:rsid w:val="00B94789"/>
    <w:rsid w:val="00B948B2"/>
    <w:rsid w:val="00B94A19"/>
    <w:rsid w:val="00B9568F"/>
    <w:rsid w:val="00B96036"/>
    <w:rsid w:val="00B9680E"/>
    <w:rsid w:val="00B96D5B"/>
    <w:rsid w:val="00B9742B"/>
    <w:rsid w:val="00B976A6"/>
    <w:rsid w:val="00B97902"/>
    <w:rsid w:val="00B97E34"/>
    <w:rsid w:val="00BA0157"/>
    <w:rsid w:val="00BA06C3"/>
    <w:rsid w:val="00BA08E5"/>
    <w:rsid w:val="00BA1041"/>
    <w:rsid w:val="00BA128E"/>
    <w:rsid w:val="00BA1510"/>
    <w:rsid w:val="00BA1694"/>
    <w:rsid w:val="00BA1AF1"/>
    <w:rsid w:val="00BA1CA6"/>
    <w:rsid w:val="00BA201D"/>
    <w:rsid w:val="00BA20AD"/>
    <w:rsid w:val="00BA2CAB"/>
    <w:rsid w:val="00BA2EFC"/>
    <w:rsid w:val="00BA3157"/>
    <w:rsid w:val="00BA35B4"/>
    <w:rsid w:val="00BA36A3"/>
    <w:rsid w:val="00BA3AD8"/>
    <w:rsid w:val="00BA3D82"/>
    <w:rsid w:val="00BA4732"/>
    <w:rsid w:val="00BA4FBF"/>
    <w:rsid w:val="00BA542F"/>
    <w:rsid w:val="00BA55E3"/>
    <w:rsid w:val="00BA59DE"/>
    <w:rsid w:val="00BA5A92"/>
    <w:rsid w:val="00BA5ACF"/>
    <w:rsid w:val="00BA5B8B"/>
    <w:rsid w:val="00BA5BAA"/>
    <w:rsid w:val="00BA5C95"/>
    <w:rsid w:val="00BA61AF"/>
    <w:rsid w:val="00BA649F"/>
    <w:rsid w:val="00BA65B5"/>
    <w:rsid w:val="00BB0268"/>
    <w:rsid w:val="00BB02C7"/>
    <w:rsid w:val="00BB042A"/>
    <w:rsid w:val="00BB1870"/>
    <w:rsid w:val="00BB187D"/>
    <w:rsid w:val="00BB28EC"/>
    <w:rsid w:val="00BB2EF9"/>
    <w:rsid w:val="00BB3376"/>
    <w:rsid w:val="00BB4804"/>
    <w:rsid w:val="00BB4CE3"/>
    <w:rsid w:val="00BB5474"/>
    <w:rsid w:val="00BB5C05"/>
    <w:rsid w:val="00BB5DB2"/>
    <w:rsid w:val="00BB605B"/>
    <w:rsid w:val="00BB6614"/>
    <w:rsid w:val="00BB66C0"/>
    <w:rsid w:val="00BB6A68"/>
    <w:rsid w:val="00BB6A91"/>
    <w:rsid w:val="00BB746A"/>
    <w:rsid w:val="00BB7635"/>
    <w:rsid w:val="00BB7CDA"/>
    <w:rsid w:val="00BB7F31"/>
    <w:rsid w:val="00BC0B03"/>
    <w:rsid w:val="00BC0EA2"/>
    <w:rsid w:val="00BC1490"/>
    <w:rsid w:val="00BC14BA"/>
    <w:rsid w:val="00BC1857"/>
    <w:rsid w:val="00BC1CF8"/>
    <w:rsid w:val="00BC1F90"/>
    <w:rsid w:val="00BC3EAB"/>
    <w:rsid w:val="00BC4823"/>
    <w:rsid w:val="00BC4CBB"/>
    <w:rsid w:val="00BC505D"/>
    <w:rsid w:val="00BC50DC"/>
    <w:rsid w:val="00BC65EF"/>
    <w:rsid w:val="00BC6662"/>
    <w:rsid w:val="00BC6B78"/>
    <w:rsid w:val="00BD02A7"/>
    <w:rsid w:val="00BD14BB"/>
    <w:rsid w:val="00BD2735"/>
    <w:rsid w:val="00BD275D"/>
    <w:rsid w:val="00BD314F"/>
    <w:rsid w:val="00BD3DB8"/>
    <w:rsid w:val="00BD4106"/>
    <w:rsid w:val="00BD449D"/>
    <w:rsid w:val="00BD4E00"/>
    <w:rsid w:val="00BD4F86"/>
    <w:rsid w:val="00BD6799"/>
    <w:rsid w:val="00BD6E90"/>
    <w:rsid w:val="00BD7157"/>
    <w:rsid w:val="00BD78B3"/>
    <w:rsid w:val="00BD7D4E"/>
    <w:rsid w:val="00BD7F58"/>
    <w:rsid w:val="00BE06E0"/>
    <w:rsid w:val="00BE0CF0"/>
    <w:rsid w:val="00BE1033"/>
    <w:rsid w:val="00BE1317"/>
    <w:rsid w:val="00BE1381"/>
    <w:rsid w:val="00BE1657"/>
    <w:rsid w:val="00BE1BF9"/>
    <w:rsid w:val="00BE22CA"/>
    <w:rsid w:val="00BE2A8D"/>
    <w:rsid w:val="00BE2D08"/>
    <w:rsid w:val="00BE3007"/>
    <w:rsid w:val="00BE33DD"/>
    <w:rsid w:val="00BE37D9"/>
    <w:rsid w:val="00BE3893"/>
    <w:rsid w:val="00BE52EC"/>
    <w:rsid w:val="00BE56AE"/>
    <w:rsid w:val="00BE5908"/>
    <w:rsid w:val="00BE5A27"/>
    <w:rsid w:val="00BE62BA"/>
    <w:rsid w:val="00BE671B"/>
    <w:rsid w:val="00BF0881"/>
    <w:rsid w:val="00BF092F"/>
    <w:rsid w:val="00BF0B13"/>
    <w:rsid w:val="00BF0CB8"/>
    <w:rsid w:val="00BF1B9E"/>
    <w:rsid w:val="00BF2033"/>
    <w:rsid w:val="00BF33D7"/>
    <w:rsid w:val="00BF46F0"/>
    <w:rsid w:val="00BF5AF0"/>
    <w:rsid w:val="00BF6A4C"/>
    <w:rsid w:val="00BF7287"/>
    <w:rsid w:val="00BF7C1E"/>
    <w:rsid w:val="00C00458"/>
    <w:rsid w:val="00C004B1"/>
    <w:rsid w:val="00C018E5"/>
    <w:rsid w:val="00C019DA"/>
    <w:rsid w:val="00C01AF4"/>
    <w:rsid w:val="00C0282B"/>
    <w:rsid w:val="00C035E6"/>
    <w:rsid w:val="00C03AE1"/>
    <w:rsid w:val="00C04D26"/>
    <w:rsid w:val="00C04E07"/>
    <w:rsid w:val="00C04FA7"/>
    <w:rsid w:val="00C0539A"/>
    <w:rsid w:val="00C05B16"/>
    <w:rsid w:val="00C05C61"/>
    <w:rsid w:val="00C05CDE"/>
    <w:rsid w:val="00C05F92"/>
    <w:rsid w:val="00C061D3"/>
    <w:rsid w:val="00C062C6"/>
    <w:rsid w:val="00C06376"/>
    <w:rsid w:val="00C063E2"/>
    <w:rsid w:val="00C07689"/>
    <w:rsid w:val="00C07C31"/>
    <w:rsid w:val="00C07CE3"/>
    <w:rsid w:val="00C1002A"/>
    <w:rsid w:val="00C1018A"/>
    <w:rsid w:val="00C1094F"/>
    <w:rsid w:val="00C10A56"/>
    <w:rsid w:val="00C10AAB"/>
    <w:rsid w:val="00C11E05"/>
    <w:rsid w:val="00C12632"/>
    <w:rsid w:val="00C1268C"/>
    <w:rsid w:val="00C129A2"/>
    <w:rsid w:val="00C13036"/>
    <w:rsid w:val="00C134C9"/>
    <w:rsid w:val="00C142BB"/>
    <w:rsid w:val="00C14340"/>
    <w:rsid w:val="00C1456C"/>
    <w:rsid w:val="00C148E2"/>
    <w:rsid w:val="00C1533C"/>
    <w:rsid w:val="00C154EE"/>
    <w:rsid w:val="00C156B2"/>
    <w:rsid w:val="00C157D0"/>
    <w:rsid w:val="00C1597C"/>
    <w:rsid w:val="00C15B26"/>
    <w:rsid w:val="00C16470"/>
    <w:rsid w:val="00C168BA"/>
    <w:rsid w:val="00C16DC4"/>
    <w:rsid w:val="00C171D2"/>
    <w:rsid w:val="00C17666"/>
    <w:rsid w:val="00C17853"/>
    <w:rsid w:val="00C17DF2"/>
    <w:rsid w:val="00C208F4"/>
    <w:rsid w:val="00C20B07"/>
    <w:rsid w:val="00C20D6A"/>
    <w:rsid w:val="00C214AA"/>
    <w:rsid w:val="00C214C5"/>
    <w:rsid w:val="00C216C0"/>
    <w:rsid w:val="00C216FB"/>
    <w:rsid w:val="00C22971"/>
    <w:rsid w:val="00C22BAF"/>
    <w:rsid w:val="00C22F73"/>
    <w:rsid w:val="00C22F7A"/>
    <w:rsid w:val="00C231CD"/>
    <w:rsid w:val="00C23593"/>
    <w:rsid w:val="00C23A9E"/>
    <w:rsid w:val="00C24484"/>
    <w:rsid w:val="00C24DE6"/>
    <w:rsid w:val="00C25793"/>
    <w:rsid w:val="00C26228"/>
    <w:rsid w:val="00C262C2"/>
    <w:rsid w:val="00C26C01"/>
    <w:rsid w:val="00C279E7"/>
    <w:rsid w:val="00C30732"/>
    <w:rsid w:val="00C3148F"/>
    <w:rsid w:val="00C31563"/>
    <w:rsid w:val="00C31BDF"/>
    <w:rsid w:val="00C31CA4"/>
    <w:rsid w:val="00C32108"/>
    <w:rsid w:val="00C32200"/>
    <w:rsid w:val="00C328F6"/>
    <w:rsid w:val="00C336B7"/>
    <w:rsid w:val="00C34BC0"/>
    <w:rsid w:val="00C3545D"/>
    <w:rsid w:val="00C3562C"/>
    <w:rsid w:val="00C35676"/>
    <w:rsid w:val="00C366F2"/>
    <w:rsid w:val="00C36C9C"/>
    <w:rsid w:val="00C37796"/>
    <w:rsid w:val="00C4097D"/>
    <w:rsid w:val="00C410D3"/>
    <w:rsid w:val="00C41BF4"/>
    <w:rsid w:val="00C41F3C"/>
    <w:rsid w:val="00C429A8"/>
    <w:rsid w:val="00C42C39"/>
    <w:rsid w:val="00C4375E"/>
    <w:rsid w:val="00C44F0C"/>
    <w:rsid w:val="00C45135"/>
    <w:rsid w:val="00C45775"/>
    <w:rsid w:val="00C4587E"/>
    <w:rsid w:val="00C45A3D"/>
    <w:rsid w:val="00C46478"/>
    <w:rsid w:val="00C4675E"/>
    <w:rsid w:val="00C46E80"/>
    <w:rsid w:val="00C475B2"/>
    <w:rsid w:val="00C47F72"/>
    <w:rsid w:val="00C5031E"/>
    <w:rsid w:val="00C50797"/>
    <w:rsid w:val="00C50884"/>
    <w:rsid w:val="00C50B85"/>
    <w:rsid w:val="00C50F92"/>
    <w:rsid w:val="00C51066"/>
    <w:rsid w:val="00C511D2"/>
    <w:rsid w:val="00C513DB"/>
    <w:rsid w:val="00C52543"/>
    <w:rsid w:val="00C526C7"/>
    <w:rsid w:val="00C52976"/>
    <w:rsid w:val="00C52A23"/>
    <w:rsid w:val="00C52B3A"/>
    <w:rsid w:val="00C53148"/>
    <w:rsid w:val="00C53457"/>
    <w:rsid w:val="00C535AA"/>
    <w:rsid w:val="00C53821"/>
    <w:rsid w:val="00C53ED5"/>
    <w:rsid w:val="00C54093"/>
    <w:rsid w:val="00C54305"/>
    <w:rsid w:val="00C555D5"/>
    <w:rsid w:val="00C558AB"/>
    <w:rsid w:val="00C566F3"/>
    <w:rsid w:val="00C5698B"/>
    <w:rsid w:val="00C574C4"/>
    <w:rsid w:val="00C574DD"/>
    <w:rsid w:val="00C57E25"/>
    <w:rsid w:val="00C60C33"/>
    <w:rsid w:val="00C60D41"/>
    <w:rsid w:val="00C60E8C"/>
    <w:rsid w:val="00C60EB3"/>
    <w:rsid w:val="00C61285"/>
    <w:rsid w:val="00C625BF"/>
    <w:rsid w:val="00C62CC4"/>
    <w:rsid w:val="00C62D0C"/>
    <w:rsid w:val="00C6396A"/>
    <w:rsid w:val="00C63DA4"/>
    <w:rsid w:val="00C640A0"/>
    <w:rsid w:val="00C64311"/>
    <w:rsid w:val="00C665A9"/>
    <w:rsid w:val="00C70534"/>
    <w:rsid w:val="00C70959"/>
    <w:rsid w:val="00C71966"/>
    <w:rsid w:val="00C719A8"/>
    <w:rsid w:val="00C732C1"/>
    <w:rsid w:val="00C73471"/>
    <w:rsid w:val="00C73A2E"/>
    <w:rsid w:val="00C73E0C"/>
    <w:rsid w:val="00C75323"/>
    <w:rsid w:val="00C75ACE"/>
    <w:rsid w:val="00C75CBD"/>
    <w:rsid w:val="00C7655A"/>
    <w:rsid w:val="00C76B68"/>
    <w:rsid w:val="00C777D8"/>
    <w:rsid w:val="00C7789F"/>
    <w:rsid w:val="00C77CD3"/>
    <w:rsid w:val="00C800CF"/>
    <w:rsid w:val="00C8030E"/>
    <w:rsid w:val="00C80737"/>
    <w:rsid w:val="00C80BB9"/>
    <w:rsid w:val="00C81482"/>
    <w:rsid w:val="00C81B68"/>
    <w:rsid w:val="00C81F0A"/>
    <w:rsid w:val="00C82500"/>
    <w:rsid w:val="00C830F4"/>
    <w:rsid w:val="00C8490D"/>
    <w:rsid w:val="00C84AC3"/>
    <w:rsid w:val="00C84C39"/>
    <w:rsid w:val="00C84D9A"/>
    <w:rsid w:val="00C84ED9"/>
    <w:rsid w:val="00C84FE0"/>
    <w:rsid w:val="00C8525F"/>
    <w:rsid w:val="00C85473"/>
    <w:rsid w:val="00C8557A"/>
    <w:rsid w:val="00C856E1"/>
    <w:rsid w:val="00C85713"/>
    <w:rsid w:val="00C859A1"/>
    <w:rsid w:val="00C85ABB"/>
    <w:rsid w:val="00C85B63"/>
    <w:rsid w:val="00C86250"/>
    <w:rsid w:val="00C866FD"/>
    <w:rsid w:val="00C869ED"/>
    <w:rsid w:val="00C86A2D"/>
    <w:rsid w:val="00C875B8"/>
    <w:rsid w:val="00C87855"/>
    <w:rsid w:val="00C87AF8"/>
    <w:rsid w:val="00C87E9C"/>
    <w:rsid w:val="00C90B95"/>
    <w:rsid w:val="00C916F1"/>
    <w:rsid w:val="00C91759"/>
    <w:rsid w:val="00C917F7"/>
    <w:rsid w:val="00C92676"/>
    <w:rsid w:val="00C9356C"/>
    <w:rsid w:val="00C93BEC"/>
    <w:rsid w:val="00C93CAE"/>
    <w:rsid w:val="00C9406D"/>
    <w:rsid w:val="00C944A0"/>
    <w:rsid w:val="00C94BA0"/>
    <w:rsid w:val="00C94EA0"/>
    <w:rsid w:val="00C94FC5"/>
    <w:rsid w:val="00C9564E"/>
    <w:rsid w:val="00C95749"/>
    <w:rsid w:val="00C95798"/>
    <w:rsid w:val="00C963C3"/>
    <w:rsid w:val="00C97ED9"/>
    <w:rsid w:val="00CA0021"/>
    <w:rsid w:val="00CA01B0"/>
    <w:rsid w:val="00CA0967"/>
    <w:rsid w:val="00CA0BDE"/>
    <w:rsid w:val="00CA1B50"/>
    <w:rsid w:val="00CA1FA1"/>
    <w:rsid w:val="00CA2472"/>
    <w:rsid w:val="00CA2614"/>
    <w:rsid w:val="00CA2FC6"/>
    <w:rsid w:val="00CA38CB"/>
    <w:rsid w:val="00CA3DC5"/>
    <w:rsid w:val="00CA3F16"/>
    <w:rsid w:val="00CA3F92"/>
    <w:rsid w:val="00CA40C9"/>
    <w:rsid w:val="00CA4D22"/>
    <w:rsid w:val="00CA54C2"/>
    <w:rsid w:val="00CA5715"/>
    <w:rsid w:val="00CA5B4F"/>
    <w:rsid w:val="00CA5B5E"/>
    <w:rsid w:val="00CA603D"/>
    <w:rsid w:val="00CA68D0"/>
    <w:rsid w:val="00CA6B7D"/>
    <w:rsid w:val="00CA72F9"/>
    <w:rsid w:val="00CA780D"/>
    <w:rsid w:val="00CA79E8"/>
    <w:rsid w:val="00CB00D7"/>
    <w:rsid w:val="00CB01B2"/>
    <w:rsid w:val="00CB0511"/>
    <w:rsid w:val="00CB06F5"/>
    <w:rsid w:val="00CB09F2"/>
    <w:rsid w:val="00CB0B1D"/>
    <w:rsid w:val="00CB10A5"/>
    <w:rsid w:val="00CB2004"/>
    <w:rsid w:val="00CB296E"/>
    <w:rsid w:val="00CB2FDF"/>
    <w:rsid w:val="00CB3079"/>
    <w:rsid w:val="00CB313D"/>
    <w:rsid w:val="00CB3939"/>
    <w:rsid w:val="00CB3AC0"/>
    <w:rsid w:val="00CB3E72"/>
    <w:rsid w:val="00CB493C"/>
    <w:rsid w:val="00CB4B75"/>
    <w:rsid w:val="00CB4C51"/>
    <w:rsid w:val="00CB4F2D"/>
    <w:rsid w:val="00CB5933"/>
    <w:rsid w:val="00CB5B4F"/>
    <w:rsid w:val="00CB5DA8"/>
    <w:rsid w:val="00CB6764"/>
    <w:rsid w:val="00CB6EE0"/>
    <w:rsid w:val="00CB70CE"/>
    <w:rsid w:val="00CB76AA"/>
    <w:rsid w:val="00CB7ADA"/>
    <w:rsid w:val="00CB7C5B"/>
    <w:rsid w:val="00CC0E89"/>
    <w:rsid w:val="00CC1A86"/>
    <w:rsid w:val="00CC1D4E"/>
    <w:rsid w:val="00CC2189"/>
    <w:rsid w:val="00CC26E9"/>
    <w:rsid w:val="00CC2B26"/>
    <w:rsid w:val="00CC42C1"/>
    <w:rsid w:val="00CC43CE"/>
    <w:rsid w:val="00CC5838"/>
    <w:rsid w:val="00CC58A4"/>
    <w:rsid w:val="00CC5B1B"/>
    <w:rsid w:val="00CC5BF4"/>
    <w:rsid w:val="00CC5D72"/>
    <w:rsid w:val="00CC5E9B"/>
    <w:rsid w:val="00CC5EB1"/>
    <w:rsid w:val="00CC5F88"/>
    <w:rsid w:val="00CC60AD"/>
    <w:rsid w:val="00CC620D"/>
    <w:rsid w:val="00CC6FED"/>
    <w:rsid w:val="00CC71B2"/>
    <w:rsid w:val="00CC7613"/>
    <w:rsid w:val="00CD00A7"/>
    <w:rsid w:val="00CD0D8D"/>
    <w:rsid w:val="00CD0DBC"/>
    <w:rsid w:val="00CD1F75"/>
    <w:rsid w:val="00CD2789"/>
    <w:rsid w:val="00CD3545"/>
    <w:rsid w:val="00CD383E"/>
    <w:rsid w:val="00CD50B1"/>
    <w:rsid w:val="00CD53BD"/>
    <w:rsid w:val="00CD559F"/>
    <w:rsid w:val="00CD55AC"/>
    <w:rsid w:val="00CD5626"/>
    <w:rsid w:val="00CD56E7"/>
    <w:rsid w:val="00CD66AE"/>
    <w:rsid w:val="00CD6A42"/>
    <w:rsid w:val="00CD7EF6"/>
    <w:rsid w:val="00CE01F2"/>
    <w:rsid w:val="00CE0CBE"/>
    <w:rsid w:val="00CE0D2C"/>
    <w:rsid w:val="00CE1B3D"/>
    <w:rsid w:val="00CE212A"/>
    <w:rsid w:val="00CE27F0"/>
    <w:rsid w:val="00CE2B55"/>
    <w:rsid w:val="00CE3978"/>
    <w:rsid w:val="00CE3E40"/>
    <w:rsid w:val="00CE4CA0"/>
    <w:rsid w:val="00CE55D7"/>
    <w:rsid w:val="00CE5763"/>
    <w:rsid w:val="00CE6050"/>
    <w:rsid w:val="00CE6B44"/>
    <w:rsid w:val="00CE7251"/>
    <w:rsid w:val="00CE77DD"/>
    <w:rsid w:val="00CE7D3C"/>
    <w:rsid w:val="00CF063F"/>
    <w:rsid w:val="00CF09D8"/>
    <w:rsid w:val="00CF1508"/>
    <w:rsid w:val="00CF2171"/>
    <w:rsid w:val="00CF280C"/>
    <w:rsid w:val="00CF390D"/>
    <w:rsid w:val="00CF3BE5"/>
    <w:rsid w:val="00CF3F32"/>
    <w:rsid w:val="00CF46C1"/>
    <w:rsid w:val="00CF4E24"/>
    <w:rsid w:val="00CF5642"/>
    <w:rsid w:val="00CF5C95"/>
    <w:rsid w:val="00CF692E"/>
    <w:rsid w:val="00CF7E2C"/>
    <w:rsid w:val="00D00ED3"/>
    <w:rsid w:val="00D01F7C"/>
    <w:rsid w:val="00D020A4"/>
    <w:rsid w:val="00D02396"/>
    <w:rsid w:val="00D0253A"/>
    <w:rsid w:val="00D027D0"/>
    <w:rsid w:val="00D02E02"/>
    <w:rsid w:val="00D0314E"/>
    <w:rsid w:val="00D032A3"/>
    <w:rsid w:val="00D03404"/>
    <w:rsid w:val="00D03627"/>
    <w:rsid w:val="00D04168"/>
    <w:rsid w:val="00D05483"/>
    <w:rsid w:val="00D054CA"/>
    <w:rsid w:val="00D058EB"/>
    <w:rsid w:val="00D07A44"/>
    <w:rsid w:val="00D07A85"/>
    <w:rsid w:val="00D07C82"/>
    <w:rsid w:val="00D07DAD"/>
    <w:rsid w:val="00D1099B"/>
    <w:rsid w:val="00D111F1"/>
    <w:rsid w:val="00D11424"/>
    <w:rsid w:val="00D11F78"/>
    <w:rsid w:val="00D12147"/>
    <w:rsid w:val="00D13322"/>
    <w:rsid w:val="00D13CAE"/>
    <w:rsid w:val="00D145B8"/>
    <w:rsid w:val="00D151EF"/>
    <w:rsid w:val="00D15333"/>
    <w:rsid w:val="00D15397"/>
    <w:rsid w:val="00D1569C"/>
    <w:rsid w:val="00D16197"/>
    <w:rsid w:val="00D169B4"/>
    <w:rsid w:val="00D16D3E"/>
    <w:rsid w:val="00D17113"/>
    <w:rsid w:val="00D175EF"/>
    <w:rsid w:val="00D17B49"/>
    <w:rsid w:val="00D2072A"/>
    <w:rsid w:val="00D20764"/>
    <w:rsid w:val="00D20F3E"/>
    <w:rsid w:val="00D211E2"/>
    <w:rsid w:val="00D2213B"/>
    <w:rsid w:val="00D223F7"/>
    <w:rsid w:val="00D22D29"/>
    <w:rsid w:val="00D22DF7"/>
    <w:rsid w:val="00D230FC"/>
    <w:rsid w:val="00D23191"/>
    <w:rsid w:val="00D2393F"/>
    <w:rsid w:val="00D23CA7"/>
    <w:rsid w:val="00D246F0"/>
    <w:rsid w:val="00D24CFD"/>
    <w:rsid w:val="00D24E49"/>
    <w:rsid w:val="00D24EBA"/>
    <w:rsid w:val="00D24FD6"/>
    <w:rsid w:val="00D2508A"/>
    <w:rsid w:val="00D2508F"/>
    <w:rsid w:val="00D2509D"/>
    <w:rsid w:val="00D25298"/>
    <w:rsid w:val="00D25352"/>
    <w:rsid w:val="00D257AA"/>
    <w:rsid w:val="00D257EF"/>
    <w:rsid w:val="00D258CF"/>
    <w:rsid w:val="00D26017"/>
    <w:rsid w:val="00D261F1"/>
    <w:rsid w:val="00D26585"/>
    <w:rsid w:val="00D26C0C"/>
    <w:rsid w:val="00D274E0"/>
    <w:rsid w:val="00D309BE"/>
    <w:rsid w:val="00D30CAC"/>
    <w:rsid w:val="00D30D53"/>
    <w:rsid w:val="00D30F3D"/>
    <w:rsid w:val="00D31B9A"/>
    <w:rsid w:val="00D320D8"/>
    <w:rsid w:val="00D327BF"/>
    <w:rsid w:val="00D3299E"/>
    <w:rsid w:val="00D335B6"/>
    <w:rsid w:val="00D34054"/>
    <w:rsid w:val="00D3415B"/>
    <w:rsid w:val="00D342E1"/>
    <w:rsid w:val="00D3478C"/>
    <w:rsid w:val="00D34939"/>
    <w:rsid w:val="00D34C43"/>
    <w:rsid w:val="00D34D0F"/>
    <w:rsid w:val="00D354AB"/>
    <w:rsid w:val="00D3553E"/>
    <w:rsid w:val="00D35CE4"/>
    <w:rsid w:val="00D36353"/>
    <w:rsid w:val="00D363AB"/>
    <w:rsid w:val="00D36613"/>
    <w:rsid w:val="00D36FD8"/>
    <w:rsid w:val="00D37498"/>
    <w:rsid w:val="00D37FBD"/>
    <w:rsid w:val="00D4012D"/>
    <w:rsid w:val="00D4014F"/>
    <w:rsid w:val="00D406B4"/>
    <w:rsid w:val="00D408F8"/>
    <w:rsid w:val="00D41014"/>
    <w:rsid w:val="00D413EA"/>
    <w:rsid w:val="00D419A9"/>
    <w:rsid w:val="00D41AF3"/>
    <w:rsid w:val="00D42142"/>
    <w:rsid w:val="00D424C9"/>
    <w:rsid w:val="00D42D1F"/>
    <w:rsid w:val="00D4365B"/>
    <w:rsid w:val="00D4443D"/>
    <w:rsid w:val="00D44755"/>
    <w:rsid w:val="00D44865"/>
    <w:rsid w:val="00D45340"/>
    <w:rsid w:val="00D460F3"/>
    <w:rsid w:val="00D46D22"/>
    <w:rsid w:val="00D46E9F"/>
    <w:rsid w:val="00D46FB4"/>
    <w:rsid w:val="00D4721E"/>
    <w:rsid w:val="00D47856"/>
    <w:rsid w:val="00D50416"/>
    <w:rsid w:val="00D5214A"/>
    <w:rsid w:val="00D5353E"/>
    <w:rsid w:val="00D53989"/>
    <w:rsid w:val="00D54114"/>
    <w:rsid w:val="00D549B0"/>
    <w:rsid w:val="00D54E2E"/>
    <w:rsid w:val="00D55F4B"/>
    <w:rsid w:val="00D561E7"/>
    <w:rsid w:val="00D56238"/>
    <w:rsid w:val="00D56E5D"/>
    <w:rsid w:val="00D56EB5"/>
    <w:rsid w:val="00D56FAB"/>
    <w:rsid w:val="00D57125"/>
    <w:rsid w:val="00D60F90"/>
    <w:rsid w:val="00D617DE"/>
    <w:rsid w:val="00D61D38"/>
    <w:rsid w:val="00D61DFD"/>
    <w:rsid w:val="00D62068"/>
    <w:rsid w:val="00D622A7"/>
    <w:rsid w:val="00D64931"/>
    <w:rsid w:val="00D6510F"/>
    <w:rsid w:val="00D65D79"/>
    <w:rsid w:val="00D65D7F"/>
    <w:rsid w:val="00D65F6E"/>
    <w:rsid w:val="00D6622C"/>
    <w:rsid w:val="00D663BF"/>
    <w:rsid w:val="00D66636"/>
    <w:rsid w:val="00D66BB1"/>
    <w:rsid w:val="00D66F3B"/>
    <w:rsid w:val="00D67137"/>
    <w:rsid w:val="00D67680"/>
    <w:rsid w:val="00D67AFE"/>
    <w:rsid w:val="00D70048"/>
    <w:rsid w:val="00D702CF"/>
    <w:rsid w:val="00D703D9"/>
    <w:rsid w:val="00D70585"/>
    <w:rsid w:val="00D709A9"/>
    <w:rsid w:val="00D70D0C"/>
    <w:rsid w:val="00D71071"/>
    <w:rsid w:val="00D712DB"/>
    <w:rsid w:val="00D715F3"/>
    <w:rsid w:val="00D71B5C"/>
    <w:rsid w:val="00D73998"/>
    <w:rsid w:val="00D73B03"/>
    <w:rsid w:val="00D73ED8"/>
    <w:rsid w:val="00D74F87"/>
    <w:rsid w:val="00D758E2"/>
    <w:rsid w:val="00D75EBF"/>
    <w:rsid w:val="00D76BC1"/>
    <w:rsid w:val="00D76C25"/>
    <w:rsid w:val="00D76C31"/>
    <w:rsid w:val="00D76C56"/>
    <w:rsid w:val="00D76CE3"/>
    <w:rsid w:val="00D76EF7"/>
    <w:rsid w:val="00D773A4"/>
    <w:rsid w:val="00D778C0"/>
    <w:rsid w:val="00D77F20"/>
    <w:rsid w:val="00D80F28"/>
    <w:rsid w:val="00D8119D"/>
    <w:rsid w:val="00D82095"/>
    <w:rsid w:val="00D82BDE"/>
    <w:rsid w:val="00D82C24"/>
    <w:rsid w:val="00D82CEE"/>
    <w:rsid w:val="00D8333E"/>
    <w:rsid w:val="00D83750"/>
    <w:rsid w:val="00D83F49"/>
    <w:rsid w:val="00D842E1"/>
    <w:rsid w:val="00D84499"/>
    <w:rsid w:val="00D85A54"/>
    <w:rsid w:val="00D85C79"/>
    <w:rsid w:val="00D8638F"/>
    <w:rsid w:val="00D86480"/>
    <w:rsid w:val="00D8681F"/>
    <w:rsid w:val="00D8689F"/>
    <w:rsid w:val="00D86F12"/>
    <w:rsid w:val="00D87524"/>
    <w:rsid w:val="00D87BDB"/>
    <w:rsid w:val="00D87F53"/>
    <w:rsid w:val="00D9048D"/>
    <w:rsid w:val="00D90AEE"/>
    <w:rsid w:val="00D90B9B"/>
    <w:rsid w:val="00D91111"/>
    <w:rsid w:val="00D91506"/>
    <w:rsid w:val="00D91A0E"/>
    <w:rsid w:val="00D91FD7"/>
    <w:rsid w:val="00D92085"/>
    <w:rsid w:val="00D926FA"/>
    <w:rsid w:val="00D93264"/>
    <w:rsid w:val="00D93753"/>
    <w:rsid w:val="00D93A60"/>
    <w:rsid w:val="00D93F76"/>
    <w:rsid w:val="00D93F79"/>
    <w:rsid w:val="00D943DE"/>
    <w:rsid w:val="00D946A3"/>
    <w:rsid w:val="00D94BEF"/>
    <w:rsid w:val="00D94E12"/>
    <w:rsid w:val="00D9546D"/>
    <w:rsid w:val="00D95AD0"/>
    <w:rsid w:val="00D95FB2"/>
    <w:rsid w:val="00D96430"/>
    <w:rsid w:val="00D976B7"/>
    <w:rsid w:val="00D976CF"/>
    <w:rsid w:val="00D97936"/>
    <w:rsid w:val="00DA030C"/>
    <w:rsid w:val="00DA097E"/>
    <w:rsid w:val="00DA09D9"/>
    <w:rsid w:val="00DA0E25"/>
    <w:rsid w:val="00DA0E4F"/>
    <w:rsid w:val="00DA0EC5"/>
    <w:rsid w:val="00DA1968"/>
    <w:rsid w:val="00DA20B1"/>
    <w:rsid w:val="00DA2E8E"/>
    <w:rsid w:val="00DA3048"/>
    <w:rsid w:val="00DA3154"/>
    <w:rsid w:val="00DA3B83"/>
    <w:rsid w:val="00DA3CB3"/>
    <w:rsid w:val="00DA3EFE"/>
    <w:rsid w:val="00DA40E4"/>
    <w:rsid w:val="00DA466C"/>
    <w:rsid w:val="00DA49E1"/>
    <w:rsid w:val="00DA5083"/>
    <w:rsid w:val="00DA5143"/>
    <w:rsid w:val="00DA5403"/>
    <w:rsid w:val="00DA5B92"/>
    <w:rsid w:val="00DA605F"/>
    <w:rsid w:val="00DA665B"/>
    <w:rsid w:val="00DA698F"/>
    <w:rsid w:val="00DA7324"/>
    <w:rsid w:val="00DA73D7"/>
    <w:rsid w:val="00DA74A8"/>
    <w:rsid w:val="00DB02B7"/>
    <w:rsid w:val="00DB0A91"/>
    <w:rsid w:val="00DB0BC7"/>
    <w:rsid w:val="00DB0E20"/>
    <w:rsid w:val="00DB14D4"/>
    <w:rsid w:val="00DB2302"/>
    <w:rsid w:val="00DB29E6"/>
    <w:rsid w:val="00DB3488"/>
    <w:rsid w:val="00DB3716"/>
    <w:rsid w:val="00DB3AE2"/>
    <w:rsid w:val="00DB4461"/>
    <w:rsid w:val="00DB47F3"/>
    <w:rsid w:val="00DB5757"/>
    <w:rsid w:val="00DB61FB"/>
    <w:rsid w:val="00DB73B5"/>
    <w:rsid w:val="00DB77E5"/>
    <w:rsid w:val="00DC04D9"/>
    <w:rsid w:val="00DC0A3A"/>
    <w:rsid w:val="00DC20F2"/>
    <w:rsid w:val="00DC2461"/>
    <w:rsid w:val="00DC2486"/>
    <w:rsid w:val="00DC278A"/>
    <w:rsid w:val="00DC2F26"/>
    <w:rsid w:val="00DC3172"/>
    <w:rsid w:val="00DC3420"/>
    <w:rsid w:val="00DC342A"/>
    <w:rsid w:val="00DC350D"/>
    <w:rsid w:val="00DC37B9"/>
    <w:rsid w:val="00DC3A52"/>
    <w:rsid w:val="00DC3DE9"/>
    <w:rsid w:val="00DC3E81"/>
    <w:rsid w:val="00DC4495"/>
    <w:rsid w:val="00DC451B"/>
    <w:rsid w:val="00DC4591"/>
    <w:rsid w:val="00DC4E4B"/>
    <w:rsid w:val="00DC530E"/>
    <w:rsid w:val="00DC562A"/>
    <w:rsid w:val="00DC5CA6"/>
    <w:rsid w:val="00DC5D19"/>
    <w:rsid w:val="00DC5DF5"/>
    <w:rsid w:val="00DC5FA3"/>
    <w:rsid w:val="00DC6481"/>
    <w:rsid w:val="00DC6902"/>
    <w:rsid w:val="00DC6A9C"/>
    <w:rsid w:val="00DC6FFC"/>
    <w:rsid w:val="00DC75B9"/>
    <w:rsid w:val="00DC7798"/>
    <w:rsid w:val="00DD0560"/>
    <w:rsid w:val="00DD079A"/>
    <w:rsid w:val="00DD0814"/>
    <w:rsid w:val="00DD15C5"/>
    <w:rsid w:val="00DD1D92"/>
    <w:rsid w:val="00DD2871"/>
    <w:rsid w:val="00DD37A7"/>
    <w:rsid w:val="00DD41AD"/>
    <w:rsid w:val="00DD43C7"/>
    <w:rsid w:val="00DD4FBC"/>
    <w:rsid w:val="00DD545C"/>
    <w:rsid w:val="00DD5497"/>
    <w:rsid w:val="00DD5CE4"/>
    <w:rsid w:val="00DD79D4"/>
    <w:rsid w:val="00DD7CEE"/>
    <w:rsid w:val="00DD7F7B"/>
    <w:rsid w:val="00DE03C7"/>
    <w:rsid w:val="00DE071E"/>
    <w:rsid w:val="00DE09C5"/>
    <w:rsid w:val="00DE0C56"/>
    <w:rsid w:val="00DE1FE8"/>
    <w:rsid w:val="00DE2178"/>
    <w:rsid w:val="00DE2C87"/>
    <w:rsid w:val="00DE2F90"/>
    <w:rsid w:val="00DE3012"/>
    <w:rsid w:val="00DE3311"/>
    <w:rsid w:val="00DE356F"/>
    <w:rsid w:val="00DE39DB"/>
    <w:rsid w:val="00DE41F7"/>
    <w:rsid w:val="00DE463D"/>
    <w:rsid w:val="00DE4941"/>
    <w:rsid w:val="00DE50CA"/>
    <w:rsid w:val="00DE5217"/>
    <w:rsid w:val="00DE53DE"/>
    <w:rsid w:val="00DE5543"/>
    <w:rsid w:val="00DE5C29"/>
    <w:rsid w:val="00DE60BE"/>
    <w:rsid w:val="00DE6209"/>
    <w:rsid w:val="00DE67A8"/>
    <w:rsid w:val="00DE690A"/>
    <w:rsid w:val="00DE6F5E"/>
    <w:rsid w:val="00DE7293"/>
    <w:rsid w:val="00DE75C8"/>
    <w:rsid w:val="00DE7899"/>
    <w:rsid w:val="00DE7B2F"/>
    <w:rsid w:val="00DF007B"/>
    <w:rsid w:val="00DF017F"/>
    <w:rsid w:val="00DF024B"/>
    <w:rsid w:val="00DF0324"/>
    <w:rsid w:val="00DF03D3"/>
    <w:rsid w:val="00DF0905"/>
    <w:rsid w:val="00DF0C65"/>
    <w:rsid w:val="00DF0D11"/>
    <w:rsid w:val="00DF22C3"/>
    <w:rsid w:val="00DF241E"/>
    <w:rsid w:val="00DF2998"/>
    <w:rsid w:val="00DF30DB"/>
    <w:rsid w:val="00DF3113"/>
    <w:rsid w:val="00DF36EE"/>
    <w:rsid w:val="00DF388E"/>
    <w:rsid w:val="00DF3C47"/>
    <w:rsid w:val="00DF40CB"/>
    <w:rsid w:val="00DF4EB8"/>
    <w:rsid w:val="00DF55A9"/>
    <w:rsid w:val="00DF5B50"/>
    <w:rsid w:val="00DF6035"/>
    <w:rsid w:val="00DF61EA"/>
    <w:rsid w:val="00DF642F"/>
    <w:rsid w:val="00DF68CD"/>
    <w:rsid w:val="00DF6CE7"/>
    <w:rsid w:val="00DF6E49"/>
    <w:rsid w:val="00DF6F1B"/>
    <w:rsid w:val="00DF6FB3"/>
    <w:rsid w:val="00DF71AB"/>
    <w:rsid w:val="00DF7828"/>
    <w:rsid w:val="00DF7B62"/>
    <w:rsid w:val="00DF7DEB"/>
    <w:rsid w:val="00DF7FA6"/>
    <w:rsid w:val="00E000D4"/>
    <w:rsid w:val="00E002C9"/>
    <w:rsid w:val="00E00319"/>
    <w:rsid w:val="00E0050D"/>
    <w:rsid w:val="00E011EC"/>
    <w:rsid w:val="00E023CC"/>
    <w:rsid w:val="00E02A03"/>
    <w:rsid w:val="00E0311B"/>
    <w:rsid w:val="00E03150"/>
    <w:rsid w:val="00E0376A"/>
    <w:rsid w:val="00E03DAD"/>
    <w:rsid w:val="00E03E09"/>
    <w:rsid w:val="00E047E1"/>
    <w:rsid w:val="00E04F99"/>
    <w:rsid w:val="00E051C2"/>
    <w:rsid w:val="00E05441"/>
    <w:rsid w:val="00E059BF"/>
    <w:rsid w:val="00E06219"/>
    <w:rsid w:val="00E06B9D"/>
    <w:rsid w:val="00E0700E"/>
    <w:rsid w:val="00E0734A"/>
    <w:rsid w:val="00E07970"/>
    <w:rsid w:val="00E07A24"/>
    <w:rsid w:val="00E10352"/>
    <w:rsid w:val="00E103AE"/>
    <w:rsid w:val="00E1163C"/>
    <w:rsid w:val="00E1174C"/>
    <w:rsid w:val="00E11791"/>
    <w:rsid w:val="00E11A67"/>
    <w:rsid w:val="00E11B25"/>
    <w:rsid w:val="00E13B86"/>
    <w:rsid w:val="00E143B5"/>
    <w:rsid w:val="00E1478F"/>
    <w:rsid w:val="00E147D6"/>
    <w:rsid w:val="00E1598D"/>
    <w:rsid w:val="00E15F00"/>
    <w:rsid w:val="00E16043"/>
    <w:rsid w:val="00E16AEB"/>
    <w:rsid w:val="00E16B89"/>
    <w:rsid w:val="00E17176"/>
    <w:rsid w:val="00E17944"/>
    <w:rsid w:val="00E17FF2"/>
    <w:rsid w:val="00E206D0"/>
    <w:rsid w:val="00E20E47"/>
    <w:rsid w:val="00E21273"/>
    <w:rsid w:val="00E216A7"/>
    <w:rsid w:val="00E22CFC"/>
    <w:rsid w:val="00E235EF"/>
    <w:rsid w:val="00E23DD3"/>
    <w:rsid w:val="00E23F4E"/>
    <w:rsid w:val="00E241A9"/>
    <w:rsid w:val="00E2420E"/>
    <w:rsid w:val="00E24499"/>
    <w:rsid w:val="00E2465F"/>
    <w:rsid w:val="00E248A8"/>
    <w:rsid w:val="00E24A28"/>
    <w:rsid w:val="00E24F4E"/>
    <w:rsid w:val="00E24FB9"/>
    <w:rsid w:val="00E25BC2"/>
    <w:rsid w:val="00E25DCA"/>
    <w:rsid w:val="00E2655D"/>
    <w:rsid w:val="00E2689B"/>
    <w:rsid w:val="00E26B67"/>
    <w:rsid w:val="00E27DB3"/>
    <w:rsid w:val="00E30347"/>
    <w:rsid w:val="00E307DD"/>
    <w:rsid w:val="00E30B90"/>
    <w:rsid w:val="00E310C5"/>
    <w:rsid w:val="00E310D4"/>
    <w:rsid w:val="00E31EB6"/>
    <w:rsid w:val="00E320E2"/>
    <w:rsid w:val="00E321E7"/>
    <w:rsid w:val="00E33B25"/>
    <w:rsid w:val="00E34690"/>
    <w:rsid w:val="00E34828"/>
    <w:rsid w:val="00E34E1C"/>
    <w:rsid w:val="00E35739"/>
    <w:rsid w:val="00E357E1"/>
    <w:rsid w:val="00E361C0"/>
    <w:rsid w:val="00E3662A"/>
    <w:rsid w:val="00E3730D"/>
    <w:rsid w:val="00E37F0C"/>
    <w:rsid w:val="00E41921"/>
    <w:rsid w:val="00E41A37"/>
    <w:rsid w:val="00E41ED8"/>
    <w:rsid w:val="00E42858"/>
    <w:rsid w:val="00E43F2F"/>
    <w:rsid w:val="00E45500"/>
    <w:rsid w:val="00E45E36"/>
    <w:rsid w:val="00E461ED"/>
    <w:rsid w:val="00E46B20"/>
    <w:rsid w:val="00E46DB5"/>
    <w:rsid w:val="00E476F3"/>
    <w:rsid w:val="00E479ED"/>
    <w:rsid w:val="00E47A34"/>
    <w:rsid w:val="00E508A1"/>
    <w:rsid w:val="00E50E5F"/>
    <w:rsid w:val="00E513F5"/>
    <w:rsid w:val="00E5175A"/>
    <w:rsid w:val="00E52E96"/>
    <w:rsid w:val="00E5336B"/>
    <w:rsid w:val="00E53E31"/>
    <w:rsid w:val="00E54749"/>
    <w:rsid w:val="00E5474D"/>
    <w:rsid w:val="00E557F8"/>
    <w:rsid w:val="00E55F01"/>
    <w:rsid w:val="00E56754"/>
    <w:rsid w:val="00E56D3C"/>
    <w:rsid w:val="00E56F98"/>
    <w:rsid w:val="00E570A8"/>
    <w:rsid w:val="00E570DC"/>
    <w:rsid w:val="00E57148"/>
    <w:rsid w:val="00E573B4"/>
    <w:rsid w:val="00E602D2"/>
    <w:rsid w:val="00E609A1"/>
    <w:rsid w:val="00E60C7C"/>
    <w:rsid w:val="00E615B7"/>
    <w:rsid w:val="00E61FB5"/>
    <w:rsid w:val="00E62A65"/>
    <w:rsid w:val="00E62E0B"/>
    <w:rsid w:val="00E6311A"/>
    <w:rsid w:val="00E6323E"/>
    <w:rsid w:val="00E635F4"/>
    <w:rsid w:val="00E63BF5"/>
    <w:rsid w:val="00E63F4A"/>
    <w:rsid w:val="00E64183"/>
    <w:rsid w:val="00E659E2"/>
    <w:rsid w:val="00E65B04"/>
    <w:rsid w:val="00E65C51"/>
    <w:rsid w:val="00E66550"/>
    <w:rsid w:val="00E66B90"/>
    <w:rsid w:val="00E66E51"/>
    <w:rsid w:val="00E672D2"/>
    <w:rsid w:val="00E7042A"/>
    <w:rsid w:val="00E70AAF"/>
    <w:rsid w:val="00E70BDE"/>
    <w:rsid w:val="00E71426"/>
    <w:rsid w:val="00E71648"/>
    <w:rsid w:val="00E71848"/>
    <w:rsid w:val="00E727E6"/>
    <w:rsid w:val="00E72950"/>
    <w:rsid w:val="00E729D9"/>
    <w:rsid w:val="00E72F38"/>
    <w:rsid w:val="00E737EB"/>
    <w:rsid w:val="00E74446"/>
    <w:rsid w:val="00E745C9"/>
    <w:rsid w:val="00E74708"/>
    <w:rsid w:val="00E7474C"/>
    <w:rsid w:val="00E74A51"/>
    <w:rsid w:val="00E75150"/>
    <w:rsid w:val="00E754F5"/>
    <w:rsid w:val="00E7563B"/>
    <w:rsid w:val="00E757EC"/>
    <w:rsid w:val="00E76032"/>
    <w:rsid w:val="00E7634E"/>
    <w:rsid w:val="00E7755F"/>
    <w:rsid w:val="00E80456"/>
    <w:rsid w:val="00E804B1"/>
    <w:rsid w:val="00E80BB1"/>
    <w:rsid w:val="00E82CB8"/>
    <w:rsid w:val="00E82D7B"/>
    <w:rsid w:val="00E833C2"/>
    <w:rsid w:val="00E8389D"/>
    <w:rsid w:val="00E83F1C"/>
    <w:rsid w:val="00E8432D"/>
    <w:rsid w:val="00E84AB9"/>
    <w:rsid w:val="00E85262"/>
    <w:rsid w:val="00E858E4"/>
    <w:rsid w:val="00E85AEA"/>
    <w:rsid w:val="00E864A6"/>
    <w:rsid w:val="00E86A8B"/>
    <w:rsid w:val="00E86FC7"/>
    <w:rsid w:val="00E870FB"/>
    <w:rsid w:val="00E87412"/>
    <w:rsid w:val="00E8783A"/>
    <w:rsid w:val="00E878E8"/>
    <w:rsid w:val="00E87C8A"/>
    <w:rsid w:val="00E87D48"/>
    <w:rsid w:val="00E903F6"/>
    <w:rsid w:val="00E90761"/>
    <w:rsid w:val="00E91177"/>
    <w:rsid w:val="00E917FE"/>
    <w:rsid w:val="00E9181F"/>
    <w:rsid w:val="00E91E1E"/>
    <w:rsid w:val="00E924B1"/>
    <w:rsid w:val="00E92C8E"/>
    <w:rsid w:val="00E93F4B"/>
    <w:rsid w:val="00E94039"/>
    <w:rsid w:val="00E94270"/>
    <w:rsid w:val="00E947A9"/>
    <w:rsid w:val="00E948CD"/>
    <w:rsid w:val="00E94A58"/>
    <w:rsid w:val="00E94F77"/>
    <w:rsid w:val="00E94FA1"/>
    <w:rsid w:val="00E952C7"/>
    <w:rsid w:val="00E9556B"/>
    <w:rsid w:val="00E95EBB"/>
    <w:rsid w:val="00E96DFD"/>
    <w:rsid w:val="00E96FA8"/>
    <w:rsid w:val="00E97685"/>
    <w:rsid w:val="00E97A8F"/>
    <w:rsid w:val="00EA0195"/>
    <w:rsid w:val="00EA01E5"/>
    <w:rsid w:val="00EA0B3C"/>
    <w:rsid w:val="00EA0D96"/>
    <w:rsid w:val="00EA1911"/>
    <w:rsid w:val="00EA1B4E"/>
    <w:rsid w:val="00EA382F"/>
    <w:rsid w:val="00EA3ECB"/>
    <w:rsid w:val="00EA3F3E"/>
    <w:rsid w:val="00EA4044"/>
    <w:rsid w:val="00EA420B"/>
    <w:rsid w:val="00EA499E"/>
    <w:rsid w:val="00EA49ED"/>
    <w:rsid w:val="00EA5B69"/>
    <w:rsid w:val="00EA5CAB"/>
    <w:rsid w:val="00EA64E1"/>
    <w:rsid w:val="00EA763A"/>
    <w:rsid w:val="00EA79EB"/>
    <w:rsid w:val="00EA7DA1"/>
    <w:rsid w:val="00EA7E47"/>
    <w:rsid w:val="00EB015C"/>
    <w:rsid w:val="00EB0759"/>
    <w:rsid w:val="00EB0CC0"/>
    <w:rsid w:val="00EB0D28"/>
    <w:rsid w:val="00EB10B3"/>
    <w:rsid w:val="00EB1675"/>
    <w:rsid w:val="00EB1699"/>
    <w:rsid w:val="00EB1C15"/>
    <w:rsid w:val="00EB2734"/>
    <w:rsid w:val="00EB2DED"/>
    <w:rsid w:val="00EB39C4"/>
    <w:rsid w:val="00EB3AE7"/>
    <w:rsid w:val="00EB54A7"/>
    <w:rsid w:val="00EB5F90"/>
    <w:rsid w:val="00EB6050"/>
    <w:rsid w:val="00EB6093"/>
    <w:rsid w:val="00EB60A0"/>
    <w:rsid w:val="00EB652F"/>
    <w:rsid w:val="00EB6FB8"/>
    <w:rsid w:val="00EB7320"/>
    <w:rsid w:val="00EB7476"/>
    <w:rsid w:val="00EB7971"/>
    <w:rsid w:val="00EC0779"/>
    <w:rsid w:val="00EC0ADD"/>
    <w:rsid w:val="00EC0BD7"/>
    <w:rsid w:val="00EC0F73"/>
    <w:rsid w:val="00EC1AC2"/>
    <w:rsid w:val="00EC2621"/>
    <w:rsid w:val="00EC2EE3"/>
    <w:rsid w:val="00EC2EEF"/>
    <w:rsid w:val="00EC3831"/>
    <w:rsid w:val="00EC3C61"/>
    <w:rsid w:val="00EC3ECE"/>
    <w:rsid w:val="00EC44C5"/>
    <w:rsid w:val="00EC45E9"/>
    <w:rsid w:val="00EC4721"/>
    <w:rsid w:val="00EC5A32"/>
    <w:rsid w:val="00EC6E9F"/>
    <w:rsid w:val="00EC72AD"/>
    <w:rsid w:val="00EC73C4"/>
    <w:rsid w:val="00EC7478"/>
    <w:rsid w:val="00EC76E5"/>
    <w:rsid w:val="00EC7714"/>
    <w:rsid w:val="00EC7985"/>
    <w:rsid w:val="00EC7EE9"/>
    <w:rsid w:val="00ED0C45"/>
    <w:rsid w:val="00ED19BA"/>
    <w:rsid w:val="00ED24E0"/>
    <w:rsid w:val="00ED2E66"/>
    <w:rsid w:val="00ED2F0A"/>
    <w:rsid w:val="00ED320F"/>
    <w:rsid w:val="00ED3644"/>
    <w:rsid w:val="00ED43D6"/>
    <w:rsid w:val="00ED52AE"/>
    <w:rsid w:val="00ED645C"/>
    <w:rsid w:val="00ED65AE"/>
    <w:rsid w:val="00ED676B"/>
    <w:rsid w:val="00ED69D0"/>
    <w:rsid w:val="00ED75F8"/>
    <w:rsid w:val="00ED7725"/>
    <w:rsid w:val="00ED7A6A"/>
    <w:rsid w:val="00ED7B41"/>
    <w:rsid w:val="00ED7E48"/>
    <w:rsid w:val="00EE0F48"/>
    <w:rsid w:val="00EE0FBB"/>
    <w:rsid w:val="00EE0FE5"/>
    <w:rsid w:val="00EE11BB"/>
    <w:rsid w:val="00EE137C"/>
    <w:rsid w:val="00EE174D"/>
    <w:rsid w:val="00EE17FD"/>
    <w:rsid w:val="00EE18BF"/>
    <w:rsid w:val="00EE1919"/>
    <w:rsid w:val="00EE1A8B"/>
    <w:rsid w:val="00EE1AFE"/>
    <w:rsid w:val="00EE1EAD"/>
    <w:rsid w:val="00EE2CE9"/>
    <w:rsid w:val="00EE2F49"/>
    <w:rsid w:val="00EE3A14"/>
    <w:rsid w:val="00EE41F6"/>
    <w:rsid w:val="00EE41F7"/>
    <w:rsid w:val="00EE4C6D"/>
    <w:rsid w:val="00EE5BA3"/>
    <w:rsid w:val="00EE5C7F"/>
    <w:rsid w:val="00EE5E49"/>
    <w:rsid w:val="00EE5FFE"/>
    <w:rsid w:val="00EE6AE5"/>
    <w:rsid w:val="00EE719A"/>
    <w:rsid w:val="00EE72B4"/>
    <w:rsid w:val="00EE7507"/>
    <w:rsid w:val="00EE7580"/>
    <w:rsid w:val="00EF0121"/>
    <w:rsid w:val="00EF01AF"/>
    <w:rsid w:val="00EF0533"/>
    <w:rsid w:val="00EF0583"/>
    <w:rsid w:val="00EF09D8"/>
    <w:rsid w:val="00EF0B07"/>
    <w:rsid w:val="00EF0DF0"/>
    <w:rsid w:val="00EF132C"/>
    <w:rsid w:val="00EF18EF"/>
    <w:rsid w:val="00EF1FFA"/>
    <w:rsid w:val="00EF2269"/>
    <w:rsid w:val="00EF2352"/>
    <w:rsid w:val="00EF3D0E"/>
    <w:rsid w:val="00EF3F62"/>
    <w:rsid w:val="00EF43AC"/>
    <w:rsid w:val="00EF46DB"/>
    <w:rsid w:val="00EF4BE7"/>
    <w:rsid w:val="00EF7302"/>
    <w:rsid w:val="00EF79A0"/>
    <w:rsid w:val="00EF7A6A"/>
    <w:rsid w:val="00EF7B44"/>
    <w:rsid w:val="00EF7B46"/>
    <w:rsid w:val="00EF7B9F"/>
    <w:rsid w:val="00F001EB"/>
    <w:rsid w:val="00F004E0"/>
    <w:rsid w:val="00F00A80"/>
    <w:rsid w:val="00F00D54"/>
    <w:rsid w:val="00F0134F"/>
    <w:rsid w:val="00F013BC"/>
    <w:rsid w:val="00F01428"/>
    <w:rsid w:val="00F01EED"/>
    <w:rsid w:val="00F02174"/>
    <w:rsid w:val="00F030EF"/>
    <w:rsid w:val="00F03D6C"/>
    <w:rsid w:val="00F03FC1"/>
    <w:rsid w:val="00F042E9"/>
    <w:rsid w:val="00F049AD"/>
    <w:rsid w:val="00F05269"/>
    <w:rsid w:val="00F0550D"/>
    <w:rsid w:val="00F056E7"/>
    <w:rsid w:val="00F05C0B"/>
    <w:rsid w:val="00F05FE0"/>
    <w:rsid w:val="00F06396"/>
    <w:rsid w:val="00F06701"/>
    <w:rsid w:val="00F06E3F"/>
    <w:rsid w:val="00F06F6E"/>
    <w:rsid w:val="00F07926"/>
    <w:rsid w:val="00F07F70"/>
    <w:rsid w:val="00F100E9"/>
    <w:rsid w:val="00F10A0E"/>
    <w:rsid w:val="00F10A4F"/>
    <w:rsid w:val="00F10B2A"/>
    <w:rsid w:val="00F112D8"/>
    <w:rsid w:val="00F118EF"/>
    <w:rsid w:val="00F11931"/>
    <w:rsid w:val="00F129F0"/>
    <w:rsid w:val="00F12F3B"/>
    <w:rsid w:val="00F12FC8"/>
    <w:rsid w:val="00F137F2"/>
    <w:rsid w:val="00F1405C"/>
    <w:rsid w:val="00F14AF9"/>
    <w:rsid w:val="00F14F1F"/>
    <w:rsid w:val="00F15036"/>
    <w:rsid w:val="00F15062"/>
    <w:rsid w:val="00F150D5"/>
    <w:rsid w:val="00F155B6"/>
    <w:rsid w:val="00F1595C"/>
    <w:rsid w:val="00F15DAF"/>
    <w:rsid w:val="00F15E78"/>
    <w:rsid w:val="00F16882"/>
    <w:rsid w:val="00F16BF0"/>
    <w:rsid w:val="00F16FFB"/>
    <w:rsid w:val="00F203F0"/>
    <w:rsid w:val="00F20469"/>
    <w:rsid w:val="00F2056E"/>
    <w:rsid w:val="00F2133F"/>
    <w:rsid w:val="00F21B26"/>
    <w:rsid w:val="00F21EE2"/>
    <w:rsid w:val="00F22802"/>
    <w:rsid w:val="00F2284F"/>
    <w:rsid w:val="00F22954"/>
    <w:rsid w:val="00F233EA"/>
    <w:rsid w:val="00F244F8"/>
    <w:rsid w:val="00F250CA"/>
    <w:rsid w:val="00F250E9"/>
    <w:rsid w:val="00F2548F"/>
    <w:rsid w:val="00F2562D"/>
    <w:rsid w:val="00F25825"/>
    <w:rsid w:val="00F259E4"/>
    <w:rsid w:val="00F25DE8"/>
    <w:rsid w:val="00F25E8F"/>
    <w:rsid w:val="00F26391"/>
    <w:rsid w:val="00F266E2"/>
    <w:rsid w:val="00F26C82"/>
    <w:rsid w:val="00F26DCE"/>
    <w:rsid w:val="00F26F81"/>
    <w:rsid w:val="00F270CA"/>
    <w:rsid w:val="00F27326"/>
    <w:rsid w:val="00F277FC"/>
    <w:rsid w:val="00F27FE5"/>
    <w:rsid w:val="00F3105C"/>
    <w:rsid w:val="00F31DD4"/>
    <w:rsid w:val="00F31E28"/>
    <w:rsid w:val="00F31EBE"/>
    <w:rsid w:val="00F3222C"/>
    <w:rsid w:val="00F32304"/>
    <w:rsid w:val="00F324A3"/>
    <w:rsid w:val="00F329D6"/>
    <w:rsid w:val="00F32B59"/>
    <w:rsid w:val="00F3312C"/>
    <w:rsid w:val="00F33452"/>
    <w:rsid w:val="00F34686"/>
    <w:rsid w:val="00F346BA"/>
    <w:rsid w:val="00F34A28"/>
    <w:rsid w:val="00F3529E"/>
    <w:rsid w:val="00F353A0"/>
    <w:rsid w:val="00F35797"/>
    <w:rsid w:val="00F359D8"/>
    <w:rsid w:val="00F35B32"/>
    <w:rsid w:val="00F3611B"/>
    <w:rsid w:val="00F3690D"/>
    <w:rsid w:val="00F36CEB"/>
    <w:rsid w:val="00F37B76"/>
    <w:rsid w:val="00F40AC6"/>
    <w:rsid w:val="00F40FCE"/>
    <w:rsid w:val="00F411C2"/>
    <w:rsid w:val="00F41708"/>
    <w:rsid w:val="00F417F9"/>
    <w:rsid w:val="00F41A83"/>
    <w:rsid w:val="00F42140"/>
    <w:rsid w:val="00F4276E"/>
    <w:rsid w:val="00F42E13"/>
    <w:rsid w:val="00F42E3E"/>
    <w:rsid w:val="00F4336C"/>
    <w:rsid w:val="00F4341E"/>
    <w:rsid w:val="00F44240"/>
    <w:rsid w:val="00F4471E"/>
    <w:rsid w:val="00F44FF5"/>
    <w:rsid w:val="00F45511"/>
    <w:rsid w:val="00F459E8"/>
    <w:rsid w:val="00F46A9C"/>
    <w:rsid w:val="00F46B8E"/>
    <w:rsid w:val="00F46DBA"/>
    <w:rsid w:val="00F471D1"/>
    <w:rsid w:val="00F47445"/>
    <w:rsid w:val="00F50DF8"/>
    <w:rsid w:val="00F50E5A"/>
    <w:rsid w:val="00F51132"/>
    <w:rsid w:val="00F51470"/>
    <w:rsid w:val="00F5150E"/>
    <w:rsid w:val="00F51D75"/>
    <w:rsid w:val="00F5254C"/>
    <w:rsid w:val="00F52B4E"/>
    <w:rsid w:val="00F52BD7"/>
    <w:rsid w:val="00F531F6"/>
    <w:rsid w:val="00F53416"/>
    <w:rsid w:val="00F53707"/>
    <w:rsid w:val="00F53830"/>
    <w:rsid w:val="00F54040"/>
    <w:rsid w:val="00F5456B"/>
    <w:rsid w:val="00F54829"/>
    <w:rsid w:val="00F54EA8"/>
    <w:rsid w:val="00F54F72"/>
    <w:rsid w:val="00F5596A"/>
    <w:rsid w:val="00F55CBF"/>
    <w:rsid w:val="00F560FD"/>
    <w:rsid w:val="00F561DF"/>
    <w:rsid w:val="00F5626D"/>
    <w:rsid w:val="00F56C85"/>
    <w:rsid w:val="00F57620"/>
    <w:rsid w:val="00F600AD"/>
    <w:rsid w:val="00F610DD"/>
    <w:rsid w:val="00F6115C"/>
    <w:rsid w:val="00F616AE"/>
    <w:rsid w:val="00F619BA"/>
    <w:rsid w:val="00F61DCA"/>
    <w:rsid w:val="00F61F68"/>
    <w:rsid w:val="00F62032"/>
    <w:rsid w:val="00F622F7"/>
    <w:rsid w:val="00F6260D"/>
    <w:rsid w:val="00F6274E"/>
    <w:rsid w:val="00F62D76"/>
    <w:rsid w:val="00F62EBE"/>
    <w:rsid w:val="00F632FB"/>
    <w:rsid w:val="00F636AA"/>
    <w:rsid w:val="00F639BD"/>
    <w:rsid w:val="00F63FC5"/>
    <w:rsid w:val="00F64C12"/>
    <w:rsid w:val="00F64DA0"/>
    <w:rsid w:val="00F651BD"/>
    <w:rsid w:val="00F659D1"/>
    <w:rsid w:val="00F65E17"/>
    <w:rsid w:val="00F66697"/>
    <w:rsid w:val="00F668C4"/>
    <w:rsid w:val="00F66F68"/>
    <w:rsid w:val="00F67536"/>
    <w:rsid w:val="00F67B1F"/>
    <w:rsid w:val="00F67BF9"/>
    <w:rsid w:val="00F67F89"/>
    <w:rsid w:val="00F70224"/>
    <w:rsid w:val="00F70281"/>
    <w:rsid w:val="00F703ED"/>
    <w:rsid w:val="00F70778"/>
    <w:rsid w:val="00F709C3"/>
    <w:rsid w:val="00F70A91"/>
    <w:rsid w:val="00F70DEC"/>
    <w:rsid w:val="00F71082"/>
    <w:rsid w:val="00F7157D"/>
    <w:rsid w:val="00F715B6"/>
    <w:rsid w:val="00F71E7F"/>
    <w:rsid w:val="00F72A84"/>
    <w:rsid w:val="00F72E59"/>
    <w:rsid w:val="00F72EFE"/>
    <w:rsid w:val="00F73222"/>
    <w:rsid w:val="00F7322F"/>
    <w:rsid w:val="00F73DDB"/>
    <w:rsid w:val="00F74AE0"/>
    <w:rsid w:val="00F74ED7"/>
    <w:rsid w:val="00F757A0"/>
    <w:rsid w:val="00F75934"/>
    <w:rsid w:val="00F75B22"/>
    <w:rsid w:val="00F76033"/>
    <w:rsid w:val="00F76073"/>
    <w:rsid w:val="00F76E4C"/>
    <w:rsid w:val="00F7720D"/>
    <w:rsid w:val="00F777C9"/>
    <w:rsid w:val="00F77A82"/>
    <w:rsid w:val="00F804A3"/>
    <w:rsid w:val="00F806E0"/>
    <w:rsid w:val="00F807C6"/>
    <w:rsid w:val="00F81028"/>
    <w:rsid w:val="00F81428"/>
    <w:rsid w:val="00F8164F"/>
    <w:rsid w:val="00F81E99"/>
    <w:rsid w:val="00F82C15"/>
    <w:rsid w:val="00F8323E"/>
    <w:rsid w:val="00F838F3"/>
    <w:rsid w:val="00F84932"/>
    <w:rsid w:val="00F84B38"/>
    <w:rsid w:val="00F84F8E"/>
    <w:rsid w:val="00F8506F"/>
    <w:rsid w:val="00F85B0C"/>
    <w:rsid w:val="00F8627F"/>
    <w:rsid w:val="00F86AD9"/>
    <w:rsid w:val="00F8719C"/>
    <w:rsid w:val="00F871A2"/>
    <w:rsid w:val="00F871AA"/>
    <w:rsid w:val="00F87315"/>
    <w:rsid w:val="00F877AE"/>
    <w:rsid w:val="00F87806"/>
    <w:rsid w:val="00F9011A"/>
    <w:rsid w:val="00F9188D"/>
    <w:rsid w:val="00F9194C"/>
    <w:rsid w:val="00F93E3B"/>
    <w:rsid w:val="00F94327"/>
    <w:rsid w:val="00F958B1"/>
    <w:rsid w:val="00F9599F"/>
    <w:rsid w:val="00F95A5D"/>
    <w:rsid w:val="00F96341"/>
    <w:rsid w:val="00F96F96"/>
    <w:rsid w:val="00F97EA5"/>
    <w:rsid w:val="00FA06DA"/>
    <w:rsid w:val="00FA0797"/>
    <w:rsid w:val="00FA0C2C"/>
    <w:rsid w:val="00FA0D0C"/>
    <w:rsid w:val="00FA11D6"/>
    <w:rsid w:val="00FA146D"/>
    <w:rsid w:val="00FA184A"/>
    <w:rsid w:val="00FA21C5"/>
    <w:rsid w:val="00FA28C6"/>
    <w:rsid w:val="00FA30F5"/>
    <w:rsid w:val="00FA31B5"/>
    <w:rsid w:val="00FA38B8"/>
    <w:rsid w:val="00FA3DEC"/>
    <w:rsid w:val="00FA41A1"/>
    <w:rsid w:val="00FA4217"/>
    <w:rsid w:val="00FA48AF"/>
    <w:rsid w:val="00FA5777"/>
    <w:rsid w:val="00FA5A72"/>
    <w:rsid w:val="00FA6183"/>
    <w:rsid w:val="00FA78E8"/>
    <w:rsid w:val="00FA7F2D"/>
    <w:rsid w:val="00FB00B7"/>
    <w:rsid w:val="00FB08FA"/>
    <w:rsid w:val="00FB0A05"/>
    <w:rsid w:val="00FB0D93"/>
    <w:rsid w:val="00FB17CD"/>
    <w:rsid w:val="00FB1913"/>
    <w:rsid w:val="00FB1BF8"/>
    <w:rsid w:val="00FB1DBF"/>
    <w:rsid w:val="00FB1E37"/>
    <w:rsid w:val="00FB2408"/>
    <w:rsid w:val="00FB26C0"/>
    <w:rsid w:val="00FB2A07"/>
    <w:rsid w:val="00FB2B84"/>
    <w:rsid w:val="00FB2D79"/>
    <w:rsid w:val="00FB2F8A"/>
    <w:rsid w:val="00FB3263"/>
    <w:rsid w:val="00FB3327"/>
    <w:rsid w:val="00FB3479"/>
    <w:rsid w:val="00FB36F3"/>
    <w:rsid w:val="00FB41C9"/>
    <w:rsid w:val="00FB4D26"/>
    <w:rsid w:val="00FB5171"/>
    <w:rsid w:val="00FB5247"/>
    <w:rsid w:val="00FB526A"/>
    <w:rsid w:val="00FB55A2"/>
    <w:rsid w:val="00FB617A"/>
    <w:rsid w:val="00FB63F9"/>
    <w:rsid w:val="00FB6AAC"/>
    <w:rsid w:val="00FB738A"/>
    <w:rsid w:val="00FC0446"/>
    <w:rsid w:val="00FC14B1"/>
    <w:rsid w:val="00FC2125"/>
    <w:rsid w:val="00FC2399"/>
    <w:rsid w:val="00FC2430"/>
    <w:rsid w:val="00FC243C"/>
    <w:rsid w:val="00FC260E"/>
    <w:rsid w:val="00FC3576"/>
    <w:rsid w:val="00FC3868"/>
    <w:rsid w:val="00FC3CD5"/>
    <w:rsid w:val="00FC3F66"/>
    <w:rsid w:val="00FC43DC"/>
    <w:rsid w:val="00FC46A7"/>
    <w:rsid w:val="00FC4B53"/>
    <w:rsid w:val="00FC5188"/>
    <w:rsid w:val="00FC51C3"/>
    <w:rsid w:val="00FC57A2"/>
    <w:rsid w:val="00FC648E"/>
    <w:rsid w:val="00FC65B2"/>
    <w:rsid w:val="00FC6E6E"/>
    <w:rsid w:val="00FC711A"/>
    <w:rsid w:val="00FC7C25"/>
    <w:rsid w:val="00FC7F3D"/>
    <w:rsid w:val="00FD04FA"/>
    <w:rsid w:val="00FD06DF"/>
    <w:rsid w:val="00FD1048"/>
    <w:rsid w:val="00FD1159"/>
    <w:rsid w:val="00FD209E"/>
    <w:rsid w:val="00FD236D"/>
    <w:rsid w:val="00FD3867"/>
    <w:rsid w:val="00FD4349"/>
    <w:rsid w:val="00FD444E"/>
    <w:rsid w:val="00FD4AB0"/>
    <w:rsid w:val="00FD536B"/>
    <w:rsid w:val="00FD5812"/>
    <w:rsid w:val="00FD7568"/>
    <w:rsid w:val="00FD7850"/>
    <w:rsid w:val="00FD7A66"/>
    <w:rsid w:val="00FE0980"/>
    <w:rsid w:val="00FE1453"/>
    <w:rsid w:val="00FE1D27"/>
    <w:rsid w:val="00FE2186"/>
    <w:rsid w:val="00FE2D7E"/>
    <w:rsid w:val="00FE368B"/>
    <w:rsid w:val="00FE3A39"/>
    <w:rsid w:val="00FE3C42"/>
    <w:rsid w:val="00FE4983"/>
    <w:rsid w:val="00FE49D9"/>
    <w:rsid w:val="00FE4BD8"/>
    <w:rsid w:val="00FE5D4B"/>
    <w:rsid w:val="00FE603C"/>
    <w:rsid w:val="00FE63A3"/>
    <w:rsid w:val="00FE6475"/>
    <w:rsid w:val="00FE6A8F"/>
    <w:rsid w:val="00FE7866"/>
    <w:rsid w:val="00FE7EA3"/>
    <w:rsid w:val="00FF05FC"/>
    <w:rsid w:val="00FF06D2"/>
    <w:rsid w:val="00FF0981"/>
    <w:rsid w:val="00FF0C91"/>
    <w:rsid w:val="00FF0F86"/>
    <w:rsid w:val="00FF1899"/>
    <w:rsid w:val="00FF1F85"/>
    <w:rsid w:val="00FF22AB"/>
    <w:rsid w:val="00FF2B0B"/>
    <w:rsid w:val="00FF4298"/>
    <w:rsid w:val="00FF4E18"/>
    <w:rsid w:val="00FF568C"/>
    <w:rsid w:val="00FF5998"/>
    <w:rsid w:val="00FF625D"/>
    <w:rsid w:val="00FF6B77"/>
    <w:rsid w:val="00FF6F94"/>
    <w:rsid w:val="00FF7203"/>
    <w:rsid w:val="00FF735E"/>
    <w:rsid w:val="00FF7761"/>
    <w:rsid w:val="00FF77B4"/>
    <w:rsid w:val="00FF7C59"/>
    <w:rsid w:val="0975206F"/>
    <w:rsid w:val="0C2A498D"/>
    <w:rsid w:val="19D87452"/>
    <w:rsid w:val="1F125A80"/>
    <w:rsid w:val="23D17F09"/>
    <w:rsid w:val="34DF2451"/>
    <w:rsid w:val="3D896613"/>
    <w:rsid w:val="56BB4D61"/>
    <w:rsid w:val="5E655797"/>
    <w:rsid w:val="5F1560DD"/>
    <w:rsid w:val="64183ABC"/>
    <w:rsid w:val="65805FEB"/>
    <w:rsid w:val="682D2AA5"/>
    <w:rsid w:val="6D535020"/>
    <w:rsid w:val="6FAF7167"/>
    <w:rsid w:val="73117C3D"/>
    <w:rsid w:val="7F010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38E227"/>
  <w15:docId w15:val="{88169A45-A84D-495F-B731-198017B2F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unhideWhenUsed="1" w:qFormat="1"/>
    <w:lsdException w:name="toc 2" w:uiPriority="39" w:unhideWhenUsed="1"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unhideWhenUsed="1" w:qFormat="1"/>
    <w:lsdException w:name="annotation text" w:qFormat="1"/>
    <w:lsdException w:name="header" w:qFormat="1"/>
    <w:lsdException w:name="footer" w:uiPriority="99" w:qFormat="1"/>
    <w:lsdException w:name="index heading" w:qFormat="1"/>
    <w:lsdException w:name="caption" w:qFormat="1"/>
    <w:lsdException w:name="table of figures" w:uiPriority="99" w:qFormat="1"/>
    <w:lsdException w:name="envelope address" w:qFormat="1"/>
    <w:lsdException w:name="envelope return" w:qFormat="1"/>
    <w:lsdException w:name="footnote reference" w:unhideWhenUsed="1" w:qFormat="1"/>
    <w:lsdException w:name="annotation reference" w:qFormat="1"/>
    <w:lsdException w:name="line number" w:qFormat="1"/>
    <w:lsdException w:name="page number" w:qFormat="1"/>
    <w:lsdException w:name="endnote reference"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unhideWhenUsed="1"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qFormat="1"/>
    <w:lsdException w:name="Strong" w:qFormat="1"/>
    <w:lsdException w:name="Emphasis" w:uiPriority="20" w:qFormat="1"/>
    <w:lsdException w:name="Document Map" w:qFormat="1"/>
    <w:lsdException w:name="Plain Text" w:unhideWhenUsed="1" w:qFormat="1"/>
    <w:lsdException w:name="E-mail Signature" w:qFormat="1"/>
    <w:lsdException w:name="HTML Top of Form" w:semiHidden="1" w:uiPriority="99" w:unhideWhenUsed="1"/>
    <w:lsdException w:name="HTML Bottom of Form" w:semiHidden="1" w:uiPriority="99" w:unhideWhenUsed="1"/>
    <w:lsdException w:name="Normal (Web)" w:uiPriority="99" w:unhideWhenUsed="1" w:qFormat="1"/>
    <w:lsdException w:name="HTML Acronym" w:qFormat="1"/>
    <w:lsdException w:name="HTML Address" w:qFormat="1"/>
    <w:lsdException w:name="HTML Cite" w:qFormat="1"/>
    <w:lsdException w:name="HTML Code" w:qFormat="1"/>
    <w:lsdException w:name="HTML Definition" w:semiHidden="1" w:unhideWhenUsed="1" w:qFormat="1"/>
    <w:lsdException w:name="HTML Keyboard" w:semiHidden="1" w:unhideWhenUsed="1" w:qFormat="1"/>
    <w:lsdException w:name="HTML Preformatted" w:semiHidden="1" w:unhideWhenUsed="1" w:qFormat="1"/>
    <w:lsdException w:name="HTML Sample" w:qFormat="1"/>
    <w:lsdException w:name="HTML Typewriter" w:qFormat="1"/>
    <w:lsdException w:name="HTML Variable" w:semiHidden="1" w:unhideWhenUsed="1" w:qFormat="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semiHidden="1" w:unhideWhenUsed="1" w:qFormat="1"/>
    <w:lsdException w:name="Table Grid" w:qFormat="1"/>
    <w:lsdException w:name="Table Theme" w:semiHidden="1" w:unhideWhenUsed="1" w:qFormat="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nhideWhenUsed="1"/>
    <w:lsdException w:name="Smart Link" w:semiHidden="1" w:uiPriority="99" w:unhideWhenUsed="1"/>
  </w:latentStyles>
  <w:style w:type="paragraph" w:default="1" w:styleId="a6">
    <w:name w:val="Normal"/>
    <w:qFormat/>
    <w:rsid w:val="00F16FFB"/>
    <w:pPr>
      <w:widowControl w:val="0"/>
      <w:spacing w:beforeLines="50" w:before="50" w:afterLines="50" w:after="50" w:line="288" w:lineRule="auto"/>
      <w:jc w:val="both"/>
    </w:pPr>
    <w:rPr>
      <w:rFonts w:ascii="Times New Roman" w:eastAsia="方正兰亭黑简体" w:hAnsi="Times New Roman"/>
      <w:kern w:val="2"/>
      <w:sz w:val="21"/>
      <w:szCs w:val="24"/>
    </w:rPr>
  </w:style>
  <w:style w:type="paragraph" w:styleId="11">
    <w:name w:val="heading 1"/>
    <w:basedOn w:val="a6"/>
    <w:next w:val="a6"/>
    <w:link w:val="12"/>
    <w:qFormat/>
    <w:rsid w:val="00F16FFB"/>
    <w:pPr>
      <w:keepNext/>
      <w:keepLines/>
      <w:tabs>
        <w:tab w:val="left" w:pos="425"/>
      </w:tabs>
      <w:spacing w:line="360" w:lineRule="auto"/>
      <w:jc w:val="left"/>
      <w:outlineLvl w:val="0"/>
    </w:pPr>
    <w:rPr>
      <w:rFonts w:eastAsia="宋体" w:cs="Times New Roman"/>
      <w:b/>
      <w:bCs/>
      <w:kern w:val="44"/>
      <w:sz w:val="44"/>
      <w:szCs w:val="44"/>
    </w:rPr>
  </w:style>
  <w:style w:type="paragraph" w:styleId="2">
    <w:name w:val="heading 2"/>
    <w:aliases w:val="标题2(dbapp)"/>
    <w:basedOn w:val="a6"/>
    <w:next w:val="a6"/>
    <w:link w:val="20"/>
    <w:qFormat/>
    <w:rsid w:val="00F16FFB"/>
    <w:pPr>
      <w:numPr>
        <w:ilvl w:val="1"/>
        <w:numId w:val="37"/>
      </w:numPr>
      <w:outlineLvl w:val="1"/>
    </w:pPr>
    <w:rPr>
      <w:rFonts w:cs="Times New Roman"/>
      <w:b/>
      <w:bCs/>
      <w:color w:val="2E74B5" w:themeColor="accent1" w:themeShade="BF"/>
      <w:sz w:val="32"/>
      <w:szCs w:val="32"/>
    </w:rPr>
  </w:style>
  <w:style w:type="paragraph" w:styleId="3">
    <w:name w:val="heading 3"/>
    <w:basedOn w:val="a6"/>
    <w:next w:val="a6"/>
    <w:link w:val="30"/>
    <w:unhideWhenUsed/>
    <w:qFormat/>
    <w:rsid w:val="00F16FFB"/>
    <w:pPr>
      <w:keepNext/>
      <w:keepLines/>
      <w:numPr>
        <w:ilvl w:val="2"/>
        <w:numId w:val="1"/>
      </w:numPr>
      <w:tabs>
        <w:tab w:val="left" w:pos="709"/>
      </w:tabs>
      <w:spacing w:line="360" w:lineRule="auto"/>
      <w:outlineLvl w:val="2"/>
    </w:pPr>
    <w:rPr>
      <w:rFonts w:eastAsia="宋体" w:cs="Times New Roman"/>
      <w:b/>
      <w:bCs/>
      <w:sz w:val="32"/>
      <w:szCs w:val="32"/>
    </w:rPr>
  </w:style>
  <w:style w:type="paragraph" w:styleId="41">
    <w:name w:val="heading 4"/>
    <w:basedOn w:val="a6"/>
    <w:next w:val="a6"/>
    <w:link w:val="43"/>
    <w:qFormat/>
    <w:rsid w:val="00F16FFB"/>
    <w:pPr>
      <w:keepNext/>
      <w:keepLines/>
      <w:numPr>
        <w:ilvl w:val="3"/>
        <w:numId w:val="1"/>
      </w:numPr>
      <w:spacing w:line="360" w:lineRule="auto"/>
      <w:outlineLvl w:val="3"/>
    </w:pPr>
    <w:rPr>
      <w:rFonts w:ascii="Arial" w:eastAsia="黑体" w:hAnsi="Arial" w:cs="Times New Roman"/>
      <w:b/>
      <w:bCs/>
      <w:sz w:val="28"/>
      <w:szCs w:val="28"/>
    </w:rPr>
  </w:style>
  <w:style w:type="paragraph" w:styleId="50">
    <w:name w:val="heading 5"/>
    <w:basedOn w:val="a6"/>
    <w:next w:val="a6"/>
    <w:link w:val="51"/>
    <w:qFormat/>
    <w:rsid w:val="00F16FFB"/>
    <w:pPr>
      <w:keepNext/>
      <w:keepLines/>
      <w:numPr>
        <w:ilvl w:val="4"/>
        <w:numId w:val="2"/>
      </w:numPr>
      <w:spacing w:before="280" w:after="290" w:line="376" w:lineRule="auto"/>
      <w:outlineLvl w:val="4"/>
    </w:pPr>
    <w:rPr>
      <w:rFonts w:eastAsia="宋体" w:cs="Times New Roman"/>
      <w:b/>
      <w:bCs/>
      <w:sz w:val="28"/>
      <w:szCs w:val="28"/>
    </w:rPr>
  </w:style>
  <w:style w:type="paragraph" w:styleId="6">
    <w:name w:val="heading 6"/>
    <w:basedOn w:val="a6"/>
    <w:next w:val="a6"/>
    <w:link w:val="60"/>
    <w:qFormat/>
    <w:rsid w:val="00F16FFB"/>
    <w:pPr>
      <w:keepNext/>
      <w:keepLines/>
      <w:spacing w:before="240" w:after="64" w:line="320" w:lineRule="auto"/>
      <w:outlineLvl w:val="5"/>
    </w:pPr>
    <w:rPr>
      <w:rFonts w:ascii="Arial" w:eastAsia="黑体" w:hAnsi="Arial" w:cs="Times New Roman"/>
      <w:b/>
      <w:bCs/>
      <w:sz w:val="24"/>
    </w:rPr>
  </w:style>
  <w:style w:type="paragraph" w:styleId="7">
    <w:name w:val="heading 7"/>
    <w:basedOn w:val="a6"/>
    <w:next w:val="a6"/>
    <w:link w:val="70"/>
    <w:unhideWhenUsed/>
    <w:qFormat/>
    <w:rsid w:val="00F16FFB"/>
    <w:pPr>
      <w:keepNext/>
      <w:keepLines/>
      <w:widowControl/>
      <w:numPr>
        <w:ilvl w:val="6"/>
        <w:numId w:val="3"/>
      </w:numPr>
      <w:spacing w:before="240" w:after="64" w:line="319" w:lineRule="auto"/>
      <w:outlineLvl w:val="6"/>
    </w:pPr>
    <w:rPr>
      <w:rFonts w:ascii="Arial" w:eastAsia="宋体" w:hAnsi="Arial" w:cs="Arial"/>
      <w:b/>
      <w:bCs/>
      <w:sz w:val="24"/>
    </w:rPr>
  </w:style>
  <w:style w:type="paragraph" w:styleId="8">
    <w:name w:val="heading 8"/>
    <w:basedOn w:val="a6"/>
    <w:next w:val="a6"/>
    <w:link w:val="80"/>
    <w:unhideWhenUsed/>
    <w:qFormat/>
    <w:rsid w:val="00F16FFB"/>
    <w:pPr>
      <w:keepNext/>
      <w:keepLines/>
      <w:widowControl/>
      <w:numPr>
        <w:ilvl w:val="7"/>
        <w:numId w:val="3"/>
      </w:numPr>
      <w:spacing w:before="240" w:after="64" w:line="319" w:lineRule="auto"/>
      <w:outlineLvl w:val="7"/>
    </w:pPr>
    <w:rPr>
      <w:rFonts w:ascii="Arial" w:eastAsia="黑体" w:hAnsi="Arial" w:cs="Arial"/>
      <w:sz w:val="24"/>
    </w:rPr>
  </w:style>
  <w:style w:type="paragraph" w:styleId="9">
    <w:name w:val="heading 9"/>
    <w:basedOn w:val="a6"/>
    <w:next w:val="a6"/>
    <w:link w:val="90"/>
    <w:unhideWhenUsed/>
    <w:qFormat/>
    <w:rsid w:val="00F16FFB"/>
    <w:pPr>
      <w:keepNext/>
      <w:keepLines/>
      <w:widowControl/>
      <w:numPr>
        <w:ilvl w:val="8"/>
        <w:numId w:val="3"/>
      </w:numPr>
      <w:spacing w:before="240" w:after="64" w:line="319" w:lineRule="auto"/>
      <w:ind w:firstLineChars="200" w:firstLine="200"/>
      <w:outlineLvl w:val="8"/>
    </w:pPr>
    <w:rPr>
      <w:rFonts w:ascii="Arial" w:eastAsia="黑体" w:hAnsi="Arial" w:cs="Arial"/>
      <w:sz w:val="24"/>
      <w:szCs w:val="21"/>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macro"/>
    <w:link w:val="ab"/>
    <w:qFormat/>
    <w:rsid w:val="00F16FFB"/>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eastAsia="宋体" w:hAnsi="Courier New" w:cs="Courier New"/>
      <w:kern w:val="2"/>
      <w:sz w:val="24"/>
      <w:szCs w:val="24"/>
    </w:rPr>
  </w:style>
  <w:style w:type="paragraph" w:styleId="31">
    <w:name w:val="List 3"/>
    <w:basedOn w:val="a6"/>
    <w:qFormat/>
    <w:rsid w:val="00F16FFB"/>
    <w:pPr>
      <w:widowControl/>
      <w:topLinePunct/>
      <w:adjustRightInd w:val="0"/>
      <w:snapToGrid w:val="0"/>
      <w:spacing w:before="160" w:after="160" w:line="240" w:lineRule="atLeast"/>
      <w:ind w:leftChars="400" w:left="100" w:hangingChars="200" w:hanging="200"/>
      <w:jc w:val="left"/>
    </w:pPr>
    <w:rPr>
      <w:rFonts w:eastAsia="宋体" w:cs="Arial"/>
      <w:sz w:val="24"/>
      <w:szCs w:val="21"/>
    </w:rPr>
  </w:style>
  <w:style w:type="paragraph" w:styleId="TOC7">
    <w:name w:val="toc 7"/>
    <w:basedOn w:val="a6"/>
    <w:next w:val="a6"/>
    <w:uiPriority w:val="39"/>
    <w:qFormat/>
    <w:rsid w:val="00F16FFB"/>
    <w:pPr>
      <w:ind w:left="1260"/>
      <w:jc w:val="left"/>
    </w:pPr>
    <w:rPr>
      <w:sz w:val="18"/>
      <w:szCs w:val="18"/>
    </w:rPr>
  </w:style>
  <w:style w:type="paragraph" w:styleId="21">
    <w:name w:val="List Number 2"/>
    <w:basedOn w:val="a6"/>
    <w:qFormat/>
    <w:rsid w:val="00F16FFB"/>
    <w:pPr>
      <w:widowControl/>
      <w:tabs>
        <w:tab w:val="left" w:pos="432"/>
      </w:tabs>
      <w:topLinePunct/>
      <w:adjustRightInd w:val="0"/>
      <w:snapToGrid w:val="0"/>
      <w:spacing w:before="160" w:after="160" w:line="240" w:lineRule="atLeast"/>
      <w:ind w:left="432" w:firstLineChars="200" w:hanging="432"/>
      <w:jc w:val="left"/>
    </w:pPr>
    <w:rPr>
      <w:rFonts w:eastAsia="宋体" w:cs="Arial"/>
      <w:sz w:val="24"/>
      <w:szCs w:val="21"/>
    </w:rPr>
  </w:style>
  <w:style w:type="paragraph" w:styleId="ac">
    <w:name w:val="table of authorities"/>
    <w:basedOn w:val="a6"/>
    <w:next w:val="a6"/>
    <w:qFormat/>
    <w:rsid w:val="00F16FFB"/>
    <w:pPr>
      <w:widowControl/>
      <w:topLinePunct/>
      <w:adjustRightInd w:val="0"/>
      <w:snapToGrid w:val="0"/>
      <w:spacing w:before="160" w:after="160" w:line="240" w:lineRule="atLeast"/>
      <w:ind w:left="420" w:firstLineChars="200" w:firstLine="480"/>
      <w:jc w:val="left"/>
    </w:pPr>
    <w:rPr>
      <w:rFonts w:eastAsia="宋体" w:cs="Arial"/>
      <w:sz w:val="24"/>
      <w:szCs w:val="21"/>
    </w:rPr>
  </w:style>
  <w:style w:type="paragraph" w:styleId="ad">
    <w:name w:val="Note Heading"/>
    <w:basedOn w:val="a6"/>
    <w:next w:val="a6"/>
    <w:link w:val="ae"/>
    <w:qFormat/>
    <w:rsid w:val="00F16FFB"/>
    <w:pPr>
      <w:widowControl/>
      <w:topLinePunct/>
      <w:adjustRightInd w:val="0"/>
      <w:snapToGrid w:val="0"/>
      <w:spacing w:before="160" w:after="160" w:line="240" w:lineRule="atLeast"/>
      <w:ind w:left="1701" w:firstLineChars="200" w:firstLine="480"/>
      <w:jc w:val="center"/>
    </w:pPr>
    <w:rPr>
      <w:rFonts w:eastAsia="宋体" w:cs="Arial"/>
      <w:sz w:val="24"/>
      <w:szCs w:val="21"/>
    </w:rPr>
  </w:style>
  <w:style w:type="paragraph" w:styleId="44">
    <w:name w:val="List Bullet 4"/>
    <w:basedOn w:val="a6"/>
    <w:qFormat/>
    <w:rsid w:val="00F16FFB"/>
    <w:pPr>
      <w:widowControl/>
      <w:tabs>
        <w:tab w:val="left" w:pos="432"/>
      </w:tabs>
      <w:topLinePunct/>
      <w:adjustRightInd w:val="0"/>
      <w:snapToGrid w:val="0"/>
      <w:spacing w:before="160" w:after="160" w:line="240" w:lineRule="atLeast"/>
      <w:ind w:left="432" w:firstLineChars="200" w:hanging="432"/>
      <w:jc w:val="left"/>
    </w:pPr>
    <w:rPr>
      <w:rFonts w:eastAsia="宋体" w:cs="Arial"/>
      <w:sz w:val="24"/>
      <w:szCs w:val="21"/>
    </w:rPr>
  </w:style>
  <w:style w:type="paragraph" w:styleId="81">
    <w:name w:val="index 8"/>
    <w:basedOn w:val="a6"/>
    <w:next w:val="a6"/>
    <w:qFormat/>
    <w:rsid w:val="00F16FFB"/>
    <w:pPr>
      <w:widowControl/>
      <w:topLinePunct/>
      <w:adjustRightInd w:val="0"/>
      <w:snapToGrid w:val="0"/>
      <w:spacing w:before="160" w:after="160" w:line="240" w:lineRule="atLeast"/>
      <w:ind w:left="1680" w:firstLineChars="200" w:hanging="210"/>
      <w:jc w:val="left"/>
    </w:pPr>
    <w:rPr>
      <w:rFonts w:eastAsia="宋体" w:cs="Arial"/>
      <w:sz w:val="20"/>
      <w:szCs w:val="20"/>
    </w:rPr>
  </w:style>
  <w:style w:type="paragraph" w:styleId="af">
    <w:name w:val="E-mail Signature"/>
    <w:basedOn w:val="a6"/>
    <w:link w:val="af0"/>
    <w:qFormat/>
    <w:rsid w:val="00F16FFB"/>
    <w:pPr>
      <w:widowControl/>
      <w:topLinePunct/>
      <w:adjustRightInd w:val="0"/>
      <w:snapToGrid w:val="0"/>
      <w:spacing w:before="160" w:after="160" w:line="240" w:lineRule="atLeast"/>
      <w:ind w:left="1701" w:firstLineChars="200" w:firstLine="480"/>
      <w:jc w:val="left"/>
    </w:pPr>
    <w:rPr>
      <w:rFonts w:eastAsia="宋体" w:cs="Arial"/>
      <w:sz w:val="24"/>
      <w:szCs w:val="21"/>
    </w:rPr>
  </w:style>
  <w:style w:type="paragraph" w:styleId="a5">
    <w:name w:val="List Number"/>
    <w:basedOn w:val="a6"/>
    <w:qFormat/>
    <w:rsid w:val="00F16FFB"/>
    <w:pPr>
      <w:widowControl/>
      <w:numPr>
        <w:numId w:val="4"/>
      </w:numPr>
      <w:topLinePunct/>
      <w:adjustRightInd w:val="0"/>
      <w:snapToGrid w:val="0"/>
      <w:spacing w:before="160" w:after="160" w:line="240" w:lineRule="atLeast"/>
      <w:ind w:firstLineChars="200" w:firstLine="200"/>
      <w:jc w:val="left"/>
    </w:pPr>
    <w:rPr>
      <w:rFonts w:eastAsia="宋体" w:cs="Arial"/>
      <w:sz w:val="24"/>
      <w:szCs w:val="21"/>
    </w:rPr>
  </w:style>
  <w:style w:type="paragraph" w:customStyle="1" w:styleId="a">
    <w:name w:val="并列项"/>
    <w:basedOn w:val="af1"/>
    <w:qFormat/>
    <w:rsid w:val="00F16FFB"/>
    <w:pPr>
      <w:numPr>
        <w:numId w:val="11"/>
      </w:numPr>
      <w:snapToGrid w:val="0"/>
      <w:ind w:left="420"/>
      <w:contextualSpacing/>
    </w:pPr>
    <w:rPr>
      <w:rFonts w:ascii="Times New Roman" w:hAnsi="Times New Roman" w:cs="Cambria"/>
    </w:rPr>
  </w:style>
  <w:style w:type="paragraph" w:styleId="af2">
    <w:name w:val="caption"/>
    <w:basedOn w:val="a6"/>
    <w:next w:val="a6"/>
    <w:qFormat/>
    <w:rsid w:val="00F16FFB"/>
    <w:pPr>
      <w:widowControl/>
      <w:spacing w:before="152" w:after="160" w:line="360" w:lineRule="auto"/>
      <w:ind w:left="624" w:firstLineChars="200" w:firstLine="480"/>
    </w:pPr>
    <w:rPr>
      <w:rFonts w:ascii="Arial" w:eastAsia="黑体" w:hAnsi="Arial" w:cs="Arial"/>
      <w:sz w:val="24"/>
      <w:szCs w:val="20"/>
    </w:rPr>
  </w:style>
  <w:style w:type="paragraph" w:styleId="52">
    <w:name w:val="index 5"/>
    <w:basedOn w:val="a6"/>
    <w:next w:val="a6"/>
    <w:qFormat/>
    <w:rsid w:val="00F16FFB"/>
    <w:pPr>
      <w:widowControl/>
      <w:topLinePunct/>
      <w:adjustRightInd w:val="0"/>
      <w:snapToGrid w:val="0"/>
      <w:spacing w:before="160" w:after="160" w:line="240" w:lineRule="atLeast"/>
      <w:ind w:left="1050" w:firstLineChars="200" w:hanging="210"/>
      <w:jc w:val="left"/>
    </w:pPr>
    <w:rPr>
      <w:rFonts w:eastAsia="宋体" w:cs="Arial"/>
      <w:sz w:val="20"/>
      <w:szCs w:val="20"/>
    </w:rPr>
  </w:style>
  <w:style w:type="paragraph" w:styleId="af3">
    <w:name w:val="List Bullet"/>
    <w:basedOn w:val="a6"/>
    <w:qFormat/>
    <w:rsid w:val="00F16FFB"/>
    <w:pPr>
      <w:widowControl/>
      <w:tabs>
        <w:tab w:val="left" w:pos="432"/>
      </w:tabs>
      <w:topLinePunct/>
      <w:adjustRightInd w:val="0"/>
      <w:snapToGrid w:val="0"/>
      <w:spacing w:before="160" w:after="160" w:line="240" w:lineRule="atLeast"/>
      <w:ind w:left="432" w:firstLineChars="200" w:hanging="432"/>
      <w:jc w:val="left"/>
    </w:pPr>
    <w:rPr>
      <w:rFonts w:eastAsia="宋体" w:cs="Arial"/>
      <w:sz w:val="24"/>
      <w:szCs w:val="21"/>
    </w:rPr>
  </w:style>
  <w:style w:type="paragraph" w:styleId="af4">
    <w:name w:val="envelope address"/>
    <w:basedOn w:val="a6"/>
    <w:qFormat/>
    <w:rsid w:val="00F16FFB"/>
    <w:pPr>
      <w:framePr w:w="7920" w:h="1980" w:hRule="exact" w:hSpace="180" w:wrap="around" w:hAnchor="page" w:xAlign="center" w:yAlign="bottom"/>
      <w:widowControl/>
      <w:topLinePunct/>
      <w:adjustRightInd w:val="0"/>
      <w:snapToGrid w:val="0"/>
      <w:spacing w:before="160" w:after="160" w:line="240" w:lineRule="atLeast"/>
      <w:ind w:leftChars="1400" w:left="100" w:firstLineChars="200" w:firstLine="480"/>
      <w:jc w:val="left"/>
    </w:pPr>
    <w:rPr>
      <w:rFonts w:ascii="Arial" w:eastAsia="宋体" w:hAnsi="Arial" w:cs="Arial"/>
      <w:sz w:val="24"/>
      <w:szCs w:val="21"/>
    </w:rPr>
  </w:style>
  <w:style w:type="paragraph" w:styleId="af5">
    <w:name w:val="Document Map"/>
    <w:basedOn w:val="a6"/>
    <w:link w:val="af6"/>
    <w:qFormat/>
    <w:rsid w:val="00F16FFB"/>
    <w:pPr>
      <w:widowControl/>
      <w:shd w:val="clear" w:color="auto" w:fill="000080"/>
      <w:spacing w:before="40" w:after="40" w:line="360" w:lineRule="auto"/>
    </w:pPr>
    <w:rPr>
      <w:rFonts w:ascii="Arial" w:eastAsia="宋体" w:hAnsi="Arial" w:cs="Arial"/>
      <w:sz w:val="24"/>
      <w:szCs w:val="20"/>
    </w:rPr>
  </w:style>
  <w:style w:type="paragraph" w:styleId="af7">
    <w:name w:val="toa heading"/>
    <w:basedOn w:val="a6"/>
    <w:next w:val="a6"/>
    <w:qFormat/>
    <w:rsid w:val="00F16FFB"/>
    <w:pPr>
      <w:widowControl/>
      <w:topLinePunct/>
      <w:adjustRightInd w:val="0"/>
      <w:snapToGrid w:val="0"/>
      <w:spacing w:before="120" w:after="160" w:line="240" w:lineRule="atLeast"/>
      <w:ind w:left="1701" w:firstLineChars="200" w:firstLine="480"/>
      <w:jc w:val="left"/>
    </w:pPr>
    <w:rPr>
      <w:rFonts w:ascii="Arial" w:eastAsia="宋体" w:hAnsi="Arial" w:cs="Arial"/>
      <w:sz w:val="24"/>
      <w:szCs w:val="21"/>
    </w:rPr>
  </w:style>
  <w:style w:type="paragraph" w:styleId="af8">
    <w:name w:val="annotation text"/>
    <w:basedOn w:val="a6"/>
    <w:link w:val="af9"/>
    <w:qFormat/>
    <w:rsid w:val="00F16FFB"/>
    <w:pPr>
      <w:widowControl/>
      <w:spacing w:before="40" w:after="40" w:line="360" w:lineRule="auto"/>
      <w:ind w:left="624" w:firstLineChars="200" w:firstLine="480"/>
      <w:jc w:val="left"/>
    </w:pPr>
    <w:rPr>
      <w:rFonts w:ascii="Arial" w:eastAsia="宋体" w:hAnsi="Arial" w:cs="Arial"/>
      <w:sz w:val="24"/>
      <w:szCs w:val="20"/>
    </w:rPr>
  </w:style>
  <w:style w:type="paragraph" w:styleId="61">
    <w:name w:val="index 6"/>
    <w:basedOn w:val="a6"/>
    <w:next w:val="a6"/>
    <w:qFormat/>
    <w:rsid w:val="00F16FFB"/>
    <w:pPr>
      <w:widowControl/>
      <w:topLinePunct/>
      <w:adjustRightInd w:val="0"/>
      <w:snapToGrid w:val="0"/>
      <w:spacing w:before="160" w:after="160" w:line="240" w:lineRule="atLeast"/>
      <w:ind w:left="1260" w:firstLineChars="200" w:hanging="210"/>
      <w:jc w:val="left"/>
    </w:pPr>
    <w:rPr>
      <w:rFonts w:eastAsia="宋体" w:cs="Arial"/>
      <w:sz w:val="20"/>
      <w:szCs w:val="20"/>
    </w:rPr>
  </w:style>
  <w:style w:type="paragraph" w:styleId="afa">
    <w:name w:val="Salutation"/>
    <w:basedOn w:val="a6"/>
    <w:next w:val="a6"/>
    <w:link w:val="afb"/>
    <w:qFormat/>
    <w:rsid w:val="00F16FFB"/>
    <w:pPr>
      <w:widowControl/>
      <w:topLinePunct/>
      <w:adjustRightInd w:val="0"/>
      <w:snapToGrid w:val="0"/>
      <w:spacing w:before="160" w:after="160" w:line="240" w:lineRule="atLeast"/>
      <w:ind w:left="1701" w:firstLineChars="200" w:firstLine="480"/>
      <w:jc w:val="left"/>
    </w:pPr>
    <w:rPr>
      <w:rFonts w:eastAsia="宋体" w:cs="Arial"/>
      <w:sz w:val="24"/>
      <w:szCs w:val="21"/>
    </w:rPr>
  </w:style>
  <w:style w:type="paragraph" w:customStyle="1" w:styleId="a4">
    <w:name w:val="步骤项"/>
    <w:basedOn w:val="af1"/>
    <w:qFormat/>
    <w:rsid w:val="00F16FFB"/>
    <w:pPr>
      <w:numPr>
        <w:numId w:val="15"/>
      </w:numPr>
    </w:pPr>
    <w:rPr>
      <w:rFonts w:ascii="Times New Roman" w:hAnsi="Times New Roman"/>
      <w:szCs w:val="21"/>
    </w:rPr>
  </w:style>
  <w:style w:type="paragraph" w:styleId="afc">
    <w:name w:val="Closing"/>
    <w:basedOn w:val="a6"/>
    <w:link w:val="afd"/>
    <w:qFormat/>
    <w:rsid w:val="00F16FFB"/>
    <w:pPr>
      <w:widowControl/>
      <w:topLinePunct/>
      <w:adjustRightInd w:val="0"/>
      <w:snapToGrid w:val="0"/>
      <w:spacing w:before="160" w:after="160" w:line="240" w:lineRule="atLeast"/>
      <w:ind w:leftChars="2100" w:left="100" w:firstLineChars="200" w:firstLine="480"/>
      <w:jc w:val="left"/>
    </w:pPr>
    <w:rPr>
      <w:rFonts w:eastAsia="宋体" w:cs="Arial"/>
      <w:sz w:val="24"/>
      <w:szCs w:val="21"/>
    </w:rPr>
  </w:style>
  <w:style w:type="paragraph" w:styleId="32">
    <w:name w:val="List Bullet 3"/>
    <w:basedOn w:val="a6"/>
    <w:qFormat/>
    <w:rsid w:val="00F16FFB"/>
    <w:pPr>
      <w:widowControl/>
      <w:tabs>
        <w:tab w:val="left" w:pos="432"/>
      </w:tabs>
      <w:topLinePunct/>
      <w:adjustRightInd w:val="0"/>
      <w:snapToGrid w:val="0"/>
      <w:spacing w:before="160" w:after="160" w:line="240" w:lineRule="atLeast"/>
      <w:ind w:left="432" w:firstLineChars="200" w:hanging="432"/>
      <w:jc w:val="left"/>
    </w:pPr>
    <w:rPr>
      <w:rFonts w:eastAsia="宋体" w:cs="Arial"/>
      <w:sz w:val="24"/>
      <w:szCs w:val="21"/>
    </w:rPr>
  </w:style>
  <w:style w:type="paragraph" w:customStyle="1" w:styleId="afe">
    <w:name w:val="次标题"/>
    <w:next w:val="a6"/>
    <w:qFormat/>
    <w:rsid w:val="00F16FFB"/>
    <w:pPr>
      <w:spacing w:before="160" w:after="160"/>
    </w:pPr>
    <w:rPr>
      <w:rFonts w:ascii="Times New Roman" w:eastAsia="方正兰亭黑简体" w:hAnsi="Times New Roman" w:cs="Times New Roman"/>
      <w:b/>
      <w:bCs/>
      <w:color w:val="2E74B5" w:themeColor="accent1" w:themeShade="BF"/>
      <w:kern w:val="2"/>
      <w:sz w:val="32"/>
      <w:szCs w:val="32"/>
    </w:rPr>
  </w:style>
  <w:style w:type="paragraph" w:customStyle="1" w:styleId="aff">
    <w:name w:val="图片"/>
    <w:next w:val="a6"/>
    <w:qFormat/>
    <w:rsid w:val="00F16FFB"/>
    <w:pPr>
      <w:snapToGrid w:val="0"/>
      <w:spacing w:after="60"/>
      <w:contextualSpacing/>
      <w:jc w:val="center"/>
    </w:pPr>
    <w:rPr>
      <w:rFonts w:eastAsia="方正兰亭黑简体"/>
      <w:noProof/>
      <w:kern w:val="2"/>
      <w:sz w:val="21"/>
      <w:szCs w:val="24"/>
    </w:rPr>
  </w:style>
  <w:style w:type="paragraph" w:styleId="33">
    <w:name w:val="List Number 3"/>
    <w:basedOn w:val="a6"/>
    <w:qFormat/>
    <w:rsid w:val="00F16FFB"/>
    <w:pPr>
      <w:widowControl/>
      <w:tabs>
        <w:tab w:val="left" w:pos="432"/>
      </w:tabs>
      <w:topLinePunct/>
      <w:adjustRightInd w:val="0"/>
      <w:snapToGrid w:val="0"/>
      <w:spacing w:before="160" w:after="160" w:line="240" w:lineRule="atLeast"/>
      <w:ind w:left="432" w:firstLineChars="200" w:hanging="432"/>
      <w:jc w:val="left"/>
    </w:pPr>
    <w:rPr>
      <w:rFonts w:eastAsia="宋体" w:cs="Arial"/>
      <w:sz w:val="24"/>
      <w:szCs w:val="21"/>
    </w:rPr>
  </w:style>
  <w:style w:type="paragraph" w:styleId="22">
    <w:name w:val="List 2"/>
    <w:basedOn w:val="a6"/>
    <w:qFormat/>
    <w:rsid w:val="00F16FFB"/>
    <w:pPr>
      <w:widowControl/>
      <w:topLinePunct/>
      <w:adjustRightInd w:val="0"/>
      <w:snapToGrid w:val="0"/>
      <w:spacing w:before="160" w:after="160" w:line="240" w:lineRule="atLeast"/>
      <w:ind w:leftChars="200" w:left="100" w:hangingChars="200" w:hanging="200"/>
      <w:jc w:val="left"/>
    </w:pPr>
    <w:rPr>
      <w:rFonts w:eastAsia="宋体" w:cs="Arial"/>
      <w:sz w:val="24"/>
      <w:szCs w:val="21"/>
    </w:rPr>
  </w:style>
  <w:style w:type="paragraph" w:styleId="aff0">
    <w:name w:val="List Continue"/>
    <w:basedOn w:val="a6"/>
    <w:qFormat/>
    <w:rsid w:val="00F16FFB"/>
    <w:pPr>
      <w:widowControl/>
      <w:topLinePunct/>
      <w:adjustRightInd w:val="0"/>
      <w:snapToGrid w:val="0"/>
      <w:spacing w:before="160" w:after="120" w:line="240" w:lineRule="atLeast"/>
      <w:ind w:leftChars="200" w:left="420" w:firstLineChars="200" w:firstLine="480"/>
      <w:jc w:val="left"/>
    </w:pPr>
    <w:rPr>
      <w:rFonts w:eastAsia="宋体" w:cs="Arial"/>
      <w:sz w:val="24"/>
      <w:szCs w:val="21"/>
    </w:rPr>
  </w:style>
  <w:style w:type="paragraph" w:styleId="aff1">
    <w:name w:val="Block Text"/>
    <w:basedOn w:val="a6"/>
    <w:qFormat/>
    <w:rsid w:val="00F16FFB"/>
    <w:pPr>
      <w:widowControl/>
      <w:topLinePunct/>
      <w:adjustRightInd w:val="0"/>
      <w:snapToGrid w:val="0"/>
      <w:spacing w:before="160" w:after="120" w:line="240" w:lineRule="atLeast"/>
      <w:ind w:leftChars="700" w:left="1440" w:rightChars="700" w:right="1440" w:firstLineChars="200" w:firstLine="480"/>
      <w:jc w:val="left"/>
    </w:pPr>
    <w:rPr>
      <w:rFonts w:eastAsia="宋体" w:cs="Arial"/>
      <w:sz w:val="24"/>
      <w:szCs w:val="21"/>
    </w:rPr>
  </w:style>
  <w:style w:type="paragraph" w:styleId="23">
    <w:name w:val="List Bullet 2"/>
    <w:basedOn w:val="a6"/>
    <w:qFormat/>
    <w:rsid w:val="00F16FFB"/>
    <w:pPr>
      <w:widowControl/>
      <w:tabs>
        <w:tab w:val="left" w:pos="432"/>
      </w:tabs>
      <w:topLinePunct/>
      <w:adjustRightInd w:val="0"/>
      <w:snapToGrid w:val="0"/>
      <w:spacing w:before="160" w:after="160" w:line="240" w:lineRule="atLeast"/>
      <w:ind w:left="432" w:firstLineChars="200" w:hanging="432"/>
      <w:jc w:val="left"/>
    </w:pPr>
    <w:rPr>
      <w:rFonts w:eastAsia="宋体" w:cs="Arial"/>
      <w:sz w:val="24"/>
      <w:szCs w:val="21"/>
    </w:rPr>
  </w:style>
  <w:style w:type="paragraph" w:styleId="HTML">
    <w:name w:val="HTML Address"/>
    <w:basedOn w:val="a6"/>
    <w:link w:val="HTML0"/>
    <w:qFormat/>
    <w:rsid w:val="00F16FFB"/>
    <w:pPr>
      <w:widowControl/>
      <w:topLinePunct/>
      <w:adjustRightInd w:val="0"/>
      <w:snapToGrid w:val="0"/>
      <w:spacing w:before="160" w:after="160" w:line="240" w:lineRule="atLeast"/>
      <w:ind w:left="1701" w:firstLineChars="200" w:firstLine="480"/>
      <w:jc w:val="left"/>
    </w:pPr>
    <w:rPr>
      <w:rFonts w:eastAsia="宋体" w:cs="Arial"/>
      <w:i/>
      <w:iCs/>
      <w:sz w:val="24"/>
      <w:szCs w:val="21"/>
    </w:rPr>
  </w:style>
  <w:style w:type="paragraph" w:styleId="45">
    <w:name w:val="index 4"/>
    <w:basedOn w:val="a6"/>
    <w:next w:val="a6"/>
    <w:qFormat/>
    <w:rsid w:val="00F16FFB"/>
    <w:pPr>
      <w:widowControl/>
      <w:topLinePunct/>
      <w:adjustRightInd w:val="0"/>
      <w:snapToGrid w:val="0"/>
      <w:spacing w:before="160" w:after="160" w:line="240" w:lineRule="atLeast"/>
      <w:ind w:left="1260" w:firstLineChars="200" w:firstLine="480"/>
      <w:jc w:val="left"/>
    </w:pPr>
    <w:rPr>
      <w:rFonts w:eastAsia="宋体" w:cs="Arial"/>
      <w:sz w:val="24"/>
      <w:szCs w:val="21"/>
    </w:rPr>
  </w:style>
  <w:style w:type="paragraph" w:styleId="TOC5">
    <w:name w:val="toc 5"/>
    <w:basedOn w:val="a6"/>
    <w:next w:val="a6"/>
    <w:uiPriority w:val="39"/>
    <w:qFormat/>
    <w:rsid w:val="00F16FFB"/>
    <w:pPr>
      <w:ind w:left="840"/>
      <w:jc w:val="left"/>
    </w:pPr>
    <w:rPr>
      <w:sz w:val="18"/>
      <w:szCs w:val="18"/>
    </w:rPr>
  </w:style>
  <w:style w:type="paragraph" w:styleId="TOC3">
    <w:name w:val="toc 3"/>
    <w:basedOn w:val="a6"/>
    <w:next w:val="a6"/>
    <w:uiPriority w:val="39"/>
    <w:qFormat/>
    <w:rsid w:val="00F16FFB"/>
    <w:pPr>
      <w:ind w:left="420"/>
      <w:jc w:val="left"/>
    </w:pPr>
    <w:rPr>
      <w:iCs/>
      <w:sz w:val="22"/>
      <w:szCs w:val="22"/>
    </w:rPr>
  </w:style>
  <w:style w:type="paragraph" w:styleId="aff2">
    <w:name w:val="Plain Text"/>
    <w:basedOn w:val="a6"/>
    <w:link w:val="aff3"/>
    <w:unhideWhenUsed/>
    <w:qFormat/>
    <w:rsid w:val="00F16FFB"/>
    <w:pPr>
      <w:spacing w:before="40" w:after="40" w:line="360" w:lineRule="auto"/>
      <w:ind w:left="624" w:firstLineChars="200" w:firstLine="480"/>
    </w:pPr>
    <w:rPr>
      <w:rFonts w:ascii="宋体" w:eastAsia="宋体" w:hAnsi="Courier New" w:cs="宋体"/>
      <w:sz w:val="24"/>
      <w:szCs w:val="21"/>
    </w:rPr>
  </w:style>
  <w:style w:type="paragraph" w:styleId="5">
    <w:name w:val="List Bullet 5"/>
    <w:basedOn w:val="a6"/>
    <w:qFormat/>
    <w:rsid w:val="00F16FFB"/>
    <w:pPr>
      <w:widowControl/>
      <w:numPr>
        <w:numId w:val="5"/>
      </w:numPr>
      <w:topLinePunct/>
      <w:adjustRightInd w:val="0"/>
      <w:snapToGrid w:val="0"/>
      <w:spacing w:before="160" w:after="160" w:line="240" w:lineRule="atLeast"/>
      <w:ind w:firstLineChars="200" w:firstLine="200"/>
      <w:jc w:val="left"/>
    </w:pPr>
    <w:rPr>
      <w:rFonts w:eastAsia="宋体" w:cs="Arial"/>
      <w:sz w:val="24"/>
      <w:szCs w:val="21"/>
    </w:rPr>
  </w:style>
  <w:style w:type="paragraph" w:styleId="40">
    <w:name w:val="List Number 4"/>
    <w:basedOn w:val="a6"/>
    <w:qFormat/>
    <w:rsid w:val="00F16FFB"/>
    <w:pPr>
      <w:widowControl/>
      <w:numPr>
        <w:numId w:val="6"/>
      </w:numPr>
      <w:topLinePunct/>
      <w:adjustRightInd w:val="0"/>
      <w:snapToGrid w:val="0"/>
      <w:spacing w:before="160" w:after="160" w:line="240" w:lineRule="atLeast"/>
      <w:ind w:firstLineChars="200" w:firstLine="200"/>
      <w:jc w:val="left"/>
    </w:pPr>
    <w:rPr>
      <w:rFonts w:eastAsia="宋体" w:cs="Arial"/>
      <w:sz w:val="24"/>
      <w:szCs w:val="21"/>
    </w:rPr>
  </w:style>
  <w:style w:type="paragraph" w:styleId="TOC8">
    <w:name w:val="toc 8"/>
    <w:basedOn w:val="a6"/>
    <w:next w:val="a6"/>
    <w:uiPriority w:val="39"/>
    <w:qFormat/>
    <w:rsid w:val="00F16FFB"/>
    <w:pPr>
      <w:ind w:left="1470"/>
      <w:jc w:val="left"/>
    </w:pPr>
    <w:rPr>
      <w:sz w:val="18"/>
      <w:szCs w:val="18"/>
    </w:rPr>
  </w:style>
  <w:style w:type="paragraph" w:styleId="34">
    <w:name w:val="index 3"/>
    <w:basedOn w:val="a6"/>
    <w:next w:val="a6"/>
    <w:qFormat/>
    <w:rsid w:val="00F16FFB"/>
    <w:pPr>
      <w:widowControl/>
      <w:topLinePunct/>
      <w:adjustRightInd w:val="0"/>
      <w:snapToGrid w:val="0"/>
      <w:spacing w:before="160" w:after="160" w:line="240" w:lineRule="atLeast"/>
      <w:ind w:leftChars="400" w:left="400" w:firstLineChars="200" w:firstLine="480"/>
      <w:jc w:val="left"/>
    </w:pPr>
    <w:rPr>
      <w:rFonts w:eastAsia="宋体" w:cs="Arial"/>
      <w:sz w:val="24"/>
      <w:szCs w:val="21"/>
    </w:rPr>
  </w:style>
  <w:style w:type="paragraph" w:styleId="aff4">
    <w:name w:val="Date"/>
    <w:basedOn w:val="a6"/>
    <w:next w:val="a6"/>
    <w:link w:val="aff5"/>
    <w:qFormat/>
    <w:rsid w:val="00F16FFB"/>
    <w:pPr>
      <w:widowControl/>
      <w:topLinePunct/>
      <w:adjustRightInd w:val="0"/>
      <w:snapToGrid w:val="0"/>
      <w:spacing w:before="160" w:after="160" w:line="240" w:lineRule="atLeast"/>
      <w:ind w:leftChars="2500" w:left="100" w:firstLineChars="200" w:firstLine="480"/>
      <w:jc w:val="left"/>
    </w:pPr>
    <w:rPr>
      <w:rFonts w:eastAsia="宋体" w:cs="Arial"/>
      <w:sz w:val="24"/>
      <w:szCs w:val="21"/>
    </w:rPr>
  </w:style>
  <w:style w:type="paragraph" w:customStyle="1" w:styleId="a3">
    <w:name w:val="图片题注"/>
    <w:basedOn w:val="a6"/>
    <w:next w:val="aff"/>
    <w:qFormat/>
    <w:rsid w:val="00F16FFB"/>
    <w:pPr>
      <w:keepNext/>
      <w:numPr>
        <w:ilvl w:val="8"/>
        <w:numId w:val="12"/>
      </w:numPr>
      <w:spacing w:afterLines="0" w:after="0"/>
      <w:jc w:val="center"/>
    </w:pPr>
    <w:rPr>
      <w:rFonts w:ascii="黑体" w:eastAsia="黑体" w:hAnsi="黑体"/>
    </w:rPr>
  </w:style>
  <w:style w:type="paragraph" w:styleId="aff6">
    <w:name w:val="endnote text"/>
    <w:basedOn w:val="a6"/>
    <w:link w:val="aff7"/>
    <w:qFormat/>
    <w:rsid w:val="00F16FFB"/>
    <w:pPr>
      <w:widowControl/>
      <w:topLinePunct/>
      <w:adjustRightInd w:val="0"/>
      <w:snapToGrid w:val="0"/>
      <w:spacing w:before="160" w:after="160" w:line="240" w:lineRule="atLeast"/>
      <w:ind w:left="1701" w:firstLineChars="200" w:firstLine="480"/>
      <w:jc w:val="left"/>
    </w:pPr>
    <w:rPr>
      <w:rFonts w:eastAsia="宋体" w:cs="Arial"/>
      <w:sz w:val="24"/>
      <w:szCs w:val="21"/>
    </w:rPr>
  </w:style>
  <w:style w:type="paragraph" w:styleId="53">
    <w:name w:val="List Continue 5"/>
    <w:basedOn w:val="a6"/>
    <w:qFormat/>
    <w:rsid w:val="00F16FFB"/>
    <w:pPr>
      <w:widowControl/>
      <w:topLinePunct/>
      <w:adjustRightInd w:val="0"/>
      <w:snapToGrid w:val="0"/>
      <w:spacing w:before="160" w:after="120" w:line="240" w:lineRule="atLeast"/>
      <w:ind w:leftChars="1000" w:left="2100" w:firstLineChars="200" w:firstLine="480"/>
      <w:jc w:val="left"/>
    </w:pPr>
    <w:rPr>
      <w:rFonts w:eastAsia="宋体" w:cs="Arial"/>
      <w:sz w:val="24"/>
      <w:szCs w:val="21"/>
    </w:rPr>
  </w:style>
  <w:style w:type="paragraph" w:styleId="aff8">
    <w:name w:val="Balloon Text"/>
    <w:basedOn w:val="a6"/>
    <w:link w:val="aff9"/>
    <w:qFormat/>
    <w:rsid w:val="00F16FFB"/>
    <w:pPr>
      <w:widowControl/>
      <w:spacing w:before="40" w:after="40" w:line="360" w:lineRule="auto"/>
      <w:ind w:left="624" w:firstLineChars="200" w:firstLine="480"/>
    </w:pPr>
    <w:rPr>
      <w:rFonts w:ascii="Arial" w:eastAsia="宋体" w:hAnsi="Arial" w:cs="Arial"/>
      <w:sz w:val="18"/>
      <w:szCs w:val="18"/>
    </w:rPr>
  </w:style>
  <w:style w:type="paragraph" w:styleId="affa">
    <w:name w:val="footer"/>
    <w:basedOn w:val="a6"/>
    <w:link w:val="affb"/>
    <w:uiPriority w:val="99"/>
    <w:qFormat/>
    <w:rsid w:val="00F16FFB"/>
    <w:pPr>
      <w:tabs>
        <w:tab w:val="center" w:pos="4153"/>
        <w:tab w:val="right" w:pos="8306"/>
      </w:tabs>
      <w:snapToGrid w:val="0"/>
      <w:jc w:val="left"/>
    </w:pPr>
    <w:rPr>
      <w:sz w:val="18"/>
    </w:rPr>
  </w:style>
  <w:style w:type="paragraph" w:styleId="affc">
    <w:name w:val="envelope return"/>
    <w:basedOn w:val="a6"/>
    <w:qFormat/>
    <w:rsid w:val="00F16FFB"/>
    <w:pPr>
      <w:widowControl/>
      <w:topLinePunct/>
      <w:adjustRightInd w:val="0"/>
      <w:snapToGrid w:val="0"/>
      <w:spacing w:before="160" w:after="160" w:line="240" w:lineRule="atLeast"/>
      <w:ind w:left="1701" w:firstLineChars="200" w:firstLine="480"/>
      <w:jc w:val="left"/>
    </w:pPr>
    <w:rPr>
      <w:rFonts w:ascii="Arial" w:eastAsia="宋体" w:hAnsi="Arial" w:cs="Arial"/>
      <w:sz w:val="24"/>
      <w:szCs w:val="21"/>
    </w:rPr>
  </w:style>
  <w:style w:type="paragraph" w:styleId="affd">
    <w:name w:val="header"/>
    <w:basedOn w:val="a6"/>
    <w:link w:val="affe"/>
    <w:qFormat/>
    <w:rsid w:val="00F16FFB"/>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fff">
    <w:name w:val="Signature"/>
    <w:basedOn w:val="a6"/>
    <w:link w:val="afff0"/>
    <w:qFormat/>
    <w:rsid w:val="00F16FFB"/>
    <w:pPr>
      <w:widowControl/>
      <w:topLinePunct/>
      <w:adjustRightInd w:val="0"/>
      <w:snapToGrid w:val="0"/>
      <w:spacing w:before="160" w:after="160" w:line="240" w:lineRule="atLeast"/>
      <w:ind w:leftChars="2100" w:left="100" w:firstLineChars="200" w:firstLine="480"/>
      <w:jc w:val="left"/>
    </w:pPr>
    <w:rPr>
      <w:rFonts w:eastAsia="宋体" w:cs="Arial"/>
      <w:sz w:val="24"/>
      <w:szCs w:val="21"/>
    </w:rPr>
  </w:style>
  <w:style w:type="paragraph" w:styleId="TOC1">
    <w:name w:val="toc 1"/>
    <w:next w:val="a6"/>
    <w:uiPriority w:val="39"/>
    <w:unhideWhenUsed/>
    <w:qFormat/>
    <w:rsid w:val="00F16FFB"/>
    <w:pPr>
      <w:widowControl w:val="0"/>
      <w:spacing w:before="120"/>
    </w:pPr>
    <w:rPr>
      <w:b/>
      <w:bCs/>
      <w:kern w:val="2"/>
      <w:sz w:val="22"/>
      <w:szCs w:val="22"/>
    </w:rPr>
  </w:style>
  <w:style w:type="paragraph" w:styleId="46">
    <w:name w:val="List Continue 4"/>
    <w:basedOn w:val="a6"/>
    <w:qFormat/>
    <w:rsid w:val="00F16FFB"/>
    <w:pPr>
      <w:widowControl/>
      <w:topLinePunct/>
      <w:adjustRightInd w:val="0"/>
      <w:snapToGrid w:val="0"/>
      <w:spacing w:before="160" w:after="120" w:line="240" w:lineRule="atLeast"/>
      <w:ind w:leftChars="800" w:left="1680" w:firstLineChars="200" w:firstLine="480"/>
      <w:jc w:val="left"/>
    </w:pPr>
    <w:rPr>
      <w:rFonts w:eastAsia="宋体" w:cs="Arial"/>
      <w:sz w:val="24"/>
      <w:szCs w:val="21"/>
    </w:rPr>
  </w:style>
  <w:style w:type="paragraph" w:styleId="TOC4">
    <w:name w:val="toc 4"/>
    <w:basedOn w:val="a6"/>
    <w:next w:val="a6"/>
    <w:uiPriority w:val="39"/>
    <w:qFormat/>
    <w:rsid w:val="00F16FFB"/>
    <w:pPr>
      <w:ind w:left="630"/>
      <w:jc w:val="left"/>
    </w:pPr>
    <w:rPr>
      <w:sz w:val="18"/>
      <w:szCs w:val="18"/>
    </w:rPr>
  </w:style>
  <w:style w:type="paragraph" w:styleId="afff1">
    <w:name w:val="index heading"/>
    <w:basedOn w:val="a6"/>
    <w:next w:val="13"/>
    <w:qFormat/>
    <w:rsid w:val="00F16FFB"/>
    <w:pPr>
      <w:widowControl/>
      <w:topLinePunct/>
      <w:adjustRightInd w:val="0"/>
      <w:snapToGrid w:val="0"/>
      <w:spacing w:before="160" w:after="160" w:line="240" w:lineRule="atLeast"/>
      <w:ind w:left="1701" w:firstLineChars="200" w:firstLine="480"/>
      <w:jc w:val="left"/>
    </w:pPr>
    <w:rPr>
      <w:rFonts w:ascii="Arial" w:eastAsia="宋体" w:hAnsi="Arial" w:cs="Arial"/>
      <w:b/>
      <w:bCs/>
      <w:sz w:val="24"/>
      <w:szCs w:val="21"/>
    </w:rPr>
  </w:style>
  <w:style w:type="paragraph" w:styleId="13">
    <w:name w:val="index 1"/>
    <w:basedOn w:val="a6"/>
    <w:next w:val="a6"/>
    <w:qFormat/>
    <w:rsid w:val="00F16FFB"/>
    <w:pPr>
      <w:widowControl/>
      <w:topLinePunct/>
      <w:adjustRightInd w:val="0"/>
      <w:snapToGrid w:val="0"/>
      <w:spacing w:before="160" w:after="160" w:line="240" w:lineRule="atLeast"/>
      <w:ind w:left="1701" w:firstLineChars="200" w:firstLine="480"/>
      <w:jc w:val="left"/>
    </w:pPr>
    <w:rPr>
      <w:rFonts w:eastAsia="宋体" w:cs="Arial"/>
      <w:sz w:val="24"/>
      <w:szCs w:val="21"/>
    </w:rPr>
  </w:style>
  <w:style w:type="paragraph" w:styleId="afff2">
    <w:name w:val="Subtitle"/>
    <w:basedOn w:val="a6"/>
    <w:link w:val="afff3"/>
    <w:qFormat/>
    <w:rsid w:val="00F16FFB"/>
    <w:pPr>
      <w:widowControl/>
      <w:topLinePunct/>
      <w:adjustRightInd w:val="0"/>
      <w:snapToGrid w:val="0"/>
      <w:spacing w:before="240" w:after="60" w:line="312" w:lineRule="atLeast"/>
      <w:ind w:left="1701" w:firstLineChars="200" w:firstLine="480"/>
      <w:jc w:val="center"/>
      <w:outlineLvl w:val="1"/>
    </w:pPr>
    <w:rPr>
      <w:rFonts w:ascii="Arial" w:eastAsia="宋体" w:hAnsi="Arial" w:cs="Arial"/>
      <w:b/>
      <w:bCs/>
      <w:kern w:val="28"/>
      <w:sz w:val="32"/>
      <w:szCs w:val="32"/>
    </w:rPr>
  </w:style>
  <w:style w:type="paragraph" w:styleId="54">
    <w:name w:val="List Number 5"/>
    <w:basedOn w:val="a6"/>
    <w:qFormat/>
    <w:rsid w:val="00F16FFB"/>
    <w:pPr>
      <w:widowControl/>
      <w:topLinePunct/>
      <w:adjustRightInd w:val="0"/>
      <w:snapToGrid w:val="0"/>
      <w:spacing w:before="160" w:after="160" w:line="240" w:lineRule="atLeast"/>
      <w:ind w:firstLineChars="200" w:firstLine="480"/>
      <w:jc w:val="left"/>
    </w:pPr>
    <w:rPr>
      <w:rFonts w:eastAsia="宋体" w:cs="Arial"/>
      <w:sz w:val="24"/>
      <w:szCs w:val="21"/>
    </w:rPr>
  </w:style>
  <w:style w:type="paragraph" w:styleId="afff4">
    <w:name w:val="List"/>
    <w:basedOn w:val="a6"/>
    <w:qFormat/>
    <w:rsid w:val="00F16FFB"/>
    <w:pPr>
      <w:widowControl/>
      <w:topLinePunct/>
      <w:adjustRightInd w:val="0"/>
      <w:snapToGrid w:val="0"/>
      <w:spacing w:before="160" w:after="160" w:line="240" w:lineRule="atLeast"/>
      <w:ind w:left="200" w:hangingChars="200" w:hanging="200"/>
      <w:jc w:val="left"/>
    </w:pPr>
    <w:rPr>
      <w:rFonts w:eastAsia="宋体" w:cs="Arial"/>
      <w:sz w:val="24"/>
      <w:szCs w:val="21"/>
    </w:rPr>
  </w:style>
  <w:style w:type="paragraph" w:styleId="afff5">
    <w:name w:val="footnote text"/>
    <w:basedOn w:val="a6"/>
    <w:link w:val="14"/>
    <w:unhideWhenUsed/>
    <w:qFormat/>
    <w:rsid w:val="00F16FFB"/>
    <w:pPr>
      <w:widowControl/>
      <w:snapToGrid w:val="0"/>
      <w:spacing w:before="40" w:after="40" w:line="360" w:lineRule="auto"/>
      <w:ind w:left="624" w:firstLineChars="200" w:firstLine="480"/>
      <w:jc w:val="left"/>
    </w:pPr>
    <w:rPr>
      <w:rFonts w:ascii="Arial" w:eastAsia="宋体" w:hAnsi="Arial" w:cs="Arial"/>
      <w:sz w:val="18"/>
      <w:szCs w:val="18"/>
    </w:rPr>
  </w:style>
  <w:style w:type="paragraph" w:styleId="TOC6">
    <w:name w:val="toc 6"/>
    <w:basedOn w:val="a6"/>
    <w:next w:val="a6"/>
    <w:uiPriority w:val="39"/>
    <w:qFormat/>
    <w:rsid w:val="00F16FFB"/>
    <w:pPr>
      <w:ind w:left="1050"/>
      <w:jc w:val="left"/>
    </w:pPr>
    <w:rPr>
      <w:sz w:val="18"/>
      <w:szCs w:val="18"/>
    </w:rPr>
  </w:style>
  <w:style w:type="paragraph" w:styleId="55">
    <w:name w:val="List 5"/>
    <w:basedOn w:val="a6"/>
    <w:qFormat/>
    <w:rsid w:val="00F16FFB"/>
    <w:pPr>
      <w:widowControl/>
      <w:topLinePunct/>
      <w:adjustRightInd w:val="0"/>
      <w:snapToGrid w:val="0"/>
      <w:spacing w:before="160" w:after="160" w:line="240" w:lineRule="atLeast"/>
      <w:ind w:leftChars="800" w:left="100" w:hangingChars="200" w:hanging="200"/>
      <w:jc w:val="left"/>
    </w:pPr>
    <w:rPr>
      <w:rFonts w:eastAsia="宋体" w:cs="Arial"/>
      <w:sz w:val="24"/>
      <w:szCs w:val="21"/>
    </w:rPr>
  </w:style>
  <w:style w:type="paragraph" w:customStyle="1" w:styleId="a2">
    <w:name w:val="表格题注"/>
    <w:basedOn w:val="a6"/>
    <w:next w:val="a6"/>
    <w:qFormat/>
    <w:rsid w:val="00F16FFB"/>
    <w:pPr>
      <w:keepNext/>
      <w:keepLines/>
      <w:numPr>
        <w:ilvl w:val="7"/>
        <w:numId w:val="12"/>
      </w:numPr>
      <w:jc w:val="center"/>
    </w:pPr>
    <w:rPr>
      <w:rFonts w:ascii="黑体" w:eastAsia="黑体" w:hAnsi="黑体"/>
    </w:rPr>
  </w:style>
  <w:style w:type="paragraph" w:styleId="71">
    <w:name w:val="index 7"/>
    <w:basedOn w:val="a6"/>
    <w:next w:val="a6"/>
    <w:qFormat/>
    <w:rsid w:val="00F16FFB"/>
    <w:pPr>
      <w:widowControl/>
      <w:topLinePunct/>
      <w:adjustRightInd w:val="0"/>
      <w:snapToGrid w:val="0"/>
      <w:spacing w:before="160" w:after="160" w:line="240" w:lineRule="atLeast"/>
      <w:ind w:left="1470" w:firstLineChars="200" w:hanging="210"/>
      <w:jc w:val="left"/>
    </w:pPr>
    <w:rPr>
      <w:rFonts w:eastAsia="宋体" w:cs="Arial"/>
      <w:sz w:val="20"/>
      <w:szCs w:val="20"/>
    </w:rPr>
  </w:style>
  <w:style w:type="paragraph" w:styleId="91">
    <w:name w:val="index 9"/>
    <w:basedOn w:val="a6"/>
    <w:next w:val="a6"/>
    <w:qFormat/>
    <w:rsid w:val="00F16FFB"/>
    <w:pPr>
      <w:widowControl/>
      <w:topLinePunct/>
      <w:adjustRightInd w:val="0"/>
      <w:snapToGrid w:val="0"/>
      <w:spacing w:before="160" w:after="160" w:line="240" w:lineRule="atLeast"/>
      <w:ind w:left="1890" w:firstLineChars="200" w:hanging="210"/>
      <w:jc w:val="left"/>
    </w:pPr>
    <w:rPr>
      <w:rFonts w:eastAsia="宋体" w:cs="Arial"/>
      <w:sz w:val="20"/>
      <w:szCs w:val="20"/>
    </w:rPr>
  </w:style>
  <w:style w:type="paragraph" w:styleId="afff6">
    <w:name w:val="table of figures"/>
    <w:basedOn w:val="a6"/>
    <w:next w:val="a6"/>
    <w:uiPriority w:val="99"/>
    <w:qFormat/>
    <w:rsid w:val="00F16FFB"/>
    <w:pPr>
      <w:widowControl/>
      <w:spacing w:before="40" w:after="40" w:line="360" w:lineRule="auto"/>
      <w:ind w:left="840" w:firstLineChars="200" w:hanging="420"/>
    </w:pPr>
    <w:rPr>
      <w:rFonts w:ascii="Arial" w:eastAsia="宋体" w:hAnsi="Arial" w:cs="Arial"/>
      <w:sz w:val="24"/>
      <w:szCs w:val="20"/>
    </w:rPr>
  </w:style>
  <w:style w:type="paragraph" w:styleId="TOC2">
    <w:name w:val="toc 2"/>
    <w:basedOn w:val="a6"/>
    <w:next w:val="a6"/>
    <w:uiPriority w:val="39"/>
    <w:unhideWhenUsed/>
    <w:qFormat/>
    <w:rsid w:val="00F16FFB"/>
    <w:pPr>
      <w:ind w:left="210"/>
      <w:jc w:val="left"/>
    </w:pPr>
    <w:rPr>
      <w:sz w:val="22"/>
      <w:szCs w:val="22"/>
    </w:rPr>
  </w:style>
  <w:style w:type="paragraph" w:styleId="TOC9">
    <w:name w:val="toc 9"/>
    <w:basedOn w:val="a6"/>
    <w:next w:val="a6"/>
    <w:uiPriority w:val="39"/>
    <w:qFormat/>
    <w:rsid w:val="00F16FFB"/>
    <w:pPr>
      <w:ind w:left="1680"/>
      <w:jc w:val="left"/>
    </w:pPr>
    <w:rPr>
      <w:sz w:val="18"/>
      <w:szCs w:val="18"/>
    </w:rPr>
  </w:style>
  <w:style w:type="paragraph" w:customStyle="1" w:styleId="afff7">
    <w:name w:val="说明正文"/>
    <w:basedOn w:val="a6"/>
    <w:next w:val="a6"/>
    <w:qFormat/>
    <w:rsid w:val="00F16FFB"/>
    <w:pPr>
      <w:spacing w:before="158" w:after="158"/>
    </w:pPr>
    <w:rPr>
      <w:shd w:val="pct15" w:color="auto" w:fill="FFFFFF"/>
    </w:rPr>
  </w:style>
  <w:style w:type="paragraph" w:styleId="47">
    <w:name w:val="List 4"/>
    <w:basedOn w:val="a6"/>
    <w:qFormat/>
    <w:rsid w:val="00F16FFB"/>
    <w:pPr>
      <w:widowControl/>
      <w:topLinePunct/>
      <w:adjustRightInd w:val="0"/>
      <w:snapToGrid w:val="0"/>
      <w:spacing w:before="160" w:after="160" w:line="240" w:lineRule="atLeast"/>
      <w:ind w:leftChars="600" w:left="100" w:hangingChars="200" w:hanging="200"/>
      <w:jc w:val="left"/>
    </w:pPr>
    <w:rPr>
      <w:rFonts w:eastAsia="宋体" w:cs="Arial"/>
      <w:sz w:val="24"/>
      <w:szCs w:val="21"/>
    </w:rPr>
  </w:style>
  <w:style w:type="paragraph" w:styleId="24">
    <w:name w:val="List Continue 2"/>
    <w:basedOn w:val="a6"/>
    <w:qFormat/>
    <w:rsid w:val="00F16FFB"/>
    <w:pPr>
      <w:widowControl/>
      <w:topLinePunct/>
      <w:adjustRightInd w:val="0"/>
      <w:snapToGrid w:val="0"/>
      <w:spacing w:before="160" w:after="120" w:line="240" w:lineRule="atLeast"/>
      <w:ind w:leftChars="400" w:left="840" w:firstLineChars="200" w:firstLine="480"/>
      <w:jc w:val="left"/>
    </w:pPr>
    <w:rPr>
      <w:rFonts w:eastAsia="宋体" w:cs="Arial"/>
      <w:sz w:val="24"/>
      <w:szCs w:val="21"/>
    </w:rPr>
  </w:style>
  <w:style w:type="paragraph" w:styleId="afff8">
    <w:name w:val="Message Header"/>
    <w:basedOn w:val="a6"/>
    <w:link w:val="afff9"/>
    <w:qFormat/>
    <w:rsid w:val="00F16FFB"/>
    <w:pPr>
      <w:widowControl/>
      <w:pBdr>
        <w:top w:val="single" w:sz="6" w:space="1" w:color="auto"/>
        <w:left w:val="single" w:sz="6" w:space="1" w:color="auto"/>
        <w:bottom w:val="single" w:sz="6" w:space="1" w:color="auto"/>
        <w:right w:val="single" w:sz="6" w:space="1" w:color="auto"/>
      </w:pBdr>
      <w:shd w:val="pct20" w:color="auto" w:fill="auto"/>
      <w:topLinePunct/>
      <w:adjustRightInd w:val="0"/>
      <w:snapToGrid w:val="0"/>
      <w:spacing w:before="160" w:after="160" w:line="240" w:lineRule="atLeast"/>
      <w:ind w:leftChars="500" w:left="1080" w:hangingChars="500" w:hanging="1080"/>
      <w:jc w:val="left"/>
    </w:pPr>
    <w:rPr>
      <w:rFonts w:ascii="Arial" w:eastAsia="宋体" w:hAnsi="Arial" w:cs="Arial"/>
      <w:sz w:val="24"/>
      <w:szCs w:val="21"/>
    </w:rPr>
  </w:style>
  <w:style w:type="paragraph" w:styleId="HTML1">
    <w:name w:val="HTML Preformatted"/>
    <w:basedOn w:val="a6"/>
    <w:link w:val="HTML2"/>
    <w:qFormat/>
    <w:rsid w:val="00F16FFB"/>
    <w:pPr>
      <w:widowControl/>
      <w:topLinePunct/>
      <w:adjustRightInd w:val="0"/>
      <w:snapToGrid w:val="0"/>
      <w:spacing w:before="160" w:after="160" w:line="240" w:lineRule="atLeast"/>
      <w:ind w:left="1701" w:firstLineChars="200" w:firstLine="480"/>
      <w:jc w:val="left"/>
    </w:pPr>
    <w:rPr>
      <w:rFonts w:ascii="Courier New" w:eastAsia="宋体" w:hAnsi="Courier New" w:cs="Courier New"/>
      <w:sz w:val="20"/>
      <w:szCs w:val="20"/>
    </w:rPr>
  </w:style>
  <w:style w:type="paragraph" w:styleId="afffa">
    <w:name w:val="Normal (Web)"/>
    <w:basedOn w:val="a6"/>
    <w:uiPriority w:val="99"/>
    <w:unhideWhenUsed/>
    <w:qFormat/>
    <w:rsid w:val="00F16FFB"/>
    <w:pPr>
      <w:widowControl/>
      <w:spacing w:before="100" w:beforeAutospacing="1" w:after="100" w:afterAutospacing="1" w:line="360" w:lineRule="auto"/>
      <w:ind w:left="624" w:firstLineChars="200" w:firstLine="480"/>
      <w:jc w:val="left"/>
    </w:pPr>
    <w:rPr>
      <w:rFonts w:ascii="宋体" w:eastAsia="宋体" w:hAnsi="宋体" w:cs="Arial"/>
      <w:color w:val="000000"/>
      <w:sz w:val="24"/>
    </w:rPr>
  </w:style>
  <w:style w:type="paragraph" w:styleId="35">
    <w:name w:val="List Continue 3"/>
    <w:basedOn w:val="a6"/>
    <w:qFormat/>
    <w:rsid w:val="00F16FFB"/>
    <w:pPr>
      <w:widowControl/>
      <w:topLinePunct/>
      <w:adjustRightInd w:val="0"/>
      <w:snapToGrid w:val="0"/>
      <w:spacing w:before="160" w:after="120" w:line="240" w:lineRule="atLeast"/>
      <w:ind w:leftChars="600" w:left="1260" w:firstLineChars="200" w:firstLine="480"/>
      <w:jc w:val="left"/>
    </w:pPr>
    <w:rPr>
      <w:rFonts w:eastAsia="宋体" w:cs="Arial"/>
      <w:sz w:val="24"/>
      <w:szCs w:val="21"/>
    </w:rPr>
  </w:style>
  <w:style w:type="paragraph" w:styleId="25">
    <w:name w:val="index 2"/>
    <w:basedOn w:val="a6"/>
    <w:next w:val="a6"/>
    <w:qFormat/>
    <w:rsid w:val="00F16FFB"/>
    <w:pPr>
      <w:widowControl/>
      <w:topLinePunct/>
      <w:adjustRightInd w:val="0"/>
      <w:snapToGrid w:val="0"/>
      <w:spacing w:before="160" w:after="160" w:line="240" w:lineRule="atLeast"/>
      <w:ind w:leftChars="200" w:left="200" w:firstLineChars="200" w:firstLine="480"/>
      <w:jc w:val="left"/>
    </w:pPr>
    <w:rPr>
      <w:rFonts w:eastAsia="宋体" w:cs="Arial"/>
      <w:sz w:val="24"/>
      <w:szCs w:val="21"/>
    </w:rPr>
  </w:style>
  <w:style w:type="paragraph" w:styleId="afffb">
    <w:name w:val="Title"/>
    <w:basedOn w:val="a6"/>
    <w:link w:val="afffc"/>
    <w:qFormat/>
    <w:rsid w:val="00F16FFB"/>
    <w:pPr>
      <w:widowControl/>
      <w:topLinePunct/>
      <w:adjustRightInd w:val="0"/>
      <w:snapToGrid w:val="0"/>
      <w:spacing w:before="240" w:after="60" w:line="240" w:lineRule="atLeast"/>
      <w:ind w:left="1701" w:firstLineChars="200" w:firstLine="480"/>
      <w:jc w:val="center"/>
      <w:outlineLvl w:val="0"/>
    </w:pPr>
    <w:rPr>
      <w:rFonts w:ascii="Arial" w:eastAsia="宋体" w:hAnsi="Arial" w:cs="Arial"/>
      <w:b/>
      <w:bCs/>
      <w:sz w:val="32"/>
      <w:szCs w:val="32"/>
    </w:rPr>
  </w:style>
  <w:style w:type="paragraph" w:styleId="afffd">
    <w:name w:val="annotation subject"/>
    <w:basedOn w:val="af8"/>
    <w:next w:val="af8"/>
    <w:link w:val="afffe"/>
    <w:qFormat/>
    <w:rsid w:val="00F16FFB"/>
    <w:rPr>
      <w:b/>
      <w:bCs/>
    </w:rPr>
  </w:style>
  <w:style w:type="paragraph" w:customStyle="1" w:styleId="affff">
    <w:name w:val="命令行"/>
    <w:basedOn w:val="a6"/>
    <w:qFormat/>
    <w:rsid w:val="00F16FFB"/>
    <w:pPr>
      <w:spacing w:before="158" w:after="158" w:line="240" w:lineRule="auto"/>
    </w:pPr>
    <w:rPr>
      <w:i/>
      <w:iCs/>
    </w:rPr>
  </w:style>
  <w:style w:type="table" w:styleId="affff0">
    <w:name w:val="Table Grid"/>
    <w:basedOn w:val="a8"/>
    <w:qFormat/>
    <w:rsid w:val="00F16FFB"/>
    <w:pPr>
      <w:spacing w:before="80" w:after="80"/>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1">
    <w:name w:val="Table Theme"/>
    <w:basedOn w:val="a8"/>
    <w:qFormat/>
    <w:rsid w:val="00F16FFB"/>
    <w:pPr>
      <w:spacing w:before="40" w:after="40"/>
      <w:ind w:left="624"/>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8"/>
    <w:semiHidden/>
    <w:qFormat/>
    <w:rsid w:val="00F16FFB"/>
    <w:pPr>
      <w:adjustRightInd w:val="0"/>
      <w:snapToGrid w:val="0"/>
      <w:spacing w:before="160" w:after="160" w:line="240" w:lineRule="atLeast"/>
      <w:ind w:left="1701"/>
    </w:pPr>
    <w:rPr>
      <w:rFonts w:ascii="Times New Roman" w:eastAsia="宋体" w:hAnsi="Times New Roman" w:cs="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6">
    <w:name w:val="Table Colorful 3"/>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2">
    <w:name w:val="Table Elegant"/>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6">
    <w:name w:val="Table Classic 1"/>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7">
    <w:name w:val="Table Classic 2"/>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7">
    <w:name w:val="Table Classic 3"/>
    <w:basedOn w:val="a8"/>
    <w:semiHidden/>
    <w:qFormat/>
    <w:rsid w:val="00F16FFB"/>
    <w:pPr>
      <w:adjustRightInd w:val="0"/>
      <w:snapToGrid w:val="0"/>
      <w:spacing w:before="160" w:after="160" w:line="240" w:lineRule="atLeast"/>
      <w:ind w:left="1701"/>
    </w:pPr>
    <w:rPr>
      <w:rFonts w:ascii="Times New Roman" w:eastAsia="宋体" w:hAnsi="Times New Roman" w:cs="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8">
    <w:name w:val="Table Classic 4"/>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7">
    <w:name w:val="Table Simple 1"/>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8">
    <w:name w:val="Table Simple 2"/>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8">
    <w:name w:val="Table Simple 3"/>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8">
    <w:name w:val="Table Subtle 1"/>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9">
    <w:name w:val="Table Subtle 2"/>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9">
    <w:name w:val="Table 3D effects 1"/>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a">
    <w:name w:val="Table 3D effects 2"/>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9">
    <w:name w:val="Table 3D effects 3"/>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a">
    <w:name w:val="Table List 1"/>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b">
    <w:name w:val="Table List 2"/>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a">
    <w:name w:val="Table List 3"/>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9">
    <w:name w:val="Table List 4"/>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3">
    <w:name w:val="Table Contemporary"/>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b">
    <w:name w:val="Table Columns 1"/>
    <w:basedOn w:val="a8"/>
    <w:semiHidden/>
    <w:qFormat/>
    <w:rsid w:val="00F16FFB"/>
    <w:pPr>
      <w:adjustRightInd w:val="0"/>
      <w:snapToGrid w:val="0"/>
      <w:spacing w:before="160" w:after="160" w:line="240" w:lineRule="atLeast"/>
      <w:ind w:left="1701"/>
    </w:pPr>
    <w:rPr>
      <w:rFonts w:ascii="Times New Roman" w:eastAsia="宋体" w:hAnsi="Times New Roman" w:cs="Times New Roman"/>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c">
    <w:name w:val="Table Columns 2"/>
    <w:basedOn w:val="a8"/>
    <w:semiHidden/>
    <w:qFormat/>
    <w:rsid w:val="00F16FFB"/>
    <w:pPr>
      <w:adjustRightInd w:val="0"/>
      <w:snapToGrid w:val="0"/>
      <w:spacing w:before="160" w:after="160" w:line="240" w:lineRule="atLeast"/>
      <w:ind w:left="1701"/>
    </w:pPr>
    <w:rPr>
      <w:rFonts w:ascii="Times New Roman" w:eastAsia="宋体" w:hAnsi="Times New Roman" w:cs="Times New Roman"/>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b">
    <w:name w:val="Table Columns 3"/>
    <w:basedOn w:val="a8"/>
    <w:semiHidden/>
    <w:qFormat/>
    <w:rsid w:val="00F16FFB"/>
    <w:pPr>
      <w:adjustRightInd w:val="0"/>
      <w:snapToGrid w:val="0"/>
      <w:spacing w:before="160" w:after="160" w:line="240" w:lineRule="atLeast"/>
      <w:ind w:left="1701"/>
    </w:pPr>
    <w:rPr>
      <w:rFonts w:ascii="Times New Roman" w:eastAsia="宋体" w:hAnsi="Times New Roman" w:cs="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a">
    <w:name w:val="Table Columns 4"/>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c">
    <w:name w:val="Table Grid 1"/>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d">
    <w:name w:val="Table Grid 2"/>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c">
    <w:name w:val="Table Grid 3"/>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b">
    <w:name w:val="Table Grid 4"/>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8"/>
    <w:semiHidden/>
    <w:qFormat/>
    <w:rsid w:val="00F16FFB"/>
    <w:pPr>
      <w:adjustRightInd w:val="0"/>
      <w:snapToGrid w:val="0"/>
      <w:spacing w:before="160" w:after="160" w:line="240" w:lineRule="atLeast"/>
      <w:ind w:left="1701"/>
    </w:pPr>
    <w:rPr>
      <w:rFonts w:ascii="Times New Roman" w:eastAsia="宋体" w:hAnsi="Times New Roman" w:cs="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8"/>
    <w:semiHidden/>
    <w:rsid w:val="00F16FFB"/>
    <w:pPr>
      <w:adjustRightInd w:val="0"/>
      <w:snapToGrid w:val="0"/>
      <w:spacing w:before="160" w:after="160" w:line="240" w:lineRule="atLeast"/>
      <w:ind w:left="1701"/>
    </w:pPr>
    <w:rPr>
      <w:rFonts w:ascii="Times New Roman" w:eastAsia="宋体" w:hAnsi="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d">
    <w:name w:val="Table Web 1"/>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e">
    <w:name w:val="Table Web 2"/>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d">
    <w:name w:val="Table Web 3"/>
    <w:basedOn w:val="a8"/>
    <w:semiHidden/>
    <w:qFormat/>
    <w:rsid w:val="00F16FFB"/>
    <w:pPr>
      <w:adjustRightInd w:val="0"/>
      <w:snapToGrid w:val="0"/>
      <w:spacing w:before="160" w:after="160" w:line="240" w:lineRule="atLeast"/>
      <w:ind w:left="1701"/>
    </w:pPr>
    <w:rPr>
      <w:rFonts w:ascii="Times New Roman" w:eastAsia="宋体" w:hAnsi="Times New Roman" w:cs="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4">
    <w:name w:val="Table Professional"/>
    <w:basedOn w:val="a8"/>
    <w:semiHidden/>
    <w:unhideWhenUsed/>
    <w:qFormat/>
    <w:rsid w:val="00F16FFB"/>
    <w:pPr>
      <w:spacing w:before="40" w:after="40"/>
      <w:ind w:left="624"/>
      <w:jc w:val="both"/>
    </w:pPr>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2-5">
    <w:name w:val="Medium Shading 2 Accent 5"/>
    <w:basedOn w:val="a8"/>
    <w:uiPriority w:val="64"/>
    <w:qFormat/>
    <w:rsid w:val="00F16FFB"/>
    <w:rPr>
      <w:rFonts w:ascii="Calibri" w:eastAsia="宋体" w:hAnsi="Calibri" w:cs="Times New Roman"/>
      <w:sz w:val="22"/>
      <w:szCs w:val="22"/>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ffff5">
    <w:name w:val="Strong"/>
    <w:qFormat/>
    <w:rsid w:val="00F16FFB"/>
    <w:rPr>
      <w:b/>
      <w:bCs/>
    </w:rPr>
  </w:style>
  <w:style w:type="character" w:styleId="affff6">
    <w:name w:val="endnote reference"/>
    <w:qFormat/>
    <w:rsid w:val="00F16FFB"/>
    <w:rPr>
      <w:vertAlign w:val="superscript"/>
    </w:rPr>
  </w:style>
  <w:style w:type="character" w:styleId="affff7">
    <w:name w:val="page number"/>
    <w:basedOn w:val="a7"/>
    <w:qFormat/>
    <w:rsid w:val="00F16FFB"/>
  </w:style>
  <w:style w:type="character" w:styleId="affff8">
    <w:name w:val="FollowedHyperlink"/>
    <w:qFormat/>
    <w:rsid w:val="00F16FFB"/>
    <w:rPr>
      <w:color w:val="800080"/>
      <w:u w:val="single"/>
    </w:rPr>
  </w:style>
  <w:style w:type="character" w:styleId="affff9">
    <w:name w:val="Emphasis"/>
    <w:uiPriority w:val="20"/>
    <w:qFormat/>
    <w:rsid w:val="00F16FFB"/>
    <w:rPr>
      <w:i/>
      <w:iCs/>
    </w:rPr>
  </w:style>
  <w:style w:type="character" w:styleId="affffa">
    <w:name w:val="line number"/>
    <w:basedOn w:val="a7"/>
    <w:qFormat/>
    <w:rsid w:val="00F16FFB"/>
  </w:style>
  <w:style w:type="character" w:styleId="HTML3">
    <w:name w:val="HTML Definition"/>
    <w:qFormat/>
    <w:rsid w:val="00F16FFB"/>
    <w:rPr>
      <w:i/>
      <w:iCs/>
    </w:rPr>
  </w:style>
  <w:style w:type="character" w:styleId="HTML4">
    <w:name w:val="HTML Typewriter"/>
    <w:qFormat/>
    <w:rsid w:val="00F16FFB"/>
    <w:rPr>
      <w:rFonts w:ascii="Courier New" w:hAnsi="Courier New" w:cs="Courier New"/>
      <w:sz w:val="20"/>
      <w:szCs w:val="20"/>
    </w:rPr>
  </w:style>
  <w:style w:type="character" w:styleId="HTML5">
    <w:name w:val="HTML Acronym"/>
    <w:basedOn w:val="a7"/>
    <w:qFormat/>
    <w:rsid w:val="00F16FFB"/>
  </w:style>
  <w:style w:type="character" w:styleId="HTML6">
    <w:name w:val="HTML Variable"/>
    <w:qFormat/>
    <w:rsid w:val="00F16FFB"/>
    <w:rPr>
      <w:i/>
      <w:iCs/>
    </w:rPr>
  </w:style>
  <w:style w:type="character" w:styleId="affffb">
    <w:name w:val="Hyperlink"/>
    <w:uiPriority w:val="99"/>
    <w:qFormat/>
    <w:rsid w:val="00F16FFB"/>
    <w:rPr>
      <w:rFonts w:ascii="Times New Roman" w:eastAsia="方正兰亭粗黑简体" w:hAnsi="Times New Roman"/>
      <w:color w:val="0000FF"/>
      <w:u w:val="single"/>
    </w:rPr>
  </w:style>
  <w:style w:type="character" w:styleId="HTML7">
    <w:name w:val="HTML Code"/>
    <w:qFormat/>
    <w:rsid w:val="00F16FFB"/>
    <w:rPr>
      <w:rFonts w:ascii="Courier New" w:hAnsi="Courier New" w:cs="Courier New"/>
      <w:sz w:val="20"/>
      <w:szCs w:val="20"/>
    </w:rPr>
  </w:style>
  <w:style w:type="character" w:styleId="affffc">
    <w:name w:val="annotation reference"/>
    <w:qFormat/>
    <w:rsid w:val="00F16FFB"/>
    <w:rPr>
      <w:sz w:val="21"/>
      <w:szCs w:val="21"/>
    </w:rPr>
  </w:style>
  <w:style w:type="character" w:styleId="HTML8">
    <w:name w:val="HTML Cite"/>
    <w:qFormat/>
    <w:rsid w:val="00F16FFB"/>
    <w:rPr>
      <w:i/>
      <w:iCs/>
    </w:rPr>
  </w:style>
  <w:style w:type="character" w:styleId="affffd">
    <w:name w:val="footnote reference"/>
    <w:unhideWhenUsed/>
    <w:qFormat/>
    <w:rsid w:val="00F16FFB"/>
    <w:rPr>
      <w:rFonts w:ascii="Tahoma" w:eastAsia="宋体" w:hAnsi="Tahoma" w:cs="Tahoma" w:hint="default"/>
      <w:kern w:val="2"/>
      <w:sz w:val="24"/>
      <w:vertAlign w:val="superscript"/>
      <w:lang w:val="en-US" w:eastAsia="zh-CN" w:bidi="ar-SA"/>
    </w:rPr>
  </w:style>
  <w:style w:type="character" w:styleId="HTML9">
    <w:name w:val="HTML Keyboard"/>
    <w:qFormat/>
    <w:rsid w:val="00F16FFB"/>
    <w:rPr>
      <w:rFonts w:ascii="Courier New" w:hAnsi="Courier New" w:cs="Courier New"/>
      <w:sz w:val="20"/>
      <w:szCs w:val="20"/>
    </w:rPr>
  </w:style>
  <w:style w:type="character" w:styleId="HTMLa">
    <w:name w:val="HTML Sample"/>
    <w:qFormat/>
    <w:rsid w:val="00F16FFB"/>
    <w:rPr>
      <w:rFonts w:ascii="Courier New" w:hAnsi="Courier New" w:cs="Courier New"/>
    </w:rPr>
  </w:style>
  <w:style w:type="character" w:customStyle="1" w:styleId="12">
    <w:name w:val="标题 1 字符"/>
    <w:basedOn w:val="a7"/>
    <w:link w:val="11"/>
    <w:qFormat/>
    <w:rsid w:val="00F16FFB"/>
    <w:rPr>
      <w:rFonts w:ascii="Times New Roman" w:eastAsia="宋体" w:hAnsi="Times New Roman" w:cs="Times New Roman"/>
      <w:b/>
      <w:bCs/>
      <w:kern w:val="44"/>
      <w:sz w:val="44"/>
      <w:szCs w:val="44"/>
    </w:rPr>
  </w:style>
  <w:style w:type="character" w:customStyle="1" w:styleId="20">
    <w:name w:val="标题 2 字符"/>
    <w:aliases w:val="标题2(dbapp) 字符"/>
    <w:basedOn w:val="a7"/>
    <w:link w:val="2"/>
    <w:qFormat/>
    <w:rsid w:val="00F16FFB"/>
    <w:rPr>
      <w:rFonts w:ascii="Times New Roman" w:eastAsia="方正兰亭黑简体" w:hAnsi="Times New Roman" w:cs="Times New Roman"/>
      <w:b/>
      <w:bCs/>
      <w:color w:val="2E74B5" w:themeColor="accent1" w:themeShade="BF"/>
      <w:kern w:val="2"/>
      <w:sz w:val="32"/>
      <w:szCs w:val="32"/>
    </w:rPr>
  </w:style>
  <w:style w:type="character" w:customStyle="1" w:styleId="30">
    <w:name w:val="标题 3 字符"/>
    <w:basedOn w:val="a7"/>
    <w:link w:val="3"/>
    <w:qFormat/>
    <w:rsid w:val="00F16FFB"/>
    <w:rPr>
      <w:rFonts w:ascii="Times New Roman" w:eastAsia="宋体" w:hAnsi="Times New Roman" w:cs="Times New Roman"/>
      <w:b/>
      <w:bCs/>
      <w:kern w:val="2"/>
      <w:sz w:val="32"/>
      <w:szCs w:val="32"/>
    </w:rPr>
  </w:style>
  <w:style w:type="character" w:customStyle="1" w:styleId="43">
    <w:name w:val="标题 4 字符"/>
    <w:basedOn w:val="a7"/>
    <w:link w:val="41"/>
    <w:qFormat/>
    <w:rsid w:val="00F16FFB"/>
    <w:rPr>
      <w:rFonts w:ascii="Arial" w:eastAsia="黑体" w:hAnsi="Arial" w:cs="Times New Roman"/>
      <w:b/>
      <w:bCs/>
      <w:kern w:val="2"/>
      <w:sz w:val="28"/>
      <w:szCs w:val="28"/>
    </w:rPr>
  </w:style>
  <w:style w:type="character" w:customStyle="1" w:styleId="51">
    <w:name w:val="标题 5 字符"/>
    <w:basedOn w:val="a7"/>
    <w:link w:val="50"/>
    <w:qFormat/>
    <w:rsid w:val="00F16FFB"/>
    <w:rPr>
      <w:rFonts w:ascii="Times New Roman" w:eastAsia="宋体" w:hAnsi="Times New Roman" w:cs="Times New Roman"/>
      <w:b/>
      <w:bCs/>
      <w:kern w:val="2"/>
      <w:sz w:val="28"/>
      <w:szCs w:val="28"/>
    </w:rPr>
  </w:style>
  <w:style w:type="character" w:customStyle="1" w:styleId="60">
    <w:name w:val="标题 6 字符"/>
    <w:basedOn w:val="a7"/>
    <w:link w:val="6"/>
    <w:qFormat/>
    <w:rsid w:val="00F16FFB"/>
    <w:rPr>
      <w:rFonts w:ascii="Arial" w:eastAsia="黑体" w:hAnsi="Arial" w:cs="Times New Roman"/>
      <w:b/>
      <w:bCs/>
      <w:kern w:val="2"/>
      <w:sz w:val="24"/>
      <w:szCs w:val="24"/>
    </w:rPr>
  </w:style>
  <w:style w:type="character" w:customStyle="1" w:styleId="70">
    <w:name w:val="标题 7 字符"/>
    <w:basedOn w:val="a7"/>
    <w:link w:val="7"/>
    <w:qFormat/>
    <w:rsid w:val="00F16FFB"/>
    <w:rPr>
      <w:rFonts w:ascii="Arial" w:eastAsia="宋体" w:hAnsi="Arial" w:cs="Arial"/>
      <w:b/>
      <w:bCs/>
      <w:kern w:val="2"/>
      <w:sz w:val="24"/>
      <w:szCs w:val="24"/>
    </w:rPr>
  </w:style>
  <w:style w:type="character" w:customStyle="1" w:styleId="80">
    <w:name w:val="标题 8 字符"/>
    <w:basedOn w:val="a7"/>
    <w:link w:val="8"/>
    <w:qFormat/>
    <w:rsid w:val="00F16FFB"/>
    <w:rPr>
      <w:rFonts w:ascii="Arial" w:eastAsia="黑体" w:hAnsi="Arial" w:cs="Arial"/>
      <w:kern w:val="2"/>
      <w:sz w:val="24"/>
      <w:szCs w:val="24"/>
    </w:rPr>
  </w:style>
  <w:style w:type="character" w:customStyle="1" w:styleId="90">
    <w:name w:val="标题 9 字符"/>
    <w:basedOn w:val="a7"/>
    <w:link w:val="9"/>
    <w:qFormat/>
    <w:rsid w:val="00F16FFB"/>
    <w:rPr>
      <w:rFonts w:ascii="Arial" w:eastAsia="黑体" w:hAnsi="Arial" w:cs="Arial"/>
      <w:kern w:val="2"/>
      <w:sz w:val="24"/>
      <w:szCs w:val="21"/>
    </w:rPr>
  </w:style>
  <w:style w:type="character" w:customStyle="1" w:styleId="affe">
    <w:name w:val="页眉 字符"/>
    <w:link w:val="affd"/>
    <w:qFormat/>
    <w:rsid w:val="00F16FFB"/>
    <w:rPr>
      <w:rFonts w:ascii="Times New Roman" w:eastAsia="方正兰亭黑简体" w:hAnsi="Times New Roman"/>
      <w:kern w:val="2"/>
      <w:sz w:val="18"/>
      <w:szCs w:val="24"/>
    </w:rPr>
  </w:style>
  <w:style w:type="character" w:customStyle="1" w:styleId="affb">
    <w:name w:val="页脚 字符"/>
    <w:link w:val="affa"/>
    <w:uiPriority w:val="99"/>
    <w:qFormat/>
    <w:rsid w:val="00F16FFB"/>
    <w:rPr>
      <w:rFonts w:ascii="Times New Roman" w:eastAsia="方正兰亭黑简体" w:hAnsi="Times New Roman"/>
      <w:kern w:val="2"/>
      <w:sz w:val="18"/>
      <w:szCs w:val="24"/>
    </w:rPr>
  </w:style>
  <w:style w:type="paragraph" w:customStyle="1" w:styleId="42">
    <w:name w:val="标题4"/>
    <w:basedOn w:val="a6"/>
    <w:link w:val="4Char"/>
    <w:qFormat/>
    <w:rsid w:val="00F16FFB"/>
    <w:pPr>
      <w:keepNext/>
      <w:keepLines/>
      <w:numPr>
        <w:ilvl w:val="3"/>
        <w:numId w:val="7"/>
      </w:numPr>
      <w:spacing w:line="360" w:lineRule="auto"/>
      <w:outlineLvl w:val="3"/>
    </w:pPr>
    <w:rPr>
      <w:rFonts w:ascii="Arial" w:eastAsia="黑体" w:hAnsi="Arial" w:cs="Times New Roman"/>
      <w:b/>
      <w:bCs/>
      <w:sz w:val="28"/>
      <w:szCs w:val="28"/>
    </w:rPr>
  </w:style>
  <w:style w:type="paragraph" w:customStyle="1" w:styleId="59">
    <w:name w:val="标题5"/>
    <w:basedOn w:val="a6"/>
    <w:link w:val="5Char"/>
    <w:qFormat/>
    <w:rsid w:val="00F16FFB"/>
    <w:pPr>
      <w:keepNext/>
      <w:keepLines/>
      <w:spacing w:line="360" w:lineRule="auto"/>
      <w:outlineLvl w:val="4"/>
    </w:pPr>
    <w:rPr>
      <w:rFonts w:eastAsia="宋体" w:cs="Times New Roman"/>
      <w:b/>
      <w:bCs/>
      <w:sz w:val="28"/>
      <w:szCs w:val="28"/>
    </w:rPr>
  </w:style>
  <w:style w:type="character" w:customStyle="1" w:styleId="4Char">
    <w:name w:val="标题4 Char"/>
    <w:link w:val="42"/>
    <w:rsid w:val="00F16FFB"/>
    <w:rPr>
      <w:rFonts w:ascii="Arial" w:eastAsia="黑体" w:hAnsi="Arial" w:cs="Times New Roman"/>
      <w:b/>
      <w:bCs/>
      <w:kern w:val="2"/>
      <w:sz w:val="28"/>
      <w:szCs w:val="28"/>
    </w:rPr>
  </w:style>
  <w:style w:type="paragraph" w:customStyle="1" w:styleId="64">
    <w:name w:val="标题6"/>
    <w:basedOn w:val="a6"/>
    <w:link w:val="6Char"/>
    <w:qFormat/>
    <w:rsid w:val="00F16FFB"/>
    <w:pPr>
      <w:keepNext/>
      <w:keepLines/>
      <w:tabs>
        <w:tab w:val="left" w:pos="425"/>
        <w:tab w:val="left" w:pos="1134"/>
      </w:tabs>
      <w:spacing w:line="360" w:lineRule="auto"/>
      <w:ind w:firstLine="624"/>
      <w:outlineLvl w:val="5"/>
    </w:pPr>
    <w:rPr>
      <w:rFonts w:ascii="Arial" w:eastAsia="黑体" w:hAnsi="Arial" w:cs="Times New Roman"/>
      <w:b/>
      <w:bCs/>
      <w:sz w:val="24"/>
    </w:rPr>
  </w:style>
  <w:style w:type="character" w:customStyle="1" w:styleId="5Char">
    <w:name w:val="标题5 Char"/>
    <w:link w:val="59"/>
    <w:qFormat/>
    <w:rsid w:val="00F16FFB"/>
    <w:rPr>
      <w:rFonts w:ascii="Times New Roman" w:eastAsia="宋体" w:hAnsi="Times New Roman" w:cs="Times New Roman"/>
      <w:b/>
      <w:bCs/>
      <w:kern w:val="2"/>
      <w:sz w:val="28"/>
      <w:szCs w:val="28"/>
    </w:rPr>
  </w:style>
  <w:style w:type="character" w:customStyle="1" w:styleId="6Char">
    <w:name w:val="标题6 Char"/>
    <w:link w:val="64"/>
    <w:qFormat/>
    <w:rsid w:val="00F16FFB"/>
    <w:rPr>
      <w:rFonts w:ascii="Arial" w:eastAsia="黑体" w:hAnsi="Arial" w:cs="Times New Roman"/>
      <w:b/>
      <w:bCs/>
      <w:kern w:val="2"/>
      <w:sz w:val="24"/>
      <w:szCs w:val="24"/>
    </w:rPr>
  </w:style>
  <w:style w:type="paragraph" w:customStyle="1" w:styleId="INFeature">
    <w:name w:val="IN Feature"/>
    <w:next w:val="INStep"/>
    <w:semiHidden/>
    <w:qFormat/>
    <w:rsid w:val="00F16FFB"/>
    <w:pPr>
      <w:keepNext/>
      <w:keepLines/>
      <w:tabs>
        <w:tab w:val="left" w:pos="360"/>
      </w:tabs>
      <w:spacing w:before="240" w:after="240"/>
      <w:ind w:left="-227"/>
      <w:outlineLvl w:val="7"/>
    </w:pPr>
    <w:rPr>
      <w:rFonts w:ascii="Arial" w:eastAsia="黑体" w:hAnsi="Arial" w:cs="Arial"/>
      <w:b/>
      <w:bCs/>
      <w:kern w:val="2"/>
    </w:rPr>
  </w:style>
  <w:style w:type="paragraph" w:customStyle="1" w:styleId="INStep">
    <w:name w:val="IN Step"/>
    <w:qFormat/>
    <w:rsid w:val="00F16FFB"/>
    <w:pPr>
      <w:keepLines/>
      <w:tabs>
        <w:tab w:val="left" w:pos="851"/>
      </w:tabs>
      <w:spacing w:line="360" w:lineRule="auto"/>
      <w:ind w:left="1800" w:hanging="360"/>
      <w:outlineLvl w:val="6"/>
    </w:pPr>
    <w:rPr>
      <w:rFonts w:ascii="Arial" w:eastAsia="宋体" w:hAnsi="Arial" w:cs="Arial"/>
      <w:kern w:val="2"/>
      <w:sz w:val="24"/>
    </w:rPr>
  </w:style>
  <w:style w:type="paragraph" w:customStyle="1" w:styleId="FigureText">
    <w:name w:val="Figure Text"/>
    <w:link w:val="FigureTextChar"/>
    <w:qFormat/>
    <w:rsid w:val="00F16FFB"/>
    <w:pPr>
      <w:widowControl w:val="0"/>
      <w:autoSpaceDE w:val="0"/>
      <w:autoSpaceDN w:val="0"/>
      <w:snapToGrid w:val="0"/>
      <w:spacing w:before="40" w:line="240" w:lineRule="exact"/>
    </w:pPr>
    <w:rPr>
      <w:rFonts w:ascii="Arial" w:eastAsia="楷体_GB2312" w:hAnsi="Arial" w:cs="Arial Narrow"/>
      <w:sz w:val="18"/>
    </w:rPr>
  </w:style>
  <w:style w:type="character" w:customStyle="1" w:styleId="FigureTextChar">
    <w:name w:val="Figure Text Char"/>
    <w:link w:val="FigureText"/>
    <w:qFormat/>
    <w:rsid w:val="00F16FFB"/>
    <w:rPr>
      <w:rFonts w:ascii="Arial" w:eastAsia="楷体_GB2312" w:hAnsi="Arial" w:cs="Arial Narrow"/>
      <w:sz w:val="18"/>
    </w:rPr>
  </w:style>
  <w:style w:type="paragraph" w:customStyle="1" w:styleId="TableDescription">
    <w:name w:val="Table Description"/>
    <w:link w:val="TableDescriptionChar"/>
    <w:qFormat/>
    <w:rsid w:val="00F16FFB"/>
    <w:pPr>
      <w:keepNext/>
      <w:spacing w:beforeLines="50" w:before="158" w:afterLines="50" w:after="158" w:line="276" w:lineRule="auto"/>
      <w:ind w:left="425" w:hanging="425"/>
    </w:pPr>
    <w:rPr>
      <w:rFonts w:ascii="方正兰亭黑简体" w:eastAsia="方正兰亭黑简体" w:hAnsi="方正兰亭黑简体" w:cs="Arial"/>
      <w:bCs/>
      <w:sz w:val="21"/>
      <w:szCs w:val="21"/>
    </w:rPr>
  </w:style>
  <w:style w:type="paragraph" w:customStyle="1" w:styleId="TableHeading">
    <w:name w:val="Table Heading"/>
    <w:basedOn w:val="a6"/>
    <w:link w:val="TableHeadingChar"/>
    <w:qFormat/>
    <w:rsid w:val="00F16FFB"/>
    <w:pPr>
      <w:keepNext/>
      <w:widowControl/>
      <w:spacing w:line="360" w:lineRule="auto"/>
      <w:jc w:val="center"/>
    </w:pPr>
    <w:rPr>
      <w:rFonts w:eastAsia="宋体" w:cs="Arial Narrow"/>
      <w:b/>
      <w:bCs/>
      <w:sz w:val="24"/>
    </w:rPr>
  </w:style>
  <w:style w:type="character" w:customStyle="1" w:styleId="TableHeadingChar">
    <w:name w:val="Table Heading Char"/>
    <w:link w:val="TableHeading"/>
    <w:qFormat/>
    <w:rsid w:val="00F16FFB"/>
    <w:rPr>
      <w:rFonts w:ascii="Times New Roman" w:eastAsia="宋体" w:hAnsi="Times New Roman" w:cs="Arial Narrow"/>
      <w:b/>
      <w:bCs/>
      <w:kern w:val="2"/>
      <w:sz w:val="24"/>
      <w:szCs w:val="24"/>
    </w:rPr>
  </w:style>
  <w:style w:type="paragraph" w:customStyle="1" w:styleId="TableText">
    <w:name w:val="Table Text"/>
    <w:link w:val="TableTextChar"/>
    <w:qFormat/>
    <w:rsid w:val="00F16FFB"/>
    <w:pPr>
      <w:spacing w:line="360" w:lineRule="auto"/>
      <w:textAlignment w:val="bottom"/>
    </w:pPr>
    <w:rPr>
      <w:rFonts w:ascii="Arial" w:eastAsia="宋体" w:hAnsi="Arial" w:cs="Arial Narrow"/>
      <w:sz w:val="24"/>
      <w:szCs w:val="24"/>
    </w:rPr>
  </w:style>
  <w:style w:type="character" w:customStyle="1" w:styleId="TableTextChar">
    <w:name w:val="Table Text Char"/>
    <w:link w:val="TableText"/>
    <w:qFormat/>
    <w:rsid w:val="00F16FFB"/>
    <w:rPr>
      <w:rFonts w:ascii="Arial" w:eastAsia="宋体" w:hAnsi="Arial" w:cs="Arial Narrow"/>
      <w:sz w:val="24"/>
      <w:szCs w:val="24"/>
    </w:rPr>
  </w:style>
  <w:style w:type="paragraph" w:customStyle="1" w:styleId="TOC">
    <w:name w:val="TOC"/>
    <w:next w:val="a6"/>
    <w:qFormat/>
    <w:rsid w:val="00F16FFB"/>
    <w:pPr>
      <w:keepNext/>
      <w:snapToGrid w:val="0"/>
      <w:spacing w:before="480" w:after="360"/>
      <w:jc w:val="center"/>
    </w:pPr>
    <w:rPr>
      <w:rFonts w:ascii="Arial" w:eastAsia="黑体" w:hAnsi="Arial" w:cs="Arial"/>
      <w:bCs/>
      <w:color w:val="800000"/>
      <w:sz w:val="36"/>
      <w:szCs w:val="40"/>
    </w:rPr>
  </w:style>
  <w:style w:type="character" w:customStyle="1" w:styleId="NotesHeadingCharChar">
    <w:name w:val="Notes Heading Char Char"/>
    <w:link w:val="NotesHeading"/>
    <w:uiPriority w:val="2"/>
    <w:qFormat/>
    <w:rsid w:val="00F16FFB"/>
    <w:rPr>
      <w:rFonts w:ascii="Arial" w:hAnsi="Arial" w:cs="Arial"/>
      <w:sz w:val="21"/>
      <w:lang w:eastAsia="en-US"/>
    </w:rPr>
  </w:style>
  <w:style w:type="paragraph" w:customStyle="1" w:styleId="NotesHeading">
    <w:name w:val="Notes Heading"/>
    <w:next w:val="NotesText"/>
    <w:link w:val="NotesHeadingCharChar"/>
    <w:uiPriority w:val="2"/>
    <w:qFormat/>
    <w:rsid w:val="00F16FFB"/>
    <w:pPr>
      <w:keepNext/>
      <w:pBdr>
        <w:top w:val="single" w:sz="8" w:space="1" w:color="auto"/>
      </w:pBdr>
      <w:spacing w:before="40" w:after="40"/>
    </w:pPr>
    <w:rPr>
      <w:rFonts w:ascii="Arial" w:hAnsi="Arial" w:cs="Arial"/>
      <w:sz w:val="21"/>
      <w:lang w:eastAsia="en-US"/>
    </w:rPr>
  </w:style>
  <w:style w:type="paragraph" w:customStyle="1" w:styleId="NotesText">
    <w:name w:val="Notes Text"/>
    <w:link w:val="NotesTextCharChar"/>
    <w:qFormat/>
    <w:rsid w:val="00F16FFB"/>
    <w:pPr>
      <w:keepNext/>
      <w:pBdr>
        <w:bottom w:val="single" w:sz="8" w:space="1" w:color="auto"/>
      </w:pBdr>
      <w:spacing w:before="40" w:after="40"/>
    </w:pPr>
    <w:rPr>
      <w:rFonts w:ascii="Times New Roman" w:eastAsia="方正兰亭黑简体" w:hAnsi="Times New Roman" w:cs="Arial"/>
      <w:sz w:val="21"/>
      <w:lang w:eastAsia="en-US"/>
    </w:rPr>
  </w:style>
  <w:style w:type="character" w:customStyle="1" w:styleId="NotesTextCharChar">
    <w:name w:val="Notes Text Char Char"/>
    <w:link w:val="NotesText"/>
    <w:qFormat/>
    <w:rsid w:val="00F16FFB"/>
    <w:rPr>
      <w:rFonts w:ascii="Times New Roman" w:eastAsia="方正兰亭黑简体" w:hAnsi="Times New Roman" w:cs="Arial"/>
      <w:sz w:val="21"/>
      <w:lang w:eastAsia="en-US"/>
    </w:rPr>
  </w:style>
  <w:style w:type="paragraph" w:customStyle="1" w:styleId="TerminalDisplay">
    <w:name w:val="Terminal Display"/>
    <w:link w:val="TerminalDisplayChar"/>
    <w:uiPriority w:val="2"/>
    <w:qFormat/>
    <w:rsid w:val="00F16FFB"/>
    <w:pPr>
      <w:spacing w:before="40" w:after="40" w:line="240" w:lineRule="exact"/>
      <w:ind w:left="624"/>
    </w:pPr>
    <w:rPr>
      <w:rFonts w:ascii="Courier New" w:eastAsia="宋体" w:hAnsi="Courier New" w:cs="Courier New"/>
      <w:sz w:val="17"/>
      <w:szCs w:val="17"/>
    </w:rPr>
  </w:style>
  <w:style w:type="character" w:customStyle="1" w:styleId="TerminalDisplayChar">
    <w:name w:val="Terminal Display Char"/>
    <w:link w:val="TerminalDisplay"/>
    <w:uiPriority w:val="2"/>
    <w:qFormat/>
    <w:rsid w:val="00F16FFB"/>
    <w:rPr>
      <w:rFonts w:ascii="Courier New" w:eastAsia="宋体" w:hAnsi="Courier New" w:cs="Courier New"/>
      <w:sz w:val="17"/>
      <w:szCs w:val="17"/>
    </w:rPr>
  </w:style>
  <w:style w:type="character" w:customStyle="1" w:styleId="af6">
    <w:name w:val="文档结构图 字符"/>
    <w:basedOn w:val="a7"/>
    <w:link w:val="af5"/>
    <w:qFormat/>
    <w:rsid w:val="00F16FFB"/>
    <w:rPr>
      <w:rFonts w:ascii="Arial" w:eastAsia="宋体" w:hAnsi="Arial" w:cs="Arial"/>
      <w:kern w:val="2"/>
      <w:sz w:val="24"/>
      <w:shd w:val="clear" w:color="auto" w:fill="000080"/>
    </w:rPr>
  </w:style>
  <w:style w:type="paragraph" w:customStyle="1" w:styleId="INVoice">
    <w:name w:val="IN Voice"/>
    <w:semiHidden/>
    <w:qFormat/>
    <w:rsid w:val="00F16FFB"/>
    <w:pPr>
      <w:spacing w:before="20" w:after="20"/>
    </w:pPr>
    <w:rPr>
      <w:rFonts w:ascii="Arial Narrow" w:eastAsia="宋体" w:hAnsi="Arial Narrow" w:cs="Arial"/>
      <w:bCs/>
      <w:sz w:val="15"/>
      <w:szCs w:val="15"/>
    </w:rPr>
  </w:style>
  <w:style w:type="paragraph" w:customStyle="1" w:styleId="TerminalDisplayinTable">
    <w:name w:val="Terminal Display in Table"/>
    <w:qFormat/>
    <w:rsid w:val="00F16FFB"/>
    <w:rPr>
      <w:rFonts w:ascii="Courier New" w:eastAsia="宋体" w:hAnsi="Courier New" w:cs="Courier New"/>
      <w:sz w:val="17"/>
      <w:szCs w:val="17"/>
    </w:rPr>
  </w:style>
  <w:style w:type="character" w:customStyle="1" w:styleId="af9">
    <w:name w:val="批注文字 字符"/>
    <w:basedOn w:val="a7"/>
    <w:link w:val="af8"/>
    <w:qFormat/>
    <w:rsid w:val="00F16FFB"/>
    <w:rPr>
      <w:rFonts w:ascii="Arial" w:eastAsia="宋体" w:hAnsi="Arial" w:cs="Arial"/>
      <w:kern w:val="2"/>
      <w:sz w:val="24"/>
    </w:rPr>
  </w:style>
  <w:style w:type="character" w:customStyle="1" w:styleId="afffe">
    <w:name w:val="批注主题 字符"/>
    <w:basedOn w:val="af9"/>
    <w:link w:val="afffd"/>
    <w:qFormat/>
    <w:rsid w:val="00F16FFB"/>
    <w:rPr>
      <w:rFonts w:ascii="Arial" w:eastAsia="宋体" w:hAnsi="Arial" w:cs="Arial"/>
      <w:b/>
      <w:bCs/>
      <w:kern w:val="2"/>
      <w:sz w:val="24"/>
    </w:rPr>
  </w:style>
  <w:style w:type="character" w:customStyle="1" w:styleId="aff9">
    <w:name w:val="批注框文本 字符"/>
    <w:basedOn w:val="a7"/>
    <w:link w:val="aff8"/>
    <w:qFormat/>
    <w:rsid w:val="00F16FFB"/>
    <w:rPr>
      <w:rFonts w:ascii="Arial" w:eastAsia="宋体" w:hAnsi="Arial" w:cs="Arial"/>
      <w:kern w:val="2"/>
      <w:sz w:val="18"/>
      <w:szCs w:val="18"/>
    </w:rPr>
  </w:style>
  <w:style w:type="character" w:customStyle="1" w:styleId="TerminalDisplayshading">
    <w:name w:val="Terminal Display shading"/>
    <w:qFormat/>
    <w:rsid w:val="00F16FFB"/>
    <w:rPr>
      <w:rFonts w:ascii="Courier New" w:hAnsi="Courier New"/>
      <w:sz w:val="17"/>
      <w:shd w:val="clear" w:color="auto" w:fill="D9D9D9"/>
    </w:rPr>
  </w:style>
  <w:style w:type="table" w:customStyle="1" w:styleId="Table">
    <w:name w:val="Table"/>
    <w:basedOn w:val="a8"/>
    <w:qFormat/>
    <w:rsid w:val="00F16FFB"/>
    <w:rPr>
      <w:rFonts w:ascii="Times New Roman" w:eastAsia="宋体" w:hAnsi="Times New Roman" w:cs="Times New Roman"/>
    </w:rPr>
    <w:tblPr>
      <w:tblBorders>
        <w:top w:val="single" w:sz="4" w:space="0" w:color="auto"/>
        <w:bottom w:val="single" w:sz="4" w:space="0" w:color="auto"/>
        <w:insideH w:val="single" w:sz="4" w:space="0" w:color="808080"/>
        <w:insideV w:val="single" w:sz="4" w:space="0" w:color="808080"/>
      </w:tblBorders>
    </w:tblPr>
    <w:tcPr>
      <w:vAlign w:val="center"/>
    </w:tcPr>
    <w:tblStylePr w:type="firstRow">
      <w:tblPr/>
      <w:tcPr>
        <w:tcBorders>
          <w:top w:val="single" w:sz="4" w:space="0" w:color="auto"/>
          <w:left w:val="nil"/>
          <w:bottom w:val="single" w:sz="4" w:space="0" w:color="808080"/>
          <w:right w:val="nil"/>
          <w:insideH w:val="nil"/>
          <w:insideV w:val="single" w:sz="4" w:space="0" w:color="auto"/>
          <w:tl2br w:val="nil"/>
          <w:tr2bl w:val="nil"/>
        </w:tcBorders>
        <w:shd w:val="clear" w:color="auto" w:fill="D9D9D9"/>
      </w:tcPr>
    </w:tblStylePr>
  </w:style>
  <w:style w:type="paragraph" w:customStyle="1" w:styleId="ItemStep1">
    <w:name w:val="Item Step_1"/>
    <w:basedOn w:val="a6"/>
    <w:link w:val="ItemStep1Char"/>
    <w:qFormat/>
    <w:rsid w:val="00F16FFB"/>
    <w:pPr>
      <w:widowControl/>
      <w:spacing w:line="360" w:lineRule="auto"/>
      <w:jc w:val="left"/>
      <w:outlineLvl w:val="4"/>
    </w:pPr>
    <w:rPr>
      <w:rFonts w:ascii="Arial" w:eastAsia="黑体" w:hAnsi="Arial" w:cs="Times New Roman"/>
      <w:b/>
      <w:kern w:val="0"/>
      <w:sz w:val="28"/>
    </w:rPr>
  </w:style>
  <w:style w:type="paragraph" w:customStyle="1" w:styleId="ItemStep2">
    <w:name w:val="Item Step_2"/>
    <w:qFormat/>
    <w:rsid w:val="00F16FFB"/>
    <w:pPr>
      <w:tabs>
        <w:tab w:val="left" w:pos="1418"/>
      </w:tabs>
      <w:spacing w:before="40" w:after="40"/>
      <w:ind w:left="1418" w:hanging="284"/>
      <w:outlineLvl w:val="5"/>
    </w:pPr>
    <w:rPr>
      <w:rFonts w:ascii="Arial" w:eastAsia="宋体" w:hAnsi="Arial" w:cs="Times New Roman"/>
      <w:sz w:val="21"/>
      <w:lang w:eastAsia="en-US"/>
    </w:rPr>
  </w:style>
  <w:style w:type="paragraph" w:customStyle="1" w:styleId="ItemListinTable2">
    <w:name w:val="Item List in Table_2"/>
    <w:basedOn w:val="a6"/>
    <w:qFormat/>
    <w:rsid w:val="00F16FFB"/>
    <w:pPr>
      <w:widowControl/>
      <w:spacing w:before="80" w:after="80" w:line="360" w:lineRule="auto"/>
      <w:jc w:val="left"/>
    </w:pPr>
    <w:rPr>
      <w:rFonts w:ascii="Arial" w:eastAsia="宋体" w:hAnsi="Arial" w:cs="Arial"/>
      <w:sz w:val="18"/>
      <w:szCs w:val="18"/>
      <w:lang w:eastAsia="en-US"/>
    </w:rPr>
  </w:style>
  <w:style w:type="paragraph" w:customStyle="1" w:styleId="ItemStepinTable">
    <w:name w:val="Item Step in Table"/>
    <w:link w:val="ItemStepinTableChar"/>
    <w:qFormat/>
    <w:rsid w:val="00F16FFB"/>
    <w:pPr>
      <w:tabs>
        <w:tab w:val="left" w:pos="0"/>
      </w:tabs>
      <w:spacing w:line="360" w:lineRule="auto"/>
      <w:ind w:left="397" w:hanging="397"/>
    </w:pPr>
    <w:rPr>
      <w:rFonts w:ascii="Arial" w:eastAsia="宋体" w:hAnsi="Arial" w:cs="Arial"/>
      <w:sz w:val="24"/>
      <w:szCs w:val="18"/>
    </w:rPr>
  </w:style>
  <w:style w:type="paragraph" w:customStyle="1" w:styleId="ItemStepinTable-2">
    <w:name w:val="Item Step in Table-2"/>
    <w:qFormat/>
    <w:rsid w:val="00F16FFB"/>
    <w:pPr>
      <w:tabs>
        <w:tab w:val="left" w:pos="680"/>
      </w:tabs>
      <w:spacing w:before="40" w:after="40"/>
      <w:ind w:left="680" w:hanging="283"/>
    </w:pPr>
    <w:rPr>
      <w:rFonts w:ascii="Arial" w:eastAsia="宋体" w:hAnsi="Arial" w:cs="Arial"/>
      <w:sz w:val="18"/>
      <w:szCs w:val="18"/>
    </w:rPr>
  </w:style>
  <w:style w:type="paragraph" w:customStyle="1" w:styleId="ItemList">
    <w:name w:val="Item List"/>
    <w:basedOn w:val="af1"/>
    <w:link w:val="ItemListCharChar"/>
    <w:qFormat/>
    <w:rsid w:val="00F16FFB"/>
    <w:pPr>
      <w:tabs>
        <w:tab w:val="left" w:pos="902"/>
      </w:tabs>
      <w:spacing w:before="0" w:after="0"/>
      <w:ind w:left="902"/>
    </w:pPr>
    <w:rPr>
      <w:rFonts w:ascii="宋体" w:hAnsi="宋体"/>
    </w:rPr>
  </w:style>
  <w:style w:type="paragraph" w:styleId="af1">
    <w:name w:val="List Paragraph"/>
    <w:basedOn w:val="a6"/>
    <w:link w:val="affffe"/>
    <w:uiPriority w:val="34"/>
    <w:qFormat/>
    <w:rsid w:val="00F16FFB"/>
    <w:pPr>
      <w:widowControl/>
      <w:ind w:left="1134"/>
    </w:pPr>
    <w:rPr>
      <w:rFonts w:ascii="Arial" w:hAnsi="Arial" w:cs="Arial"/>
      <w:szCs w:val="20"/>
    </w:rPr>
  </w:style>
  <w:style w:type="character" w:customStyle="1" w:styleId="ItemListCharChar">
    <w:name w:val="Item List Char Char"/>
    <w:link w:val="ItemList"/>
    <w:qFormat/>
    <w:rsid w:val="00F16FFB"/>
    <w:rPr>
      <w:rFonts w:ascii="宋体" w:eastAsia="方正兰亭黑简体" w:hAnsi="宋体" w:cs="Arial"/>
      <w:kern w:val="2"/>
      <w:sz w:val="21"/>
    </w:rPr>
  </w:style>
  <w:style w:type="paragraph" w:customStyle="1" w:styleId="ItemList2">
    <w:name w:val="Item List_2"/>
    <w:basedOn w:val="ItemList"/>
    <w:qFormat/>
    <w:rsid w:val="00F16FFB"/>
    <w:pPr>
      <w:ind w:left="0"/>
    </w:pPr>
  </w:style>
  <w:style w:type="paragraph" w:customStyle="1" w:styleId="ItemIndent1">
    <w:name w:val="Item Indent_1"/>
    <w:basedOn w:val="a6"/>
    <w:qFormat/>
    <w:rsid w:val="00F16FFB"/>
    <w:pPr>
      <w:widowControl/>
      <w:spacing w:before="40" w:after="40" w:line="360" w:lineRule="auto"/>
      <w:ind w:left="1134" w:firstLineChars="200" w:firstLine="480"/>
      <w:jc w:val="left"/>
    </w:pPr>
    <w:rPr>
      <w:rFonts w:ascii="Arial" w:eastAsia="宋体" w:hAnsi="Arial" w:cs="Arial"/>
      <w:color w:val="000000"/>
      <w:kern w:val="0"/>
      <w:sz w:val="24"/>
      <w:szCs w:val="20"/>
      <w:lang w:eastAsia="en-US"/>
    </w:rPr>
  </w:style>
  <w:style w:type="paragraph" w:customStyle="1" w:styleId="ItemIndent2">
    <w:name w:val="Item Indent_2"/>
    <w:basedOn w:val="a6"/>
    <w:qFormat/>
    <w:rsid w:val="00F16FFB"/>
    <w:pPr>
      <w:widowControl/>
      <w:spacing w:before="40" w:after="40" w:line="360" w:lineRule="auto"/>
      <w:ind w:left="1418" w:firstLineChars="200" w:firstLine="480"/>
      <w:jc w:val="left"/>
    </w:pPr>
    <w:rPr>
      <w:rFonts w:ascii="Arial" w:eastAsia="宋体" w:hAnsi="Arial" w:cs="Arial"/>
      <w:color w:val="000000"/>
      <w:kern w:val="0"/>
      <w:sz w:val="24"/>
      <w:szCs w:val="20"/>
      <w:lang w:eastAsia="en-US"/>
    </w:rPr>
  </w:style>
  <w:style w:type="paragraph" w:customStyle="1" w:styleId="ItemList3">
    <w:name w:val="Item List_3"/>
    <w:basedOn w:val="ItemList2"/>
    <w:qFormat/>
    <w:rsid w:val="00F16FFB"/>
    <w:pPr>
      <w:numPr>
        <w:ilvl w:val="2"/>
      </w:numPr>
      <w:tabs>
        <w:tab w:val="left" w:pos="360"/>
      </w:tabs>
      <w:ind w:left="1134" w:hanging="510"/>
    </w:pPr>
  </w:style>
  <w:style w:type="paragraph" w:customStyle="1" w:styleId="ItemIndent3">
    <w:name w:val="Item Indent_3"/>
    <w:basedOn w:val="a6"/>
    <w:qFormat/>
    <w:rsid w:val="00F16FFB"/>
    <w:pPr>
      <w:widowControl/>
      <w:spacing w:before="80" w:after="40" w:line="360" w:lineRule="auto"/>
      <w:ind w:left="1701" w:firstLineChars="200" w:firstLine="480"/>
      <w:jc w:val="left"/>
    </w:pPr>
    <w:rPr>
      <w:rFonts w:ascii="Arial" w:eastAsia="宋体" w:hAnsi="Arial" w:cs="Arial"/>
      <w:color w:val="000000"/>
      <w:kern w:val="0"/>
      <w:sz w:val="24"/>
      <w:szCs w:val="20"/>
      <w:lang w:eastAsia="en-US"/>
    </w:rPr>
  </w:style>
  <w:style w:type="paragraph" w:customStyle="1" w:styleId="ItemListinTable">
    <w:name w:val="Item List in Table"/>
    <w:basedOn w:val="a6"/>
    <w:link w:val="ItemListinTableCharChar"/>
    <w:qFormat/>
    <w:rsid w:val="00F16FFB"/>
    <w:pPr>
      <w:widowControl/>
      <w:tabs>
        <w:tab w:val="left" w:pos="317"/>
      </w:tabs>
      <w:spacing w:line="360" w:lineRule="auto"/>
      <w:ind w:left="318" w:hanging="318"/>
      <w:jc w:val="left"/>
    </w:pPr>
    <w:rPr>
      <w:rFonts w:ascii="Arial" w:eastAsia="宋体" w:hAnsi="Arial" w:cs="Arial"/>
      <w:sz w:val="24"/>
      <w:lang w:eastAsia="en-US"/>
    </w:rPr>
  </w:style>
  <w:style w:type="character" w:customStyle="1" w:styleId="ItemListinTableCharChar">
    <w:name w:val="Item List in Table Char Char"/>
    <w:link w:val="ItemListinTable"/>
    <w:qFormat/>
    <w:rsid w:val="00F16FFB"/>
    <w:rPr>
      <w:rFonts w:ascii="Arial" w:eastAsia="宋体" w:hAnsi="Arial" w:cs="Arial"/>
      <w:kern w:val="2"/>
      <w:sz w:val="24"/>
      <w:szCs w:val="24"/>
      <w:lang w:eastAsia="en-US"/>
    </w:rPr>
  </w:style>
  <w:style w:type="paragraph" w:customStyle="1" w:styleId="NotesTextList">
    <w:name w:val="Notes Text List"/>
    <w:basedOn w:val="ItemListinTable"/>
    <w:link w:val="NotesTextListChar"/>
    <w:qFormat/>
    <w:rsid w:val="00F16FFB"/>
    <w:pPr>
      <w:keepNext/>
      <w:pBdr>
        <w:bottom w:val="single" w:sz="8" w:space="1" w:color="auto"/>
      </w:pBdr>
      <w:tabs>
        <w:tab w:val="clear" w:pos="317"/>
      </w:tabs>
      <w:spacing w:before="40" w:after="40" w:line="240" w:lineRule="auto"/>
      <w:ind w:left="598" w:hanging="598"/>
    </w:pPr>
    <w:rPr>
      <w:rFonts w:eastAsia="楷体_GB2312"/>
      <w:sz w:val="21"/>
      <w:szCs w:val="18"/>
      <w:lang w:eastAsia="zh-CN"/>
    </w:rPr>
  </w:style>
  <w:style w:type="character" w:customStyle="1" w:styleId="NotesTextListChar">
    <w:name w:val="Notes Text List Char"/>
    <w:link w:val="NotesTextList"/>
    <w:qFormat/>
    <w:rsid w:val="00F16FFB"/>
    <w:rPr>
      <w:rFonts w:ascii="Arial" w:eastAsia="楷体_GB2312" w:hAnsi="Arial" w:cs="Arial"/>
      <w:kern w:val="2"/>
      <w:sz w:val="21"/>
      <w:szCs w:val="18"/>
    </w:rPr>
  </w:style>
  <w:style w:type="table" w:customStyle="1" w:styleId="FigureTable">
    <w:name w:val="Figure Table"/>
    <w:basedOn w:val="a8"/>
    <w:qFormat/>
    <w:rsid w:val="00F16FFB"/>
    <w:pPr>
      <w:spacing w:before="40" w:line="240" w:lineRule="exact"/>
    </w:pPr>
    <w:rPr>
      <w:rFonts w:ascii="Arial" w:eastAsia="楷体" w:hAnsi="Arial" w:cs="Times New Roman"/>
      <w:sz w:val="18"/>
    </w:rPr>
    <w:tblPr>
      <w:tblBorders>
        <w:top w:val="single" w:sz="4" w:space="0" w:color="auto"/>
        <w:bottom w:val="single" w:sz="4" w:space="0" w:color="auto"/>
        <w:insideH w:val="single" w:sz="4" w:space="0" w:color="808080"/>
        <w:insideV w:val="single" w:sz="4" w:space="0" w:color="808080"/>
      </w:tblBorders>
    </w:tblPr>
    <w:tcPr>
      <w:vAlign w:val="center"/>
    </w:tcPr>
  </w:style>
  <w:style w:type="paragraph" w:customStyle="1" w:styleId="Itemstep3">
    <w:name w:val="Item step_3"/>
    <w:basedOn w:val="a6"/>
    <w:semiHidden/>
    <w:qFormat/>
    <w:rsid w:val="00F16FFB"/>
    <w:pPr>
      <w:widowControl/>
      <w:tabs>
        <w:tab w:val="left" w:pos="1955"/>
      </w:tabs>
      <w:spacing w:before="80" w:after="40" w:line="240" w:lineRule="exact"/>
      <w:ind w:left="1956" w:firstLineChars="200" w:hanging="312"/>
      <w:jc w:val="left"/>
      <w:outlineLvl w:val="8"/>
    </w:pPr>
    <w:rPr>
      <w:rFonts w:ascii="Arial" w:eastAsia="宋体" w:hAnsi="Arial" w:cs="Times New Roman"/>
      <w:color w:val="000000"/>
      <w:kern w:val="0"/>
      <w:sz w:val="24"/>
      <w:szCs w:val="16"/>
      <w:lang w:eastAsia="en-US"/>
    </w:rPr>
  </w:style>
  <w:style w:type="paragraph" w:customStyle="1" w:styleId="NotesTextinTable">
    <w:name w:val="Notes Text in Table"/>
    <w:qFormat/>
    <w:rsid w:val="00F16FFB"/>
    <w:pPr>
      <w:keepLines/>
      <w:spacing w:before="80" w:after="80"/>
    </w:pPr>
    <w:rPr>
      <w:rFonts w:ascii="Arial" w:eastAsia="楷体_GB2312" w:hAnsi="Arial" w:cs="Arial"/>
      <w:sz w:val="18"/>
      <w:szCs w:val="18"/>
    </w:rPr>
  </w:style>
  <w:style w:type="paragraph" w:customStyle="1" w:styleId="NotesHeadinginTable">
    <w:name w:val="Notes Heading in Table"/>
    <w:next w:val="NotesTextinTable"/>
    <w:qFormat/>
    <w:rsid w:val="00F16FFB"/>
    <w:pPr>
      <w:keepNext/>
      <w:spacing w:before="80" w:after="80"/>
    </w:pPr>
    <w:rPr>
      <w:rFonts w:ascii="Arial" w:eastAsia="宋体" w:hAnsi="Arial" w:cs="Arial"/>
      <w:sz w:val="18"/>
      <w:szCs w:val="18"/>
    </w:rPr>
  </w:style>
  <w:style w:type="paragraph" w:customStyle="1" w:styleId="afffff">
    <w:name w:val="图样式"/>
    <w:basedOn w:val="a6"/>
    <w:semiHidden/>
    <w:qFormat/>
    <w:rsid w:val="00F16FFB"/>
    <w:pPr>
      <w:keepNext/>
      <w:widowControl/>
      <w:autoSpaceDE w:val="0"/>
      <w:autoSpaceDN w:val="0"/>
      <w:adjustRightInd w:val="0"/>
      <w:spacing w:before="40" w:after="40" w:line="360" w:lineRule="auto"/>
      <w:ind w:firstLineChars="200" w:firstLine="480"/>
      <w:jc w:val="center"/>
    </w:pPr>
    <w:rPr>
      <w:rFonts w:eastAsia="宋体" w:cs="Times New Roman"/>
      <w:sz w:val="24"/>
      <w:szCs w:val="20"/>
    </w:rPr>
  </w:style>
  <w:style w:type="paragraph" w:customStyle="1" w:styleId="NotesTextListinTable">
    <w:name w:val="Notes Text List in Table"/>
    <w:qFormat/>
    <w:rsid w:val="00F16FFB"/>
    <w:pPr>
      <w:spacing w:before="80" w:after="80"/>
    </w:pPr>
    <w:rPr>
      <w:rFonts w:ascii="Arial" w:eastAsia="楷体_GB2312" w:hAnsi="Arial" w:cs="楷体_GB2312"/>
      <w:sz w:val="18"/>
      <w:szCs w:val="18"/>
    </w:rPr>
  </w:style>
  <w:style w:type="paragraph" w:customStyle="1" w:styleId="Text">
    <w:name w:val="索引 Text"/>
    <w:link w:val="TextCharChar"/>
    <w:qFormat/>
    <w:rsid w:val="00F16FFB"/>
    <w:pPr>
      <w:spacing w:before="40" w:after="40"/>
      <w:ind w:left="624"/>
    </w:pPr>
    <w:rPr>
      <w:rFonts w:ascii="Arial" w:eastAsia="宋体" w:hAnsi="Arial" w:cs="Arial"/>
      <w:kern w:val="2"/>
      <w:sz w:val="21"/>
    </w:rPr>
  </w:style>
  <w:style w:type="character" w:customStyle="1" w:styleId="TextCharChar">
    <w:name w:val="索引 Text Char Char"/>
    <w:link w:val="Text"/>
    <w:qFormat/>
    <w:rsid w:val="00F16FFB"/>
    <w:rPr>
      <w:rFonts w:ascii="Arial" w:eastAsia="宋体" w:hAnsi="Arial" w:cs="Arial"/>
      <w:kern w:val="2"/>
      <w:sz w:val="21"/>
    </w:rPr>
  </w:style>
  <w:style w:type="paragraph" w:customStyle="1" w:styleId="Heading">
    <w:name w:val="索引 Heading"/>
    <w:next w:val="Text"/>
    <w:link w:val="HeadingChar"/>
    <w:qFormat/>
    <w:rsid w:val="00F16FFB"/>
    <w:pPr>
      <w:spacing w:before="120" w:after="120"/>
      <w:ind w:left="624"/>
    </w:pPr>
    <w:rPr>
      <w:rFonts w:ascii="Arial" w:eastAsia="宋体" w:hAnsi="Arial" w:cs="Arial"/>
      <w:b/>
      <w:kern w:val="2"/>
      <w:sz w:val="21"/>
    </w:rPr>
  </w:style>
  <w:style w:type="character" w:customStyle="1" w:styleId="HeadingChar">
    <w:name w:val="索引 Heading Char"/>
    <w:link w:val="Heading"/>
    <w:qFormat/>
    <w:rsid w:val="00F16FFB"/>
    <w:rPr>
      <w:rFonts w:ascii="Arial" w:eastAsia="宋体" w:hAnsi="Arial" w:cs="Arial"/>
      <w:b/>
      <w:kern w:val="2"/>
      <w:sz w:val="21"/>
    </w:rPr>
  </w:style>
  <w:style w:type="paragraph" w:customStyle="1" w:styleId="afffff0">
    <w:name w:val="索引链接"/>
    <w:next w:val="a6"/>
    <w:link w:val="Char"/>
    <w:qFormat/>
    <w:rsid w:val="00F16FFB"/>
    <w:pPr>
      <w:spacing w:before="120" w:after="60"/>
      <w:ind w:left="624"/>
    </w:pPr>
    <w:rPr>
      <w:rFonts w:ascii="Arial" w:eastAsia="黑体" w:hAnsi="Arial" w:cs="Arial"/>
      <w:bCs/>
      <w:color w:val="0000FF"/>
      <w:sz w:val="36"/>
      <w:szCs w:val="36"/>
    </w:rPr>
  </w:style>
  <w:style w:type="character" w:customStyle="1" w:styleId="Char">
    <w:name w:val="索引链接 Char"/>
    <w:link w:val="afffff0"/>
    <w:qFormat/>
    <w:rsid w:val="00F16FFB"/>
    <w:rPr>
      <w:rFonts w:ascii="Arial" w:eastAsia="黑体" w:hAnsi="Arial" w:cs="Arial"/>
      <w:bCs/>
      <w:color w:val="0000FF"/>
      <w:sz w:val="36"/>
      <w:szCs w:val="36"/>
    </w:rPr>
  </w:style>
  <w:style w:type="paragraph" w:customStyle="1" w:styleId="TerminalDisplayIndent1">
    <w:name w:val="Terminal Display Indent_1"/>
    <w:basedOn w:val="TerminalDisplay"/>
    <w:qFormat/>
    <w:rsid w:val="00F16FFB"/>
    <w:pPr>
      <w:ind w:left="1134"/>
    </w:pPr>
  </w:style>
  <w:style w:type="paragraph" w:customStyle="1" w:styleId="TerminalDisplayIndent2">
    <w:name w:val="Terminal Display Indent_2"/>
    <w:basedOn w:val="TerminalDisplay"/>
    <w:qFormat/>
    <w:rsid w:val="00F16FFB"/>
    <w:pPr>
      <w:ind w:left="1418"/>
    </w:pPr>
  </w:style>
  <w:style w:type="paragraph" w:customStyle="1" w:styleId="afffff1">
    <w:name w:val="封面文档标题"/>
    <w:basedOn w:val="a6"/>
    <w:qFormat/>
    <w:rsid w:val="00F16FFB"/>
    <w:pPr>
      <w:widowControl/>
      <w:snapToGrid w:val="0"/>
      <w:spacing w:before="600" w:after="200" w:line="360" w:lineRule="auto"/>
      <w:ind w:firstLineChars="200" w:firstLine="480"/>
      <w:jc w:val="left"/>
    </w:pPr>
    <w:rPr>
      <w:rFonts w:ascii="Arial" w:eastAsia="黑体" w:hAnsi="Arial" w:cs="Arial"/>
      <w:kern w:val="0"/>
      <w:sz w:val="48"/>
      <w:szCs w:val="48"/>
    </w:rPr>
  </w:style>
  <w:style w:type="paragraph" w:customStyle="1" w:styleId="afffff2">
    <w:name w:val="封面表格文本"/>
    <w:basedOn w:val="a6"/>
    <w:qFormat/>
    <w:rsid w:val="00F16FFB"/>
    <w:pPr>
      <w:keepNext/>
      <w:autoSpaceDE w:val="0"/>
      <w:autoSpaceDN w:val="0"/>
      <w:adjustRightInd w:val="0"/>
      <w:spacing w:line="360" w:lineRule="auto"/>
      <w:ind w:firstLineChars="200" w:firstLine="480"/>
      <w:jc w:val="center"/>
    </w:pPr>
    <w:rPr>
      <w:rFonts w:ascii="Arial" w:eastAsia="宋体" w:hAnsi="Arial" w:cs="Times New Roman"/>
      <w:kern w:val="0"/>
      <w:sz w:val="24"/>
      <w:szCs w:val="21"/>
    </w:rPr>
  </w:style>
  <w:style w:type="paragraph" w:customStyle="1" w:styleId="afffff3">
    <w:name w:val="修订记录"/>
    <w:basedOn w:val="a6"/>
    <w:qFormat/>
    <w:rsid w:val="00F16FFB"/>
    <w:pPr>
      <w:keepNext/>
      <w:widowControl/>
      <w:autoSpaceDE w:val="0"/>
      <w:autoSpaceDN w:val="0"/>
      <w:adjustRightInd w:val="0"/>
      <w:spacing w:before="300" w:after="150" w:line="360" w:lineRule="auto"/>
      <w:ind w:firstLineChars="200" w:firstLine="480"/>
      <w:jc w:val="center"/>
    </w:pPr>
    <w:rPr>
      <w:rFonts w:ascii="Arial" w:eastAsia="黑体" w:hAnsi="Arial" w:cs="Times New Roman"/>
      <w:kern w:val="0"/>
      <w:sz w:val="36"/>
      <w:szCs w:val="32"/>
    </w:rPr>
  </w:style>
  <w:style w:type="paragraph" w:customStyle="1" w:styleId="Version">
    <w:name w:val="Version"/>
    <w:basedOn w:val="a6"/>
    <w:link w:val="VersionCharChar"/>
    <w:qFormat/>
    <w:rsid w:val="00F16FFB"/>
    <w:pPr>
      <w:spacing w:line="240" w:lineRule="exact"/>
      <w:ind w:firstLineChars="200" w:firstLine="480"/>
      <w:jc w:val="left"/>
    </w:pPr>
    <w:rPr>
      <w:rFonts w:ascii="Futura Bk" w:eastAsia="宋体" w:hAnsi="Futura Bk" w:cs="Arial"/>
      <w:kern w:val="0"/>
      <w:sz w:val="16"/>
      <w:szCs w:val="16"/>
      <w:lang w:eastAsia="en-US"/>
    </w:rPr>
  </w:style>
  <w:style w:type="character" w:customStyle="1" w:styleId="VersionCharChar">
    <w:name w:val="Version Char Char"/>
    <w:link w:val="Version"/>
    <w:qFormat/>
    <w:rsid w:val="00F16FFB"/>
    <w:rPr>
      <w:rFonts w:ascii="Futura Bk" w:eastAsia="宋体" w:hAnsi="Futura Bk" w:cs="Arial"/>
      <w:sz w:val="16"/>
      <w:szCs w:val="16"/>
      <w:lang w:eastAsia="en-US"/>
    </w:rPr>
  </w:style>
  <w:style w:type="paragraph" w:customStyle="1" w:styleId="ItemStepinTable2">
    <w:name w:val="Item Step in Table_2"/>
    <w:uiPriority w:val="2"/>
    <w:qFormat/>
    <w:rsid w:val="00F16FFB"/>
    <w:pPr>
      <w:tabs>
        <w:tab w:val="left" w:pos="397"/>
      </w:tabs>
      <w:spacing w:before="80" w:after="80"/>
      <w:ind w:left="680" w:hanging="283"/>
    </w:pPr>
    <w:rPr>
      <w:rFonts w:ascii="Arial" w:eastAsia="宋体" w:hAnsi="Arial" w:cs="Arial"/>
      <w:sz w:val="18"/>
      <w:szCs w:val="18"/>
    </w:rPr>
  </w:style>
  <w:style w:type="table" w:customStyle="1" w:styleId="Tablenohead">
    <w:name w:val="Table no head"/>
    <w:basedOn w:val="a8"/>
    <w:uiPriority w:val="99"/>
    <w:qFormat/>
    <w:rsid w:val="00F16FFB"/>
    <w:pPr>
      <w:spacing w:before="80" w:after="80"/>
    </w:pPr>
    <w:rPr>
      <w:rFonts w:ascii="Arial" w:eastAsia="宋体" w:hAnsi="Arial" w:cs="Times New Roman"/>
    </w:rPr>
    <w:tblPr>
      <w:tblBorders>
        <w:top w:val="single" w:sz="4" w:space="0" w:color="auto"/>
        <w:bottom w:val="single" w:sz="4" w:space="0" w:color="auto"/>
        <w:insideH w:val="single" w:sz="4" w:space="0" w:color="808080"/>
        <w:insideV w:val="single" w:sz="4" w:space="0" w:color="808080"/>
      </w:tblBorders>
    </w:tblPr>
    <w:tcPr>
      <w:vAlign w:val="center"/>
    </w:tcPr>
  </w:style>
  <w:style w:type="character" w:customStyle="1" w:styleId="ItalicText">
    <w:name w:val="Italic Text"/>
    <w:qFormat/>
    <w:rsid w:val="00F16FFB"/>
    <w:rPr>
      <w:rFonts w:ascii="Arial" w:hAnsi="Arial"/>
      <w:i/>
    </w:rPr>
  </w:style>
  <w:style w:type="character" w:customStyle="1" w:styleId="Reference-R0G144B200">
    <w:name w:val="Reference-R0G144B200"/>
    <w:qFormat/>
    <w:rsid w:val="00F16FFB"/>
    <w:rPr>
      <w:color w:val="0000FF"/>
      <w:u w:val="single"/>
    </w:rPr>
  </w:style>
  <w:style w:type="character" w:customStyle="1" w:styleId="Superscript">
    <w:name w:val="Superscript"/>
    <w:qFormat/>
    <w:rsid w:val="00F16FFB"/>
    <w:rPr>
      <w:vertAlign w:val="superscript"/>
    </w:rPr>
  </w:style>
  <w:style w:type="character" w:customStyle="1" w:styleId="SubScript">
    <w:name w:val="SubScript"/>
    <w:qFormat/>
    <w:rsid w:val="00F16FFB"/>
    <w:rPr>
      <w:vertAlign w:val="subscript"/>
    </w:rPr>
  </w:style>
  <w:style w:type="paragraph" w:customStyle="1" w:styleId="TableHeading0">
    <w:name w:val="索引 Table Heading"/>
    <w:link w:val="TableHeadingChar0"/>
    <w:uiPriority w:val="3"/>
    <w:qFormat/>
    <w:rsid w:val="00F16FFB"/>
    <w:pPr>
      <w:widowControl w:val="0"/>
    </w:pPr>
    <w:rPr>
      <w:rFonts w:ascii="Arial" w:eastAsia="宋体" w:hAnsi="Arial" w:cs="Arial"/>
      <w:b/>
      <w:kern w:val="2"/>
      <w:sz w:val="21"/>
    </w:rPr>
  </w:style>
  <w:style w:type="character" w:customStyle="1" w:styleId="TableHeadingChar0">
    <w:name w:val="索引 Table Heading Char"/>
    <w:link w:val="TableHeading0"/>
    <w:uiPriority w:val="3"/>
    <w:qFormat/>
    <w:rsid w:val="00F16FFB"/>
    <w:rPr>
      <w:rFonts w:ascii="Arial" w:eastAsia="宋体" w:hAnsi="Arial" w:cs="Arial"/>
      <w:b/>
      <w:kern w:val="2"/>
      <w:sz w:val="21"/>
    </w:rPr>
  </w:style>
  <w:style w:type="paragraph" w:customStyle="1" w:styleId="NotesHeading1">
    <w:name w:val="Notes Heading_1"/>
    <w:basedOn w:val="NotesHeading"/>
    <w:uiPriority w:val="2"/>
    <w:qFormat/>
    <w:rsid w:val="00F16FFB"/>
    <w:pPr>
      <w:ind w:left="1134"/>
    </w:pPr>
  </w:style>
  <w:style w:type="paragraph" w:customStyle="1" w:styleId="NotesTextList1">
    <w:name w:val="Notes Text List_1"/>
    <w:basedOn w:val="NotesTextList"/>
    <w:uiPriority w:val="2"/>
    <w:qFormat/>
    <w:rsid w:val="00F16FFB"/>
    <w:pPr>
      <w:ind w:left="1531"/>
    </w:pPr>
  </w:style>
  <w:style w:type="paragraph" w:customStyle="1" w:styleId="Spacer">
    <w:name w:val="Spacer"/>
    <w:next w:val="a6"/>
    <w:link w:val="SpacerChar"/>
    <w:qFormat/>
    <w:rsid w:val="00F16FFB"/>
    <w:pPr>
      <w:spacing w:after="60" w:line="120" w:lineRule="exact"/>
      <w:ind w:left="879"/>
    </w:pPr>
    <w:rPr>
      <w:rFonts w:ascii="Arial" w:eastAsia="宋体" w:hAnsi="Arial" w:cs="Futura Bk"/>
      <w:color w:val="000000"/>
      <w:sz w:val="12"/>
      <w:szCs w:val="12"/>
      <w:lang w:eastAsia="en-US"/>
    </w:rPr>
  </w:style>
  <w:style w:type="character" w:customStyle="1" w:styleId="SpacerChar">
    <w:name w:val="Spacer Char"/>
    <w:link w:val="Spacer"/>
    <w:qFormat/>
    <w:rsid w:val="00F16FFB"/>
    <w:rPr>
      <w:rFonts w:ascii="Arial" w:eastAsia="宋体" w:hAnsi="Arial" w:cs="Futura Bk"/>
      <w:color w:val="000000"/>
      <w:sz w:val="12"/>
      <w:szCs w:val="12"/>
      <w:lang w:eastAsia="en-US"/>
    </w:rPr>
  </w:style>
  <w:style w:type="paragraph" w:customStyle="1" w:styleId="NotesText1">
    <w:name w:val="Notes Text_1"/>
    <w:basedOn w:val="NotesText"/>
    <w:uiPriority w:val="2"/>
    <w:qFormat/>
    <w:rsid w:val="00F16FFB"/>
    <w:pPr>
      <w:ind w:left="1134"/>
    </w:pPr>
  </w:style>
  <w:style w:type="paragraph" w:customStyle="1" w:styleId="FigureDescriptionIndent1">
    <w:name w:val="Figure Description Indent_1"/>
    <w:basedOn w:val="FigureDescription"/>
    <w:uiPriority w:val="2"/>
    <w:qFormat/>
    <w:rsid w:val="00F16FFB"/>
    <w:pPr>
      <w:ind w:left="0" w:firstLine="0"/>
    </w:pPr>
  </w:style>
  <w:style w:type="table" w:customStyle="1" w:styleId="FigureTableIndent1">
    <w:name w:val="Figure Table Indent_1"/>
    <w:basedOn w:val="FigureTable"/>
    <w:uiPriority w:val="99"/>
    <w:qFormat/>
    <w:rsid w:val="00F16FFB"/>
    <w:tblPr/>
  </w:style>
  <w:style w:type="paragraph" w:customStyle="1" w:styleId="ItemStepinTable2F">
    <w:name w:val="Item Step in Table_2F"/>
    <w:uiPriority w:val="2"/>
    <w:qFormat/>
    <w:rsid w:val="00F16FFB"/>
    <w:pPr>
      <w:tabs>
        <w:tab w:val="left" w:pos="0"/>
      </w:tabs>
      <w:spacing w:before="40" w:after="40"/>
      <w:ind w:left="397" w:hanging="397"/>
    </w:pPr>
    <w:rPr>
      <w:rFonts w:ascii="Arial" w:eastAsia="宋体" w:hAnsi="Arial" w:cs="Arial"/>
      <w:kern w:val="2"/>
      <w:sz w:val="18"/>
      <w:szCs w:val="18"/>
      <w:lang w:eastAsia="en-US"/>
    </w:rPr>
  </w:style>
  <w:style w:type="paragraph" w:customStyle="1" w:styleId="FigureDescriptionIndent2">
    <w:name w:val="Figure Description Indent_2"/>
    <w:basedOn w:val="FigureDescription"/>
    <w:uiPriority w:val="2"/>
    <w:qFormat/>
    <w:rsid w:val="00F16FFB"/>
    <w:pPr>
      <w:ind w:left="1418" w:firstLine="0"/>
    </w:pPr>
  </w:style>
  <w:style w:type="table" w:customStyle="1" w:styleId="FigureTableIndent2">
    <w:name w:val="Figure Table Indent_2"/>
    <w:basedOn w:val="FigureTable"/>
    <w:uiPriority w:val="99"/>
    <w:qFormat/>
    <w:rsid w:val="00F16FFB"/>
    <w:tblPr/>
  </w:style>
  <w:style w:type="paragraph" w:customStyle="1" w:styleId="TableDescriptionIndent1">
    <w:name w:val="Table Description Indent_1"/>
    <w:basedOn w:val="TableDescription"/>
    <w:next w:val="a6"/>
    <w:uiPriority w:val="2"/>
    <w:qFormat/>
    <w:rsid w:val="00F16FFB"/>
    <w:pPr>
      <w:ind w:left="0" w:firstLine="0"/>
    </w:pPr>
  </w:style>
  <w:style w:type="table" w:customStyle="1" w:styleId="TableIndent1">
    <w:name w:val="Table Indent_1"/>
    <w:basedOn w:val="Table"/>
    <w:uiPriority w:val="99"/>
    <w:qFormat/>
    <w:rsid w:val="00F16FFB"/>
    <w:tblPr/>
    <w:tblStylePr w:type="firstRow">
      <w:tblPr/>
      <w:tcPr>
        <w:tcBorders>
          <w:top w:val="single" w:sz="4" w:space="0" w:color="auto"/>
          <w:left w:val="nil"/>
          <w:bottom w:val="single" w:sz="4" w:space="0" w:color="808080"/>
          <w:right w:val="nil"/>
          <w:insideH w:val="nil"/>
          <w:insideV w:val="single" w:sz="4" w:space="0" w:color="auto"/>
          <w:tl2br w:val="nil"/>
          <w:tr2bl w:val="nil"/>
        </w:tcBorders>
        <w:shd w:val="clear" w:color="auto" w:fill="D9D9D9"/>
      </w:tcPr>
    </w:tblStylePr>
  </w:style>
  <w:style w:type="paragraph" w:customStyle="1" w:styleId="TableDescriptionIndent2">
    <w:name w:val="Table Description Indent_2"/>
    <w:basedOn w:val="TableDescription"/>
    <w:next w:val="a6"/>
    <w:uiPriority w:val="2"/>
    <w:qFormat/>
    <w:rsid w:val="00F16FFB"/>
    <w:pPr>
      <w:ind w:left="1418"/>
    </w:pPr>
  </w:style>
  <w:style w:type="table" w:customStyle="1" w:styleId="TableIndent2">
    <w:name w:val="Table Indent_2"/>
    <w:basedOn w:val="Table"/>
    <w:uiPriority w:val="99"/>
    <w:qFormat/>
    <w:rsid w:val="00F16FFB"/>
    <w:tblPr/>
    <w:tblStylePr w:type="firstRow">
      <w:tblPr/>
      <w:tcPr>
        <w:tcBorders>
          <w:top w:val="single" w:sz="4" w:space="0" w:color="auto"/>
          <w:left w:val="nil"/>
          <w:bottom w:val="single" w:sz="4" w:space="0" w:color="808080"/>
          <w:right w:val="nil"/>
          <w:insideH w:val="nil"/>
          <w:insideV w:val="single" w:sz="4" w:space="0" w:color="auto"/>
          <w:tl2br w:val="nil"/>
          <w:tr2bl w:val="nil"/>
        </w:tcBorders>
        <w:shd w:val="clear" w:color="auto" w:fill="D9D9D9"/>
      </w:tcPr>
    </w:tblStylePr>
  </w:style>
  <w:style w:type="paragraph" w:customStyle="1" w:styleId="NotesHeading2">
    <w:name w:val="Notes Heading_2"/>
    <w:basedOn w:val="NotesHeading"/>
    <w:uiPriority w:val="2"/>
    <w:qFormat/>
    <w:rsid w:val="00F16FFB"/>
    <w:pPr>
      <w:ind w:left="1418"/>
    </w:pPr>
  </w:style>
  <w:style w:type="paragraph" w:customStyle="1" w:styleId="NotesText2">
    <w:name w:val="Notes Text_2"/>
    <w:basedOn w:val="NotesText"/>
    <w:uiPriority w:val="2"/>
    <w:qFormat/>
    <w:rsid w:val="00F16FFB"/>
    <w:pPr>
      <w:ind w:left="1418"/>
    </w:pPr>
  </w:style>
  <w:style w:type="paragraph" w:customStyle="1" w:styleId="NotesTextList2">
    <w:name w:val="Notes Text List_2"/>
    <w:basedOn w:val="NotesTextList"/>
    <w:uiPriority w:val="2"/>
    <w:qFormat/>
    <w:rsid w:val="00F16FFB"/>
    <w:pPr>
      <w:ind w:left="1815"/>
    </w:pPr>
  </w:style>
  <w:style w:type="paragraph" w:customStyle="1" w:styleId="FigureIndent1">
    <w:name w:val="Figure Indent_1"/>
    <w:basedOn w:val="Figure"/>
    <w:uiPriority w:val="2"/>
    <w:qFormat/>
    <w:rsid w:val="00F16FFB"/>
    <w:pPr>
      <w:ind w:left="1134"/>
    </w:pPr>
  </w:style>
  <w:style w:type="paragraph" w:customStyle="1" w:styleId="FigureIndent2">
    <w:name w:val="Figure Indent_2"/>
    <w:basedOn w:val="Figure"/>
    <w:uiPriority w:val="2"/>
    <w:qFormat/>
    <w:rsid w:val="00F16FFB"/>
    <w:pPr>
      <w:ind w:left="1418"/>
    </w:pPr>
  </w:style>
  <w:style w:type="paragraph" w:customStyle="1" w:styleId="TableHeading1">
    <w:name w:val="Table Heading_1"/>
    <w:basedOn w:val="TableHeading"/>
    <w:uiPriority w:val="2"/>
    <w:qFormat/>
    <w:rsid w:val="00F16FFB"/>
  </w:style>
  <w:style w:type="paragraph" w:customStyle="1" w:styleId="TableHeading2">
    <w:name w:val="Table Heading_2"/>
    <w:basedOn w:val="TableHeading"/>
    <w:uiPriority w:val="2"/>
    <w:qFormat/>
    <w:rsid w:val="00F16FFB"/>
  </w:style>
  <w:style w:type="paragraph" w:customStyle="1" w:styleId="FigureText1">
    <w:name w:val="Figure Text_1"/>
    <w:basedOn w:val="FigureText"/>
    <w:uiPriority w:val="2"/>
    <w:qFormat/>
    <w:rsid w:val="00F16FFB"/>
  </w:style>
  <w:style w:type="paragraph" w:customStyle="1" w:styleId="FigureText2">
    <w:name w:val="Figure Text_2"/>
    <w:basedOn w:val="FigureText"/>
    <w:uiPriority w:val="2"/>
    <w:qFormat/>
    <w:rsid w:val="00F16FFB"/>
  </w:style>
  <w:style w:type="paragraph" w:customStyle="1" w:styleId="afffff4">
    <w:name w:val="常规"/>
    <w:basedOn w:val="a6"/>
    <w:link w:val="Char0"/>
    <w:qFormat/>
    <w:rsid w:val="00F16FFB"/>
    <w:pPr>
      <w:spacing w:beforeLines="100" w:before="40" w:afterLines="100" w:after="40" w:line="360" w:lineRule="auto"/>
      <w:ind w:left="1701" w:firstLineChars="200" w:firstLine="480"/>
    </w:pPr>
    <w:rPr>
      <w:rFonts w:eastAsia="宋体" w:cs="Times New Roman"/>
      <w:sz w:val="24"/>
      <w:szCs w:val="21"/>
    </w:rPr>
  </w:style>
  <w:style w:type="character" w:customStyle="1" w:styleId="Char0">
    <w:name w:val="常规 Char"/>
    <w:link w:val="afffff4"/>
    <w:qFormat/>
    <w:locked/>
    <w:rsid w:val="00F16FFB"/>
    <w:rPr>
      <w:rFonts w:ascii="Times New Roman" w:eastAsia="宋体" w:hAnsi="Times New Roman" w:cs="Times New Roman"/>
      <w:kern w:val="2"/>
      <w:sz w:val="24"/>
      <w:szCs w:val="21"/>
    </w:rPr>
  </w:style>
  <w:style w:type="paragraph" w:customStyle="1" w:styleId="1e">
    <w:name w:val="修订1"/>
    <w:hidden/>
    <w:uiPriority w:val="99"/>
    <w:rsid w:val="00F16FFB"/>
    <w:rPr>
      <w:rFonts w:ascii="Arial" w:eastAsia="宋体" w:hAnsi="Arial" w:cs="Arial"/>
      <w:kern w:val="2"/>
      <w:sz w:val="21"/>
    </w:rPr>
  </w:style>
  <w:style w:type="paragraph" w:customStyle="1" w:styleId="Step">
    <w:name w:val="Step"/>
    <w:basedOn w:val="a6"/>
    <w:link w:val="StepChar"/>
    <w:qFormat/>
    <w:rsid w:val="00F16FFB"/>
    <w:pPr>
      <w:widowControl/>
      <w:tabs>
        <w:tab w:val="left" w:pos="1701"/>
      </w:tabs>
      <w:topLinePunct/>
      <w:adjustRightInd w:val="0"/>
      <w:snapToGrid w:val="0"/>
      <w:spacing w:before="160" w:after="160" w:line="240" w:lineRule="atLeast"/>
      <w:ind w:left="1701" w:firstLineChars="200" w:hanging="159"/>
      <w:jc w:val="left"/>
      <w:outlineLvl w:val="5"/>
    </w:pPr>
    <w:rPr>
      <w:rFonts w:eastAsia="宋体" w:cs="Arial"/>
      <w:snapToGrid w:val="0"/>
      <w:kern w:val="0"/>
      <w:sz w:val="24"/>
      <w:szCs w:val="21"/>
    </w:rPr>
  </w:style>
  <w:style w:type="character" w:customStyle="1" w:styleId="StepChar">
    <w:name w:val="Step Char"/>
    <w:link w:val="Step"/>
    <w:qFormat/>
    <w:rsid w:val="00F16FFB"/>
    <w:rPr>
      <w:rFonts w:ascii="Times New Roman" w:eastAsia="宋体" w:hAnsi="Times New Roman" w:cs="Arial"/>
      <w:snapToGrid w:val="0"/>
      <w:sz w:val="24"/>
      <w:szCs w:val="21"/>
    </w:rPr>
  </w:style>
  <w:style w:type="character" w:customStyle="1" w:styleId="14">
    <w:name w:val="脚注文本 字符1"/>
    <w:basedOn w:val="a7"/>
    <w:link w:val="afff5"/>
    <w:rsid w:val="00F16FFB"/>
    <w:rPr>
      <w:rFonts w:ascii="Arial" w:eastAsia="宋体" w:hAnsi="Arial" w:cs="Arial"/>
      <w:kern w:val="2"/>
      <w:sz w:val="18"/>
      <w:szCs w:val="18"/>
    </w:rPr>
  </w:style>
  <w:style w:type="character" w:customStyle="1" w:styleId="aff3">
    <w:name w:val="纯文本 字符"/>
    <w:basedOn w:val="a7"/>
    <w:link w:val="aff2"/>
    <w:qFormat/>
    <w:rsid w:val="00F16FFB"/>
    <w:rPr>
      <w:rFonts w:ascii="宋体" w:eastAsia="宋体" w:hAnsi="Courier New" w:cs="宋体"/>
      <w:kern w:val="2"/>
      <w:sz w:val="24"/>
      <w:szCs w:val="21"/>
    </w:rPr>
  </w:style>
  <w:style w:type="paragraph" w:customStyle="1" w:styleId="TOC10">
    <w:name w:val="TOC 标题1"/>
    <w:basedOn w:val="11"/>
    <w:next w:val="a6"/>
    <w:uiPriority w:val="39"/>
    <w:unhideWhenUsed/>
    <w:qFormat/>
    <w:rsid w:val="00F16FFB"/>
    <w:pPr>
      <w:keepLines w:val="0"/>
      <w:widowControl/>
      <w:snapToGrid w:val="0"/>
      <w:spacing w:before="240" w:line="256" w:lineRule="auto"/>
      <w:ind w:firstLineChars="200" w:firstLine="200"/>
      <w:outlineLvl w:val="9"/>
    </w:pPr>
    <w:rPr>
      <w:rFonts w:ascii="Calibri Light" w:hAnsi="Calibri Light"/>
      <w:b w:val="0"/>
      <w:color w:val="2E74B5"/>
      <w:kern w:val="0"/>
      <w:sz w:val="36"/>
      <w:szCs w:val="32"/>
    </w:rPr>
  </w:style>
  <w:style w:type="paragraph" w:customStyle="1" w:styleId="afffff5">
    <w:name w:val="封面标题"/>
    <w:basedOn w:val="a6"/>
    <w:next w:val="a6"/>
    <w:qFormat/>
    <w:rsid w:val="00F16FFB"/>
    <w:pPr>
      <w:widowControl/>
      <w:spacing w:before="40" w:after="40" w:line="360" w:lineRule="auto"/>
      <w:ind w:left="624" w:firstLineChars="200" w:firstLine="480"/>
      <w:jc w:val="center"/>
    </w:pPr>
    <w:rPr>
      <w:rFonts w:ascii="微软雅黑" w:eastAsia="微软雅黑" w:hAnsi="微软雅黑" w:cs="Arial"/>
      <w:b/>
      <w:bCs/>
      <w:sz w:val="36"/>
      <w:szCs w:val="36"/>
    </w:rPr>
  </w:style>
  <w:style w:type="paragraph" w:customStyle="1" w:styleId="10">
    <w:name w:val="标题1"/>
    <w:basedOn w:val="a6"/>
    <w:qFormat/>
    <w:rsid w:val="00F16FFB"/>
    <w:pPr>
      <w:widowControl/>
      <w:numPr>
        <w:numId w:val="2"/>
      </w:numPr>
      <w:spacing w:before="40" w:after="40" w:line="360" w:lineRule="auto"/>
      <w:ind w:firstLineChars="200" w:firstLine="200"/>
    </w:pPr>
    <w:rPr>
      <w:rFonts w:ascii="Arial" w:eastAsia="黑体" w:hAnsi="Arial" w:cs="Arial"/>
      <w:sz w:val="44"/>
      <w:szCs w:val="44"/>
    </w:rPr>
  </w:style>
  <w:style w:type="paragraph" w:customStyle="1" w:styleId="itemstep">
    <w:name w:val="item step"/>
    <w:basedOn w:val="a6"/>
    <w:qFormat/>
    <w:rsid w:val="00F16FFB"/>
    <w:pPr>
      <w:widowControl/>
      <w:tabs>
        <w:tab w:val="left" w:pos="420"/>
      </w:tabs>
      <w:spacing w:before="40" w:after="60" w:line="360" w:lineRule="auto"/>
      <w:ind w:left="420" w:firstLineChars="200" w:hanging="420"/>
    </w:pPr>
    <w:rPr>
      <w:rFonts w:ascii="Arial" w:eastAsia="宋体" w:hAnsi="Arial" w:cs="Arial"/>
      <w:sz w:val="24"/>
      <w:szCs w:val="20"/>
    </w:rPr>
  </w:style>
  <w:style w:type="paragraph" w:customStyle="1" w:styleId="afffff6">
    <w:name w:val="说明"/>
    <w:basedOn w:val="a6"/>
    <w:next w:val="a6"/>
    <w:qFormat/>
    <w:rsid w:val="00F16FFB"/>
    <w:pPr>
      <w:shd w:val="clear" w:color="auto" w:fill="FFFFAF"/>
      <w:tabs>
        <w:tab w:val="left" w:pos="360"/>
        <w:tab w:val="left" w:pos="420"/>
      </w:tabs>
      <w:spacing w:beforeLines="100" w:afterLines="100" w:line="360" w:lineRule="auto"/>
      <w:ind w:left="1044" w:firstLineChars="200" w:firstLine="480"/>
    </w:pPr>
    <w:rPr>
      <w:rFonts w:eastAsia="楷体_GB2312" w:cs="Arial"/>
      <w:sz w:val="24"/>
      <w:szCs w:val="21"/>
    </w:rPr>
  </w:style>
  <w:style w:type="character" w:customStyle="1" w:styleId="RJ-Char">
    <w:name w:val="RJ-正文 Char"/>
    <w:link w:val="RJ-"/>
    <w:qFormat/>
    <w:locked/>
    <w:rsid w:val="00F16FFB"/>
    <w:rPr>
      <w:rFonts w:ascii="Arial" w:hAnsi="Arial" w:cs="Arial"/>
      <w:kern w:val="2"/>
      <w:sz w:val="21"/>
    </w:rPr>
  </w:style>
  <w:style w:type="paragraph" w:customStyle="1" w:styleId="RJ-">
    <w:name w:val="RJ-正文"/>
    <w:basedOn w:val="a6"/>
    <w:next w:val="a6"/>
    <w:link w:val="RJ-Char"/>
    <w:qFormat/>
    <w:rsid w:val="00F16FFB"/>
    <w:pPr>
      <w:widowControl/>
      <w:spacing w:before="40" w:after="40" w:line="360" w:lineRule="auto"/>
      <w:ind w:left="624" w:firstLineChars="200" w:firstLine="360"/>
    </w:pPr>
    <w:rPr>
      <w:rFonts w:ascii="Arial" w:eastAsiaTheme="minorEastAsia" w:hAnsi="Arial" w:cs="Arial"/>
      <w:szCs w:val="20"/>
    </w:rPr>
  </w:style>
  <w:style w:type="paragraph" w:customStyle="1" w:styleId="TableHeadingStep">
    <w:name w:val="Table Heading Step"/>
    <w:basedOn w:val="a6"/>
    <w:qFormat/>
    <w:rsid w:val="00F16FFB"/>
    <w:pPr>
      <w:autoSpaceDE w:val="0"/>
      <w:autoSpaceDN w:val="0"/>
      <w:adjustRightInd w:val="0"/>
      <w:spacing w:before="40" w:after="40" w:line="360" w:lineRule="auto"/>
      <w:ind w:left="624" w:firstLineChars="200" w:firstLine="480"/>
      <w:jc w:val="left"/>
    </w:pPr>
    <w:rPr>
      <w:rFonts w:ascii="Impact" w:eastAsia="宋体" w:hAnsi="Impact" w:cs="Arial"/>
      <w:bCs/>
      <w:color w:val="000000"/>
      <w:sz w:val="18"/>
      <w:szCs w:val="18"/>
    </w:rPr>
  </w:style>
  <w:style w:type="character" w:customStyle="1" w:styleId="Char1">
    <w:name w:val="警告 Char"/>
    <w:link w:val="afffff7"/>
    <w:qFormat/>
    <w:locked/>
    <w:rsid w:val="00F16FFB"/>
    <w:rPr>
      <w:rFonts w:ascii="楷体_GB2312" w:eastAsia="楷体_GB2312"/>
      <w:szCs w:val="21"/>
      <w:shd w:val="clear" w:color="auto" w:fill="FFD1D1"/>
    </w:rPr>
  </w:style>
  <w:style w:type="paragraph" w:customStyle="1" w:styleId="afffff7">
    <w:name w:val="警告"/>
    <w:basedOn w:val="a6"/>
    <w:next w:val="a6"/>
    <w:link w:val="Char1"/>
    <w:qFormat/>
    <w:rsid w:val="00F16FFB"/>
    <w:pPr>
      <w:shd w:val="clear" w:color="auto" w:fill="FFD1D1"/>
      <w:tabs>
        <w:tab w:val="left" w:pos="360"/>
        <w:tab w:val="left" w:pos="1701"/>
      </w:tabs>
      <w:spacing w:beforeLines="100" w:afterLines="100" w:line="360" w:lineRule="auto"/>
      <w:ind w:left="4026" w:firstLineChars="200" w:firstLine="480"/>
    </w:pPr>
    <w:rPr>
      <w:rFonts w:ascii="楷体_GB2312" w:eastAsia="楷体_GB2312" w:hAnsiTheme="minorHAnsi"/>
      <w:kern w:val="0"/>
      <w:sz w:val="20"/>
      <w:szCs w:val="21"/>
    </w:rPr>
  </w:style>
  <w:style w:type="character" w:customStyle="1" w:styleId="ItemStepinTableChar">
    <w:name w:val="Item Step in Table Char"/>
    <w:link w:val="ItemStepinTable"/>
    <w:qFormat/>
    <w:locked/>
    <w:rsid w:val="00F16FFB"/>
    <w:rPr>
      <w:rFonts w:ascii="Arial" w:eastAsia="宋体" w:hAnsi="Arial" w:cs="Arial"/>
      <w:sz w:val="24"/>
      <w:szCs w:val="18"/>
    </w:rPr>
  </w:style>
  <w:style w:type="paragraph" w:customStyle="1" w:styleId="TableCommand">
    <w:name w:val="Table Command"/>
    <w:basedOn w:val="a6"/>
    <w:qFormat/>
    <w:rsid w:val="00F16FFB"/>
    <w:pPr>
      <w:autoSpaceDE w:val="0"/>
      <w:autoSpaceDN w:val="0"/>
      <w:adjustRightInd w:val="0"/>
      <w:spacing w:before="40" w:after="312" w:line="360" w:lineRule="auto"/>
      <w:ind w:left="624" w:firstLineChars="200" w:firstLine="480"/>
      <w:jc w:val="left"/>
    </w:pPr>
    <w:rPr>
      <w:rFonts w:ascii="宋体" w:eastAsia="宋体" w:hAnsi="宋体" w:cs="Arial"/>
      <w:iCs/>
      <w:color w:val="333333"/>
      <w:sz w:val="18"/>
      <w:szCs w:val="18"/>
    </w:rPr>
  </w:style>
  <w:style w:type="character" w:customStyle="1" w:styleId="tableChar">
    <w:name w:val="table Char"/>
    <w:link w:val="table0"/>
    <w:qFormat/>
    <w:locked/>
    <w:rsid w:val="00F16FFB"/>
    <w:rPr>
      <w:rFonts w:ascii="Times New Roman" w:hAnsi="Times New Roman" w:cs="Arial Narrow"/>
      <w:b/>
      <w:bCs/>
      <w:kern w:val="2"/>
      <w:sz w:val="24"/>
      <w:szCs w:val="24"/>
    </w:rPr>
  </w:style>
  <w:style w:type="paragraph" w:customStyle="1" w:styleId="table0">
    <w:name w:val="table"/>
    <w:basedOn w:val="TableHeading"/>
    <w:link w:val="tableChar"/>
    <w:qFormat/>
    <w:rsid w:val="00F16FFB"/>
    <w:pPr>
      <w:widowControl w:val="0"/>
      <w:spacing w:before="156" w:after="156"/>
    </w:pPr>
    <w:rPr>
      <w:rFonts w:eastAsiaTheme="minorEastAsia"/>
    </w:rPr>
  </w:style>
  <w:style w:type="character" w:customStyle="1" w:styleId="1Char">
    <w:name w:val="样式1 Char"/>
    <w:link w:val="1f"/>
    <w:qFormat/>
    <w:locked/>
    <w:rsid w:val="00F16FFB"/>
    <w:rPr>
      <w:rFonts w:ascii="Arial" w:hAnsi="Arial" w:cs="Arial"/>
      <w:color w:val="333333"/>
      <w:kern w:val="2"/>
      <w:sz w:val="18"/>
      <w:szCs w:val="18"/>
    </w:rPr>
  </w:style>
  <w:style w:type="paragraph" w:customStyle="1" w:styleId="1f">
    <w:name w:val="样式1"/>
    <w:basedOn w:val="a6"/>
    <w:link w:val="1Char"/>
    <w:qFormat/>
    <w:rsid w:val="00F16FFB"/>
    <w:pPr>
      <w:widowControl/>
      <w:spacing w:before="0" w:after="0" w:line="360" w:lineRule="auto"/>
      <w:ind w:left="1248" w:firstLineChars="200" w:firstLine="480"/>
    </w:pPr>
    <w:rPr>
      <w:rFonts w:ascii="Arial" w:eastAsiaTheme="minorEastAsia" w:hAnsi="Arial" w:cs="Arial"/>
      <w:color w:val="333333"/>
      <w:sz w:val="18"/>
      <w:szCs w:val="18"/>
    </w:rPr>
  </w:style>
  <w:style w:type="character" w:customStyle="1" w:styleId="1f0">
    <w:name w:val="已访问的超链接1"/>
    <w:qFormat/>
    <w:rsid w:val="00F16FFB"/>
    <w:rPr>
      <w:color w:val="800080"/>
      <w:u w:val="single"/>
    </w:rPr>
  </w:style>
  <w:style w:type="character" w:customStyle="1" w:styleId="Char10">
    <w:name w:val="纯文本 Char1"/>
    <w:qFormat/>
    <w:rsid w:val="00F16FFB"/>
    <w:rPr>
      <w:rFonts w:ascii="宋体" w:eastAsia="宋体" w:hAnsi="Courier New" w:cs="Courier New" w:hint="eastAsia"/>
      <w:kern w:val="2"/>
      <w:sz w:val="21"/>
      <w:szCs w:val="21"/>
    </w:rPr>
  </w:style>
  <w:style w:type="character" w:customStyle="1" w:styleId="ItemStep1Char">
    <w:name w:val="Item Step_1 Char"/>
    <w:link w:val="ItemStep1"/>
    <w:qFormat/>
    <w:rsid w:val="00F16FFB"/>
    <w:rPr>
      <w:rFonts w:ascii="Arial" w:eastAsia="黑体" w:hAnsi="Arial" w:cs="Times New Roman"/>
      <w:b/>
      <w:sz w:val="28"/>
      <w:szCs w:val="24"/>
    </w:rPr>
  </w:style>
  <w:style w:type="character" w:customStyle="1" w:styleId="TableDescriptionChar">
    <w:name w:val="Table Description Char"/>
    <w:link w:val="TableDescription"/>
    <w:qFormat/>
    <w:rsid w:val="00F16FFB"/>
    <w:rPr>
      <w:rFonts w:ascii="方正兰亭黑简体" w:eastAsia="方正兰亭黑简体" w:hAnsi="方正兰亭黑简体" w:cs="Arial"/>
      <w:bCs/>
      <w:sz w:val="21"/>
      <w:szCs w:val="21"/>
    </w:rPr>
  </w:style>
  <w:style w:type="paragraph" w:customStyle="1" w:styleId="1f1">
    <w:name w:val="列出段落1"/>
    <w:basedOn w:val="a6"/>
    <w:uiPriority w:val="34"/>
    <w:qFormat/>
    <w:rsid w:val="00F16FFB"/>
    <w:pPr>
      <w:widowControl/>
      <w:topLinePunct/>
      <w:adjustRightInd w:val="0"/>
      <w:snapToGrid w:val="0"/>
      <w:spacing w:before="160" w:after="160" w:line="240" w:lineRule="atLeast"/>
      <w:ind w:left="1701" w:firstLineChars="200" w:firstLine="420"/>
      <w:jc w:val="left"/>
    </w:pPr>
    <w:rPr>
      <w:rFonts w:eastAsia="宋体" w:cs="Arial"/>
      <w:sz w:val="24"/>
      <w:szCs w:val="21"/>
    </w:rPr>
  </w:style>
  <w:style w:type="table" w:customStyle="1" w:styleId="Table111">
    <w:name w:val="Table111"/>
    <w:basedOn w:val="affff4"/>
    <w:uiPriority w:val="99"/>
    <w:qFormat/>
    <w:rsid w:val="00F16FFB"/>
    <w:pPr>
      <w:widowControl w:val="0"/>
      <w:spacing w:before="0" w:after="0"/>
      <w:ind w:left="0"/>
      <w:jc w:val="left"/>
    </w:pPr>
    <w:rPr>
      <w:rFonts w:cs="Arial"/>
    </w:rPr>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table" w:customStyle="1" w:styleId="TableNoFrame">
    <w:name w:val="Table No Frame"/>
    <w:basedOn w:val="affff0"/>
    <w:semiHidden/>
    <w:qFormat/>
    <w:rsid w:val="00F16FFB"/>
    <w:pPr>
      <w:widowControl w:val="0"/>
      <w:spacing w:before="0" w:after="0"/>
    </w:pPr>
    <w:tblPr/>
    <w:trPr>
      <w:cantSplit/>
    </w:trPr>
  </w:style>
  <w:style w:type="paragraph" w:customStyle="1" w:styleId="HeadingLeft">
    <w:name w:val="Heading Left"/>
    <w:basedOn w:val="a6"/>
    <w:qFormat/>
    <w:rsid w:val="00F16FFB"/>
    <w:pPr>
      <w:widowControl/>
      <w:topLinePunct/>
      <w:adjustRightInd w:val="0"/>
      <w:snapToGrid w:val="0"/>
      <w:spacing w:line="240" w:lineRule="atLeast"/>
      <w:ind w:firstLineChars="200" w:firstLine="480"/>
      <w:jc w:val="left"/>
    </w:pPr>
    <w:rPr>
      <w:rFonts w:eastAsia="宋体" w:cs="Arial"/>
      <w:sz w:val="20"/>
      <w:szCs w:val="20"/>
    </w:rPr>
  </w:style>
  <w:style w:type="paragraph" w:customStyle="1" w:styleId="HeadingRight">
    <w:name w:val="Heading Right"/>
    <w:basedOn w:val="a6"/>
    <w:qFormat/>
    <w:rsid w:val="00F16FFB"/>
    <w:pPr>
      <w:widowControl/>
      <w:topLinePunct/>
      <w:adjustRightInd w:val="0"/>
      <w:snapToGrid w:val="0"/>
      <w:spacing w:line="240" w:lineRule="atLeast"/>
      <w:ind w:firstLineChars="200" w:firstLine="480"/>
      <w:jc w:val="right"/>
    </w:pPr>
    <w:rPr>
      <w:rFonts w:eastAsia="宋体" w:cs="Arial"/>
      <w:sz w:val="20"/>
      <w:szCs w:val="20"/>
    </w:rPr>
  </w:style>
  <w:style w:type="paragraph" w:customStyle="1" w:styleId="Heading1NoNumber">
    <w:name w:val="Heading1 No Number"/>
    <w:basedOn w:val="11"/>
    <w:next w:val="a6"/>
    <w:link w:val="Heading1NoNumberChar"/>
    <w:qFormat/>
    <w:rsid w:val="00F16FFB"/>
    <w:pPr>
      <w:keepLines w:val="0"/>
      <w:pageBreakBefore/>
      <w:widowControl/>
      <w:pBdr>
        <w:bottom w:val="single" w:sz="12" w:space="1" w:color="auto"/>
      </w:pBdr>
      <w:topLinePunct/>
      <w:adjustRightInd w:val="0"/>
      <w:snapToGrid w:val="0"/>
      <w:spacing w:before="1600" w:after="800" w:line="240" w:lineRule="atLeast"/>
      <w:ind w:firstLineChars="200" w:firstLine="200"/>
      <w:jc w:val="right"/>
    </w:pPr>
    <w:rPr>
      <w:rFonts w:ascii="Book Antiqua" w:eastAsia="黑体" w:hAnsi="Book Antiqua" w:cs="Book Antiqua"/>
      <w:kern w:val="2"/>
    </w:rPr>
  </w:style>
  <w:style w:type="paragraph" w:customStyle="1" w:styleId="Heading2NoNumber">
    <w:name w:val="Heading2 No Number"/>
    <w:basedOn w:val="2"/>
    <w:next w:val="a6"/>
    <w:qFormat/>
    <w:rsid w:val="00F16FFB"/>
    <w:pPr>
      <w:widowControl/>
      <w:numPr>
        <w:ilvl w:val="0"/>
        <w:numId w:val="0"/>
      </w:numPr>
      <w:tabs>
        <w:tab w:val="left" w:pos="425"/>
      </w:tabs>
      <w:topLinePunct/>
      <w:adjustRightInd w:val="0"/>
      <w:snapToGrid w:val="0"/>
      <w:spacing w:before="600" w:after="160" w:line="240" w:lineRule="atLeast"/>
      <w:jc w:val="left"/>
      <w:outlineLvl w:val="9"/>
    </w:pPr>
    <w:rPr>
      <w:rFonts w:ascii="Book Antiqua" w:hAnsi="Book Antiqua" w:cs="Book Antiqua"/>
      <w:b w:val="0"/>
      <w:kern w:val="0"/>
      <w:sz w:val="36"/>
      <w:szCs w:val="36"/>
      <w:lang w:eastAsia="en-US"/>
    </w:rPr>
  </w:style>
  <w:style w:type="paragraph" w:customStyle="1" w:styleId="Heading3NoNumber">
    <w:name w:val="Heading3 No Number"/>
    <w:basedOn w:val="3"/>
    <w:next w:val="a6"/>
    <w:qFormat/>
    <w:rsid w:val="00F16FFB"/>
    <w:pPr>
      <w:widowControl/>
      <w:numPr>
        <w:ilvl w:val="0"/>
        <w:numId w:val="0"/>
      </w:numPr>
      <w:tabs>
        <w:tab w:val="left" w:pos="425"/>
      </w:tabs>
      <w:topLinePunct/>
      <w:adjustRightInd w:val="0"/>
      <w:snapToGrid w:val="0"/>
      <w:spacing w:before="200" w:after="160" w:line="240" w:lineRule="atLeast"/>
      <w:jc w:val="left"/>
      <w:outlineLvl w:val="9"/>
    </w:pPr>
    <w:rPr>
      <w:rFonts w:ascii="Book Antiqua" w:eastAsia="黑体" w:hAnsi="Book Antiqua" w:cs="Book Antiqua"/>
      <w:b w:val="0"/>
      <w:bCs w:val="0"/>
      <w:kern w:val="0"/>
      <w:sz w:val="26"/>
    </w:rPr>
  </w:style>
  <w:style w:type="paragraph" w:customStyle="1" w:styleId="Heading4NoNumber">
    <w:name w:val="Heading4 No Number"/>
    <w:basedOn w:val="a6"/>
    <w:semiHidden/>
    <w:qFormat/>
    <w:rsid w:val="00F16FFB"/>
    <w:pPr>
      <w:keepNext/>
      <w:widowControl/>
      <w:topLinePunct/>
      <w:adjustRightInd w:val="0"/>
      <w:snapToGrid w:val="0"/>
      <w:spacing w:before="200" w:after="160" w:line="240" w:lineRule="atLeast"/>
      <w:ind w:left="1701" w:firstLineChars="200" w:firstLine="480"/>
      <w:jc w:val="left"/>
    </w:pPr>
    <w:rPr>
      <w:rFonts w:eastAsia="黑体" w:cs="Arial"/>
      <w:bCs/>
      <w:spacing w:val="-4"/>
      <w:sz w:val="24"/>
      <w:szCs w:val="21"/>
    </w:rPr>
  </w:style>
  <w:style w:type="paragraph" w:customStyle="1" w:styleId="ItemListText">
    <w:name w:val="Item List Text"/>
    <w:qFormat/>
    <w:rsid w:val="00F16FFB"/>
    <w:pPr>
      <w:adjustRightInd w:val="0"/>
      <w:snapToGrid w:val="0"/>
      <w:spacing w:before="80" w:after="80" w:line="240" w:lineRule="atLeast"/>
      <w:ind w:left="2126"/>
    </w:pPr>
    <w:rPr>
      <w:rFonts w:ascii="Times New Roman" w:eastAsia="宋体" w:hAnsi="Times New Roman" w:cs="Times New Roman"/>
      <w:kern w:val="2"/>
      <w:sz w:val="21"/>
      <w:szCs w:val="21"/>
    </w:rPr>
  </w:style>
  <w:style w:type="paragraph" w:customStyle="1" w:styleId="ManualTitle1">
    <w:name w:val="Manual Title1"/>
    <w:semiHidden/>
    <w:qFormat/>
    <w:rsid w:val="00F16FFB"/>
    <w:rPr>
      <w:rFonts w:ascii="Arial" w:eastAsia="黑体" w:hAnsi="Arial" w:cs="Times New Roman"/>
      <w:sz w:val="30"/>
      <w:lang w:eastAsia="en-US"/>
    </w:rPr>
  </w:style>
  <w:style w:type="table" w:customStyle="1" w:styleId="RemarksTable">
    <w:name w:val="Remarks Table"/>
    <w:basedOn w:val="affff0"/>
    <w:qFormat/>
    <w:rsid w:val="00F16FFB"/>
    <w:pPr>
      <w:widowControl w:val="0"/>
      <w:adjustRightInd w:val="0"/>
      <w:snapToGrid w:val="0"/>
      <w:spacing w:before="0" w:after="0"/>
    </w:pPr>
    <w:rPr>
      <w:rFonts w:cs="Arial"/>
      <w:sz w:val="21"/>
      <w:szCs w:val="21"/>
    </w:rPr>
    <w:tblPr/>
    <w:trPr>
      <w:cantSplit/>
    </w:trPr>
  </w:style>
  <w:style w:type="paragraph" w:customStyle="1" w:styleId="SubItemList">
    <w:name w:val="Sub Item List"/>
    <w:basedOn w:val="a6"/>
    <w:link w:val="SubItemListChar"/>
    <w:qFormat/>
    <w:rsid w:val="00F16FFB"/>
    <w:pPr>
      <w:widowControl/>
      <w:numPr>
        <w:numId w:val="8"/>
      </w:numPr>
      <w:topLinePunct/>
      <w:adjustRightInd w:val="0"/>
      <w:snapToGrid w:val="0"/>
      <w:spacing w:before="80" w:after="80" w:line="240" w:lineRule="atLeast"/>
      <w:ind w:firstLineChars="200" w:firstLine="200"/>
      <w:jc w:val="left"/>
    </w:pPr>
    <w:rPr>
      <w:rFonts w:eastAsia="宋体" w:cs="Arial"/>
      <w:sz w:val="24"/>
      <w:szCs w:val="21"/>
    </w:rPr>
  </w:style>
  <w:style w:type="paragraph" w:customStyle="1" w:styleId="SubItemListText">
    <w:name w:val="Sub Item List Text"/>
    <w:link w:val="SubItemListTextChar"/>
    <w:qFormat/>
    <w:rsid w:val="00F16FFB"/>
    <w:pPr>
      <w:adjustRightInd w:val="0"/>
      <w:snapToGrid w:val="0"/>
      <w:spacing w:before="80" w:after="80" w:line="240" w:lineRule="atLeast"/>
      <w:ind w:left="2410"/>
    </w:pPr>
    <w:rPr>
      <w:rFonts w:ascii="Times New Roman" w:eastAsia="宋体" w:hAnsi="Times New Roman" w:cs="Times New Roman"/>
      <w:kern w:val="2"/>
      <w:sz w:val="21"/>
      <w:szCs w:val="21"/>
    </w:rPr>
  </w:style>
  <w:style w:type="character" w:customStyle="1" w:styleId="afffc">
    <w:name w:val="标题 字符"/>
    <w:basedOn w:val="a7"/>
    <w:link w:val="afffb"/>
    <w:qFormat/>
    <w:rsid w:val="00F16FFB"/>
    <w:rPr>
      <w:rFonts w:ascii="Arial" w:eastAsia="宋体" w:hAnsi="Arial" w:cs="Arial"/>
      <w:b/>
      <w:bCs/>
      <w:kern w:val="2"/>
      <w:sz w:val="32"/>
      <w:szCs w:val="32"/>
    </w:rPr>
  </w:style>
  <w:style w:type="paragraph" w:customStyle="1" w:styleId="TableNote">
    <w:name w:val="Table Note"/>
    <w:basedOn w:val="a6"/>
    <w:rsid w:val="00F16FFB"/>
    <w:pPr>
      <w:widowControl/>
      <w:topLinePunct/>
      <w:adjustRightInd w:val="0"/>
      <w:snapToGrid w:val="0"/>
      <w:spacing w:before="80" w:after="80" w:line="240" w:lineRule="atLeast"/>
      <w:ind w:left="1701" w:firstLineChars="200" w:firstLine="480"/>
      <w:jc w:val="left"/>
    </w:pPr>
    <w:rPr>
      <w:rFonts w:eastAsia="宋体" w:cs="Arial"/>
      <w:sz w:val="18"/>
      <w:szCs w:val="18"/>
    </w:rPr>
  </w:style>
  <w:style w:type="paragraph" w:customStyle="1" w:styleId="HeadingMiddle">
    <w:name w:val="Heading Middle"/>
    <w:qFormat/>
    <w:rsid w:val="00F16FFB"/>
    <w:pPr>
      <w:adjustRightInd w:val="0"/>
      <w:snapToGrid w:val="0"/>
      <w:spacing w:line="240" w:lineRule="atLeast"/>
      <w:jc w:val="center"/>
    </w:pPr>
    <w:rPr>
      <w:rFonts w:ascii="Times New Roman" w:eastAsia="宋体" w:hAnsi="Times New Roman" w:cs="Arial"/>
      <w:snapToGrid w:val="0"/>
    </w:rPr>
  </w:style>
  <w:style w:type="character" w:customStyle="1" w:styleId="ab">
    <w:name w:val="宏文本 字符"/>
    <w:basedOn w:val="a7"/>
    <w:link w:val="aa"/>
    <w:qFormat/>
    <w:rsid w:val="00F16FFB"/>
    <w:rPr>
      <w:rFonts w:ascii="Courier New" w:eastAsia="宋体" w:hAnsi="Courier New" w:cs="Courier New"/>
      <w:kern w:val="2"/>
      <w:sz w:val="24"/>
      <w:szCs w:val="24"/>
    </w:rPr>
  </w:style>
  <w:style w:type="character" w:customStyle="1" w:styleId="afffff8">
    <w:name w:val="脚注文本 字符"/>
    <w:uiPriority w:val="99"/>
    <w:qFormat/>
    <w:rsid w:val="00F16FFB"/>
    <w:rPr>
      <w:rFonts w:ascii="Arial" w:hAnsi="Arial" w:cs="Arial"/>
      <w:kern w:val="2"/>
      <w:sz w:val="18"/>
      <w:szCs w:val="18"/>
    </w:rPr>
  </w:style>
  <w:style w:type="character" w:customStyle="1" w:styleId="aff7">
    <w:name w:val="尾注文本 字符"/>
    <w:basedOn w:val="a7"/>
    <w:link w:val="aff6"/>
    <w:qFormat/>
    <w:rsid w:val="00F16FFB"/>
    <w:rPr>
      <w:rFonts w:ascii="Times New Roman" w:eastAsia="宋体" w:hAnsi="Times New Roman" w:cs="Arial"/>
      <w:kern w:val="2"/>
      <w:sz w:val="24"/>
      <w:szCs w:val="21"/>
    </w:rPr>
  </w:style>
  <w:style w:type="character" w:customStyle="1" w:styleId="HTML0">
    <w:name w:val="HTML 地址 字符"/>
    <w:basedOn w:val="a7"/>
    <w:link w:val="HTML"/>
    <w:rsid w:val="00F16FFB"/>
    <w:rPr>
      <w:rFonts w:ascii="Times New Roman" w:eastAsia="宋体" w:hAnsi="Times New Roman" w:cs="Arial"/>
      <w:i/>
      <w:iCs/>
      <w:kern w:val="2"/>
      <w:sz w:val="24"/>
      <w:szCs w:val="21"/>
    </w:rPr>
  </w:style>
  <w:style w:type="character" w:customStyle="1" w:styleId="HTML2">
    <w:name w:val="HTML 预设格式 字符"/>
    <w:basedOn w:val="a7"/>
    <w:link w:val="HTML1"/>
    <w:qFormat/>
    <w:rsid w:val="00F16FFB"/>
    <w:rPr>
      <w:rFonts w:ascii="Courier New" w:eastAsia="宋体" w:hAnsi="Courier New" w:cs="Courier New"/>
      <w:kern w:val="2"/>
    </w:rPr>
  </w:style>
  <w:style w:type="character" w:customStyle="1" w:styleId="afb">
    <w:name w:val="称呼 字符"/>
    <w:basedOn w:val="a7"/>
    <w:link w:val="afa"/>
    <w:qFormat/>
    <w:rsid w:val="00F16FFB"/>
    <w:rPr>
      <w:rFonts w:ascii="Times New Roman" w:eastAsia="宋体" w:hAnsi="Times New Roman" w:cs="Arial"/>
      <w:kern w:val="2"/>
      <w:sz w:val="24"/>
      <w:szCs w:val="21"/>
    </w:rPr>
  </w:style>
  <w:style w:type="character" w:customStyle="1" w:styleId="af0">
    <w:name w:val="电子邮件签名 字符"/>
    <w:basedOn w:val="a7"/>
    <w:link w:val="af"/>
    <w:qFormat/>
    <w:rsid w:val="00F16FFB"/>
    <w:rPr>
      <w:rFonts w:ascii="Times New Roman" w:eastAsia="宋体" w:hAnsi="Times New Roman" w:cs="Arial"/>
      <w:kern w:val="2"/>
      <w:sz w:val="24"/>
      <w:szCs w:val="21"/>
    </w:rPr>
  </w:style>
  <w:style w:type="character" w:customStyle="1" w:styleId="afff3">
    <w:name w:val="副标题 字符"/>
    <w:basedOn w:val="a7"/>
    <w:link w:val="afff2"/>
    <w:qFormat/>
    <w:rsid w:val="00F16FFB"/>
    <w:rPr>
      <w:rFonts w:ascii="Arial" w:eastAsia="宋体" w:hAnsi="Arial" w:cs="Arial"/>
      <w:b/>
      <w:bCs/>
      <w:kern w:val="28"/>
      <w:sz w:val="32"/>
      <w:szCs w:val="32"/>
    </w:rPr>
  </w:style>
  <w:style w:type="character" w:customStyle="1" w:styleId="afd">
    <w:name w:val="结束语 字符"/>
    <w:basedOn w:val="a7"/>
    <w:link w:val="afc"/>
    <w:qFormat/>
    <w:rsid w:val="00F16FFB"/>
    <w:rPr>
      <w:rFonts w:ascii="Times New Roman" w:eastAsia="宋体" w:hAnsi="Times New Roman" w:cs="Arial"/>
      <w:kern w:val="2"/>
      <w:sz w:val="24"/>
      <w:szCs w:val="21"/>
    </w:rPr>
  </w:style>
  <w:style w:type="character" w:customStyle="1" w:styleId="afff0">
    <w:name w:val="签名 字符"/>
    <w:basedOn w:val="a7"/>
    <w:link w:val="afff"/>
    <w:qFormat/>
    <w:rsid w:val="00F16FFB"/>
    <w:rPr>
      <w:rFonts w:ascii="Times New Roman" w:eastAsia="宋体" w:hAnsi="Times New Roman" w:cs="Arial"/>
      <w:kern w:val="2"/>
      <w:sz w:val="24"/>
      <w:szCs w:val="21"/>
    </w:rPr>
  </w:style>
  <w:style w:type="character" w:customStyle="1" w:styleId="aff5">
    <w:name w:val="日期 字符"/>
    <w:basedOn w:val="a7"/>
    <w:link w:val="aff4"/>
    <w:qFormat/>
    <w:rsid w:val="00F16FFB"/>
    <w:rPr>
      <w:rFonts w:ascii="Times New Roman" w:eastAsia="宋体" w:hAnsi="Times New Roman" w:cs="Arial"/>
      <w:kern w:val="2"/>
      <w:sz w:val="24"/>
      <w:szCs w:val="21"/>
    </w:rPr>
  </w:style>
  <w:style w:type="character" w:customStyle="1" w:styleId="afff9">
    <w:name w:val="信息标题 字符"/>
    <w:basedOn w:val="a7"/>
    <w:link w:val="afff8"/>
    <w:qFormat/>
    <w:rsid w:val="00F16FFB"/>
    <w:rPr>
      <w:rFonts w:ascii="Arial" w:eastAsia="宋体" w:hAnsi="Arial" w:cs="Arial"/>
      <w:kern w:val="2"/>
      <w:sz w:val="24"/>
      <w:szCs w:val="21"/>
      <w:shd w:val="pct20" w:color="auto" w:fill="auto"/>
    </w:rPr>
  </w:style>
  <w:style w:type="character" w:customStyle="1" w:styleId="ae">
    <w:name w:val="注释标题 字符"/>
    <w:basedOn w:val="a7"/>
    <w:link w:val="ad"/>
    <w:qFormat/>
    <w:rsid w:val="00F16FFB"/>
    <w:rPr>
      <w:rFonts w:ascii="Times New Roman" w:eastAsia="宋体" w:hAnsi="Times New Roman" w:cs="Arial"/>
      <w:kern w:val="2"/>
      <w:sz w:val="24"/>
      <w:szCs w:val="21"/>
    </w:rPr>
  </w:style>
  <w:style w:type="paragraph" w:customStyle="1" w:styleId="TOC11">
    <w:name w:val="TOC 标题11"/>
    <w:next w:val="TOC1"/>
    <w:uiPriority w:val="39"/>
    <w:qFormat/>
    <w:rsid w:val="00F16FFB"/>
    <w:pPr>
      <w:keepNext/>
      <w:snapToGrid w:val="0"/>
      <w:spacing w:before="480" w:after="360"/>
      <w:jc w:val="center"/>
    </w:pPr>
    <w:rPr>
      <w:rFonts w:ascii="Arial" w:eastAsia="黑体" w:hAnsi="Arial" w:cs="Arial"/>
      <w:sz w:val="36"/>
      <w:szCs w:val="36"/>
    </w:rPr>
  </w:style>
  <w:style w:type="paragraph" w:customStyle="1" w:styleId="Outline">
    <w:name w:val="Outline"/>
    <w:basedOn w:val="a6"/>
    <w:semiHidden/>
    <w:qFormat/>
    <w:rsid w:val="00F16FFB"/>
    <w:pPr>
      <w:widowControl/>
      <w:adjustRightInd w:val="0"/>
      <w:snapToGrid w:val="0"/>
      <w:spacing w:before="80" w:after="80" w:line="200" w:lineRule="atLeast"/>
      <w:ind w:left="709" w:firstLineChars="200" w:firstLine="480"/>
    </w:pPr>
    <w:rPr>
      <w:rFonts w:eastAsia="宋体" w:cs="Arial"/>
      <w:i/>
      <w:color w:val="0000FF"/>
      <w:kern w:val="0"/>
      <w:sz w:val="18"/>
      <w:szCs w:val="18"/>
    </w:rPr>
  </w:style>
  <w:style w:type="paragraph" w:customStyle="1" w:styleId="TableDescriptioninAppendix">
    <w:name w:val="Table Description in Appendix"/>
    <w:basedOn w:val="TableDescription"/>
    <w:next w:val="a6"/>
    <w:qFormat/>
    <w:rsid w:val="00F16FFB"/>
    <w:pPr>
      <w:numPr>
        <w:ilvl w:val="8"/>
        <w:numId w:val="9"/>
      </w:numPr>
      <w:tabs>
        <w:tab w:val="left" w:pos="360"/>
      </w:tabs>
      <w:adjustRightInd w:val="0"/>
      <w:snapToGrid w:val="0"/>
      <w:spacing w:before="320" w:line="240" w:lineRule="atLeast"/>
      <w:ind w:left="425" w:hanging="425"/>
      <w:outlineLvl w:val="8"/>
    </w:pPr>
    <w:rPr>
      <w:rFonts w:ascii="Times New Roman" w:hAnsi="Times New Roman"/>
      <w:spacing w:val="-4"/>
      <w:kern w:val="2"/>
    </w:rPr>
  </w:style>
  <w:style w:type="paragraph" w:customStyle="1" w:styleId="SubItemListTextTD">
    <w:name w:val="Sub Item List Text TD"/>
    <w:basedOn w:val="TerminalDisplay"/>
    <w:qFormat/>
    <w:rsid w:val="00F16FFB"/>
    <w:pPr>
      <w:shd w:val="clear" w:color="auto" w:fill="F2F2F2"/>
      <w:adjustRightInd w:val="0"/>
      <w:snapToGrid w:val="0"/>
      <w:spacing w:before="0" w:after="0" w:line="240" w:lineRule="atLeast"/>
      <w:ind w:left="2410"/>
    </w:pPr>
    <w:rPr>
      <w:snapToGrid w:val="0"/>
      <w:spacing w:val="-1"/>
      <w:sz w:val="16"/>
      <w:szCs w:val="16"/>
    </w:rPr>
  </w:style>
  <w:style w:type="paragraph" w:customStyle="1" w:styleId="ItemlistTextTD">
    <w:name w:val="Item list Text TD"/>
    <w:basedOn w:val="TerminalDisplay"/>
    <w:qFormat/>
    <w:rsid w:val="00F16FFB"/>
    <w:pPr>
      <w:shd w:val="clear" w:color="auto" w:fill="F2F2F2"/>
      <w:adjustRightInd w:val="0"/>
      <w:snapToGrid w:val="0"/>
      <w:spacing w:before="0" w:after="0" w:line="240" w:lineRule="atLeast"/>
      <w:ind w:left="2126"/>
    </w:pPr>
    <w:rPr>
      <w:snapToGrid w:val="0"/>
      <w:spacing w:val="-1"/>
      <w:sz w:val="16"/>
      <w:szCs w:val="16"/>
    </w:rPr>
  </w:style>
  <w:style w:type="paragraph" w:customStyle="1" w:styleId="ItemListTextinTable">
    <w:name w:val="Item List Text in Table"/>
    <w:basedOn w:val="TableText"/>
    <w:qFormat/>
    <w:rsid w:val="00F16FFB"/>
    <w:pPr>
      <w:widowControl w:val="0"/>
      <w:topLinePunct/>
      <w:adjustRightInd w:val="0"/>
      <w:snapToGrid w:val="0"/>
      <w:spacing w:line="240" w:lineRule="atLeast"/>
      <w:ind w:left="284"/>
      <w:jc w:val="both"/>
      <w:textAlignment w:val="auto"/>
    </w:pPr>
    <w:rPr>
      <w:rFonts w:ascii="Times New Roman" w:eastAsia="Times New Roman" w:hAnsi="Times New Roman" w:cs="Times New Roman"/>
      <w:snapToGrid w:val="0"/>
      <w:sz w:val="21"/>
      <w:szCs w:val="21"/>
    </w:rPr>
  </w:style>
  <w:style w:type="character" w:styleId="afffff9">
    <w:name w:val="Placeholder Text"/>
    <w:uiPriority w:val="99"/>
    <w:semiHidden/>
    <w:qFormat/>
    <w:rsid w:val="00F16FFB"/>
    <w:rPr>
      <w:color w:val="808080"/>
    </w:rPr>
  </w:style>
  <w:style w:type="character" w:customStyle="1" w:styleId="1f2">
    <w:name w:val="不明显强调1"/>
    <w:uiPriority w:val="19"/>
    <w:qFormat/>
    <w:rsid w:val="00F16FFB"/>
    <w:rPr>
      <w:rFonts w:eastAsia="宋体" w:cs="Times New Roman"/>
      <w:i/>
      <w:iCs/>
      <w:color w:val="808080"/>
      <w:szCs w:val="22"/>
      <w:lang w:eastAsia="zh-CN"/>
    </w:rPr>
  </w:style>
  <w:style w:type="character" w:customStyle="1" w:styleId="uicontrol">
    <w:name w:val="uicontrol"/>
    <w:basedOn w:val="a7"/>
    <w:qFormat/>
    <w:rsid w:val="00F16FFB"/>
  </w:style>
  <w:style w:type="character" w:customStyle="1" w:styleId="1f3">
    <w:name w:val="占位符文本1"/>
    <w:uiPriority w:val="99"/>
    <w:semiHidden/>
    <w:qFormat/>
    <w:rsid w:val="00F16FFB"/>
    <w:rPr>
      <w:color w:val="808080"/>
    </w:rPr>
  </w:style>
  <w:style w:type="character" w:customStyle="1" w:styleId="110">
    <w:name w:val="不明显强调11"/>
    <w:uiPriority w:val="19"/>
    <w:qFormat/>
    <w:rsid w:val="00F16FFB"/>
    <w:rPr>
      <w:rFonts w:eastAsia="宋体" w:cs="Times New Roman"/>
      <w:i/>
      <w:iCs/>
      <w:color w:val="7F7F7F"/>
      <w:szCs w:val="22"/>
      <w:lang w:eastAsia="zh-CN"/>
    </w:rPr>
  </w:style>
  <w:style w:type="character" w:customStyle="1" w:styleId="2f">
    <w:name w:val="占位符文本2"/>
    <w:uiPriority w:val="99"/>
    <w:semiHidden/>
    <w:qFormat/>
    <w:rsid w:val="00F16FFB"/>
    <w:rPr>
      <w:color w:val="808080"/>
    </w:rPr>
  </w:style>
  <w:style w:type="character" w:customStyle="1" w:styleId="2f0">
    <w:name w:val="不明显强调2"/>
    <w:uiPriority w:val="19"/>
    <w:qFormat/>
    <w:rsid w:val="00F16FFB"/>
    <w:rPr>
      <w:rFonts w:eastAsia="宋体" w:cs="Times New Roman"/>
      <w:i/>
      <w:iCs/>
      <w:color w:val="7F7F7F"/>
      <w:szCs w:val="22"/>
      <w:lang w:eastAsia="zh-CN"/>
    </w:rPr>
  </w:style>
  <w:style w:type="table" w:customStyle="1" w:styleId="Table1">
    <w:name w:val="Table1"/>
    <w:basedOn w:val="a8"/>
    <w:uiPriority w:val="99"/>
    <w:qFormat/>
    <w:rsid w:val="00F16FFB"/>
    <w:pPr>
      <w:spacing w:line="360" w:lineRule="auto"/>
    </w:pPr>
    <w:rPr>
      <w:rFonts w:ascii="Times New Roman" w:eastAsia="宋体" w:hAnsi="Times New Roman" w:cs="Times New Roman"/>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jc w:val="center"/>
      </w:pPr>
      <w:rPr>
        <w:rFonts w:ascii="Times New Roman" w:eastAsia="宋体" w:hAnsi="Times New Roman"/>
        <w:b/>
        <w:i w:val="0"/>
        <w:sz w:val="24"/>
      </w:rPr>
      <w:tblPr/>
      <w:tcPr>
        <w:shd w:val="clear" w:color="auto" w:fill="D9D9D9"/>
        <w:vAlign w:val="center"/>
      </w:tcPr>
    </w:tblStylePr>
  </w:style>
  <w:style w:type="character" w:customStyle="1" w:styleId="noticetitle1">
    <w:name w:val="noticetitle1"/>
    <w:qFormat/>
    <w:rsid w:val="00F16FFB"/>
    <w:rPr>
      <w:b/>
      <w:bCs/>
    </w:rPr>
  </w:style>
  <w:style w:type="character" w:customStyle="1" w:styleId="notetitle1">
    <w:name w:val="notetitle1"/>
    <w:qFormat/>
    <w:rsid w:val="00F16FFB"/>
    <w:rPr>
      <w:b/>
      <w:bCs/>
    </w:rPr>
  </w:style>
  <w:style w:type="character" w:customStyle="1" w:styleId="SubItemListTextChar">
    <w:name w:val="Sub Item List Text Char"/>
    <w:link w:val="SubItemListText"/>
    <w:qFormat/>
    <w:rsid w:val="00F16FFB"/>
    <w:rPr>
      <w:rFonts w:ascii="Times New Roman" w:eastAsia="宋体" w:hAnsi="Times New Roman" w:cs="Times New Roman"/>
      <w:kern w:val="2"/>
      <w:sz w:val="21"/>
      <w:szCs w:val="21"/>
    </w:rPr>
  </w:style>
  <w:style w:type="character" w:customStyle="1" w:styleId="ItemListChar">
    <w:name w:val="Item List Char"/>
    <w:qFormat/>
    <w:rsid w:val="00F16FFB"/>
    <w:rPr>
      <w:rFonts w:cs="Arial"/>
      <w:kern w:val="2"/>
      <w:sz w:val="21"/>
      <w:szCs w:val="21"/>
    </w:rPr>
  </w:style>
  <w:style w:type="character" w:customStyle="1" w:styleId="SubItemListChar">
    <w:name w:val="Sub Item List Char"/>
    <w:link w:val="SubItemList"/>
    <w:qFormat/>
    <w:rsid w:val="00F16FFB"/>
    <w:rPr>
      <w:rFonts w:ascii="Times New Roman" w:eastAsia="宋体" w:hAnsi="Times New Roman" w:cs="Arial"/>
      <w:kern w:val="2"/>
      <w:sz w:val="24"/>
      <w:szCs w:val="21"/>
    </w:rPr>
  </w:style>
  <w:style w:type="character" w:customStyle="1" w:styleId="notetitle">
    <w:name w:val="notetitle"/>
    <w:basedOn w:val="a7"/>
    <w:qFormat/>
    <w:rsid w:val="00F16FFB"/>
  </w:style>
  <w:style w:type="character" w:customStyle="1" w:styleId="noticetitle">
    <w:name w:val="noticetitle"/>
    <w:basedOn w:val="a7"/>
    <w:qFormat/>
    <w:rsid w:val="00F16FFB"/>
  </w:style>
  <w:style w:type="character" w:customStyle="1" w:styleId="parmname">
    <w:name w:val="parmname"/>
    <w:basedOn w:val="a7"/>
    <w:qFormat/>
    <w:rsid w:val="00F16FFB"/>
  </w:style>
  <w:style w:type="character" w:customStyle="1" w:styleId="parmvalue">
    <w:name w:val="parmvalue"/>
    <w:basedOn w:val="a7"/>
    <w:qFormat/>
    <w:rsid w:val="00F16FFB"/>
  </w:style>
  <w:style w:type="character" w:customStyle="1" w:styleId="3e">
    <w:name w:val="占位符文本3"/>
    <w:uiPriority w:val="99"/>
    <w:semiHidden/>
    <w:qFormat/>
    <w:rsid w:val="00F16FFB"/>
    <w:rPr>
      <w:color w:val="808080"/>
    </w:rPr>
  </w:style>
  <w:style w:type="character" w:customStyle="1" w:styleId="3f">
    <w:name w:val="不明显强调3"/>
    <w:uiPriority w:val="19"/>
    <w:qFormat/>
    <w:rsid w:val="00F16FFB"/>
    <w:rPr>
      <w:rFonts w:eastAsia="宋体" w:cs="Times New Roman"/>
      <w:i/>
      <w:iCs/>
      <w:color w:val="7F7F7F"/>
      <w:szCs w:val="22"/>
      <w:lang w:eastAsia="zh-CN"/>
    </w:rPr>
  </w:style>
  <w:style w:type="paragraph" w:customStyle="1" w:styleId="Pa4">
    <w:name w:val="Pa4"/>
    <w:basedOn w:val="Default"/>
    <w:next w:val="Default"/>
    <w:uiPriority w:val="99"/>
    <w:qFormat/>
    <w:rsid w:val="00F16FFB"/>
    <w:pPr>
      <w:spacing w:line="181" w:lineRule="atLeast"/>
    </w:pPr>
    <w:rPr>
      <w:rFonts w:ascii="黑体" w:eastAsia="黑体" w:cs="Times New Roman"/>
      <w:color w:val="auto"/>
    </w:rPr>
  </w:style>
  <w:style w:type="paragraph" w:customStyle="1" w:styleId="Pa10">
    <w:name w:val="Pa10"/>
    <w:basedOn w:val="Default"/>
    <w:next w:val="Default"/>
    <w:uiPriority w:val="99"/>
    <w:qFormat/>
    <w:rsid w:val="00F16FFB"/>
    <w:pPr>
      <w:spacing w:line="201" w:lineRule="atLeast"/>
    </w:pPr>
    <w:rPr>
      <w:rFonts w:ascii="黑体" w:eastAsia="黑体" w:cs="Times New Roman"/>
      <w:color w:val="auto"/>
    </w:rPr>
  </w:style>
  <w:style w:type="paragraph" w:customStyle="1" w:styleId="Pa12">
    <w:name w:val="Pa12"/>
    <w:basedOn w:val="Default"/>
    <w:next w:val="Default"/>
    <w:uiPriority w:val="99"/>
    <w:qFormat/>
    <w:rsid w:val="00F16FFB"/>
    <w:pPr>
      <w:spacing w:line="181" w:lineRule="atLeast"/>
    </w:pPr>
    <w:rPr>
      <w:rFonts w:ascii="黑体" w:eastAsia="黑体" w:cs="Times New Roman"/>
      <w:color w:val="auto"/>
    </w:rPr>
  </w:style>
  <w:style w:type="paragraph" w:customStyle="1" w:styleId="Pa16">
    <w:name w:val="Pa16"/>
    <w:basedOn w:val="Default"/>
    <w:next w:val="Default"/>
    <w:uiPriority w:val="99"/>
    <w:qFormat/>
    <w:rsid w:val="00F16FFB"/>
    <w:pPr>
      <w:spacing w:line="181" w:lineRule="atLeast"/>
    </w:pPr>
    <w:rPr>
      <w:rFonts w:ascii="黑体" w:eastAsia="黑体" w:cs="Times New Roman"/>
      <w:color w:val="auto"/>
    </w:rPr>
  </w:style>
  <w:style w:type="paragraph" w:customStyle="1" w:styleId="TableHeading9">
    <w:name w:val="Table Heading +9磅"/>
    <w:basedOn w:val="TableHeading"/>
    <w:qFormat/>
    <w:rsid w:val="00F16FFB"/>
    <w:pPr>
      <w:autoSpaceDE w:val="0"/>
      <w:autoSpaceDN w:val="0"/>
      <w:jc w:val="left"/>
      <w:textAlignment w:val="bottom"/>
    </w:pPr>
    <w:rPr>
      <w:rFonts w:cs="Arial"/>
      <w:b w:val="0"/>
      <w:bCs w:val="0"/>
      <w:szCs w:val="18"/>
    </w:rPr>
  </w:style>
  <w:style w:type="character" w:customStyle="1" w:styleId="1f4">
    <w:name w:val="未处理的提及1"/>
    <w:uiPriority w:val="99"/>
    <w:semiHidden/>
    <w:unhideWhenUsed/>
    <w:qFormat/>
    <w:rsid w:val="00F16FFB"/>
    <w:rPr>
      <w:color w:val="808080"/>
      <w:shd w:val="clear" w:color="auto" w:fill="E6E6E6"/>
    </w:rPr>
  </w:style>
  <w:style w:type="character" w:customStyle="1" w:styleId="Heading1NoNumberChar">
    <w:name w:val="Heading1 No Number Char"/>
    <w:link w:val="Heading1NoNumber"/>
    <w:qFormat/>
    <w:rsid w:val="00F16FFB"/>
    <w:rPr>
      <w:rFonts w:ascii="Book Antiqua" w:eastAsia="黑体" w:hAnsi="Book Antiqua" w:cs="Book Antiqua"/>
      <w:b/>
      <w:bCs/>
      <w:kern w:val="2"/>
      <w:sz w:val="44"/>
      <w:szCs w:val="44"/>
    </w:rPr>
  </w:style>
  <w:style w:type="character" w:customStyle="1" w:styleId="filterth">
    <w:name w:val="filterth"/>
    <w:basedOn w:val="a7"/>
    <w:qFormat/>
    <w:rsid w:val="00F16FFB"/>
  </w:style>
  <w:style w:type="character" w:customStyle="1" w:styleId="filterth1">
    <w:name w:val="filterth1"/>
    <w:qFormat/>
    <w:rsid w:val="00F16FFB"/>
    <w:rPr>
      <w:color w:val="CC0000"/>
    </w:rPr>
  </w:style>
  <w:style w:type="character" w:customStyle="1" w:styleId="filterth2">
    <w:name w:val="filterth2"/>
    <w:qFormat/>
    <w:rsid w:val="00F16FFB"/>
    <w:rPr>
      <w:color w:val="CC0000"/>
    </w:rPr>
  </w:style>
  <w:style w:type="character" w:customStyle="1" w:styleId="hover">
    <w:name w:val="hover"/>
    <w:qFormat/>
    <w:rsid w:val="00F16FFB"/>
    <w:rPr>
      <w:color w:val="FFFFFF"/>
      <w:shd w:val="clear" w:color="auto" w:fill="21AFE5"/>
    </w:rPr>
  </w:style>
  <w:style w:type="character" w:customStyle="1" w:styleId="hover1">
    <w:name w:val="hover1"/>
    <w:qFormat/>
    <w:rsid w:val="00F16FFB"/>
    <w:rPr>
      <w:color w:val="FFFFFF"/>
      <w:shd w:val="clear" w:color="auto" w:fill="21AFE5"/>
    </w:rPr>
  </w:style>
  <w:style w:type="paragraph" w:customStyle="1" w:styleId="msolistparagraph0">
    <w:name w:val="msolistparagraph"/>
    <w:basedOn w:val="a6"/>
    <w:qFormat/>
    <w:rsid w:val="00F16FFB"/>
    <w:pPr>
      <w:widowControl/>
      <w:topLinePunct/>
      <w:adjustRightInd w:val="0"/>
      <w:snapToGrid w:val="0"/>
      <w:spacing w:before="160" w:after="160" w:line="240" w:lineRule="atLeast"/>
      <w:ind w:left="1702" w:firstLineChars="200" w:firstLine="420"/>
      <w:jc w:val="left"/>
    </w:pPr>
    <w:rPr>
      <w:rFonts w:eastAsia="宋体" w:cs="Times New Roman"/>
      <w:sz w:val="24"/>
      <w:szCs w:val="21"/>
    </w:rPr>
  </w:style>
  <w:style w:type="table" w:customStyle="1" w:styleId="Table11">
    <w:name w:val="Table11"/>
    <w:basedOn w:val="affff4"/>
    <w:uiPriority w:val="99"/>
    <w:qFormat/>
    <w:rsid w:val="00F16FFB"/>
    <w:pPr>
      <w:widowControl w:val="0"/>
      <w:spacing w:before="0" w:after="0" w:line="360" w:lineRule="auto"/>
      <w:ind w:left="0"/>
    </w:pPr>
    <w:rPr>
      <w:rFonts w:cs="Arial"/>
      <w:sz w:val="24"/>
    </w:rPr>
    <w:tblPr>
      <w:jc w:val="center"/>
    </w:tblPr>
    <w:trPr>
      <w:cantSplit/>
      <w:tblHeader/>
      <w:jc w:val="center"/>
    </w:trPr>
    <w:tcPr>
      <w:shd w:val="clear" w:color="auto" w:fill="auto"/>
    </w:tcPr>
    <w:tblStylePr w:type="firstRow">
      <w:rPr>
        <w:b w:val="0"/>
        <w:bCs w:val="0"/>
        <w:i w:val="0"/>
        <w:iCs w:val="0"/>
        <w:color w:val="auto"/>
        <w:sz w:val="20"/>
        <w:szCs w:val="20"/>
      </w:rPr>
      <w:tblPr/>
      <w:tcPr>
        <w:tcBorders>
          <w:tl2br w:val="nil"/>
          <w:tr2bl w:val="nil"/>
        </w:tcBorders>
        <w:shd w:val="clear" w:color="auto" w:fill="D9D9D9"/>
      </w:tcPr>
    </w:tblStylePr>
  </w:style>
  <w:style w:type="character" w:customStyle="1" w:styleId="2f1">
    <w:name w:val="未处理的提及2"/>
    <w:uiPriority w:val="99"/>
    <w:semiHidden/>
    <w:unhideWhenUsed/>
    <w:qFormat/>
    <w:rsid w:val="00F16FFB"/>
    <w:rPr>
      <w:color w:val="808080"/>
      <w:shd w:val="clear" w:color="auto" w:fill="E6E6E6"/>
    </w:rPr>
  </w:style>
  <w:style w:type="paragraph" w:customStyle="1" w:styleId="ItemList1">
    <w:name w:val="Item_List1"/>
    <w:basedOn w:val="a6"/>
    <w:link w:val="ItemList1Char"/>
    <w:qFormat/>
    <w:rsid w:val="00F16FFB"/>
    <w:pPr>
      <w:tabs>
        <w:tab w:val="left" w:pos="902"/>
      </w:tabs>
      <w:spacing w:line="360" w:lineRule="auto"/>
      <w:ind w:left="425" w:hanging="425"/>
    </w:pPr>
    <w:rPr>
      <w:rFonts w:eastAsia="宋体" w:cs="Times New Roman"/>
      <w:sz w:val="24"/>
    </w:rPr>
  </w:style>
  <w:style w:type="character" w:customStyle="1" w:styleId="ItemList1Char">
    <w:name w:val="Item_List1 Char"/>
    <w:link w:val="ItemList1"/>
    <w:qFormat/>
    <w:rsid w:val="00F16FFB"/>
    <w:rPr>
      <w:rFonts w:ascii="Times New Roman" w:eastAsia="宋体" w:hAnsi="Times New Roman" w:cs="Times New Roman"/>
      <w:kern w:val="2"/>
      <w:sz w:val="24"/>
      <w:szCs w:val="24"/>
    </w:rPr>
  </w:style>
  <w:style w:type="paragraph" w:customStyle="1" w:styleId="tablelongjing">
    <w:name w:val="table longjing"/>
    <w:basedOn w:val="a6"/>
    <w:link w:val="tablelongjing0"/>
    <w:qFormat/>
    <w:rsid w:val="00F16FFB"/>
    <w:pPr>
      <w:spacing w:line="360" w:lineRule="auto"/>
      <w:jc w:val="center"/>
    </w:pPr>
    <w:rPr>
      <w:rFonts w:eastAsia="宋体" w:cs="Times New Roman"/>
      <w:b/>
      <w:sz w:val="24"/>
    </w:rPr>
  </w:style>
  <w:style w:type="character" w:customStyle="1" w:styleId="tablelongjing0">
    <w:name w:val="table longjing 字符"/>
    <w:link w:val="tablelongjing"/>
    <w:qFormat/>
    <w:rsid w:val="00F16FFB"/>
    <w:rPr>
      <w:rFonts w:ascii="Times New Roman" w:eastAsia="宋体" w:hAnsi="Times New Roman" w:cs="Times New Roman"/>
      <w:b/>
      <w:kern w:val="2"/>
      <w:sz w:val="24"/>
      <w:szCs w:val="24"/>
    </w:rPr>
  </w:style>
  <w:style w:type="paragraph" w:customStyle="1" w:styleId="afffffa">
    <w:name w:val="摘要"/>
    <w:basedOn w:val="a6"/>
    <w:qFormat/>
    <w:rsid w:val="00F16FFB"/>
    <w:pPr>
      <w:widowControl/>
      <w:tabs>
        <w:tab w:val="left" w:pos="851"/>
      </w:tabs>
      <w:snapToGrid w:val="0"/>
      <w:spacing w:before="80" w:after="80"/>
    </w:pPr>
    <w:rPr>
      <w:rFonts w:ascii="Arial" w:eastAsia="楷体_GB2312" w:hAnsi="Arial" w:cs="Arial"/>
      <w:kern w:val="0"/>
      <w:szCs w:val="21"/>
    </w:rPr>
  </w:style>
  <w:style w:type="paragraph" w:customStyle="1" w:styleId="1">
    <w:name w:val="步骤1"/>
    <w:basedOn w:val="a6"/>
    <w:link w:val="1Char0"/>
    <w:qFormat/>
    <w:rsid w:val="00F16FFB"/>
    <w:pPr>
      <w:widowControl/>
      <w:numPr>
        <w:numId w:val="10"/>
      </w:numPr>
      <w:adjustRightInd w:val="0"/>
      <w:snapToGrid w:val="0"/>
      <w:spacing w:before="160" w:after="160" w:line="180" w:lineRule="atLeast"/>
      <w:jc w:val="left"/>
    </w:pPr>
    <w:rPr>
      <w:rFonts w:eastAsia="黑体" w:cs="Times New Roman"/>
      <w:snapToGrid w:val="0"/>
      <w:color w:val="0D0D0D"/>
      <w:kern w:val="0"/>
      <w:szCs w:val="21"/>
    </w:rPr>
  </w:style>
  <w:style w:type="character" w:customStyle="1" w:styleId="1Char0">
    <w:name w:val="步骤1 Char"/>
    <w:link w:val="1"/>
    <w:qFormat/>
    <w:rsid w:val="00F16FFB"/>
    <w:rPr>
      <w:rFonts w:ascii="Times New Roman" w:eastAsia="黑体" w:hAnsi="Times New Roman" w:cs="Times New Roman"/>
      <w:snapToGrid w:val="0"/>
      <w:color w:val="0D0D0D"/>
      <w:sz w:val="21"/>
      <w:szCs w:val="21"/>
    </w:rPr>
  </w:style>
  <w:style w:type="paragraph" w:customStyle="1" w:styleId="111">
    <w:name w:val="修订11"/>
    <w:hidden/>
    <w:uiPriority w:val="99"/>
    <w:qFormat/>
    <w:rsid w:val="00F16FFB"/>
    <w:rPr>
      <w:rFonts w:ascii="Arial" w:eastAsia="宋体" w:hAnsi="Arial" w:cs="Arial"/>
      <w:kern w:val="2"/>
      <w:sz w:val="21"/>
    </w:rPr>
  </w:style>
  <w:style w:type="character" w:customStyle="1" w:styleId="fontstyle01">
    <w:name w:val="fontstyle01"/>
    <w:basedOn w:val="a7"/>
    <w:qFormat/>
    <w:rsid w:val="00F16FFB"/>
    <w:rPr>
      <w:rFonts w:ascii="宋体" w:eastAsia="宋体" w:hAnsi="宋体" w:hint="eastAsia"/>
      <w:color w:val="000000"/>
      <w:sz w:val="22"/>
      <w:szCs w:val="22"/>
    </w:rPr>
  </w:style>
  <w:style w:type="character" w:customStyle="1" w:styleId="fontstyle11">
    <w:name w:val="fontstyle11"/>
    <w:basedOn w:val="a7"/>
    <w:qFormat/>
    <w:rsid w:val="00F16FFB"/>
    <w:rPr>
      <w:rFonts w:ascii="ArialMT" w:hAnsi="ArialMT" w:hint="default"/>
      <w:color w:val="000000"/>
      <w:sz w:val="22"/>
      <w:szCs w:val="22"/>
    </w:rPr>
  </w:style>
  <w:style w:type="paragraph" w:customStyle="1" w:styleId="afffffb">
    <w:name w:val="注和图解"/>
    <w:basedOn w:val="a6"/>
    <w:next w:val="a6"/>
    <w:link w:val="Char2"/>
    <w:qFormat/>
    <w:rsid w:val="00F16FFB"/>
    <w:pPr>
      <w:spacing w:line="360" w:lineRule="auto"/>
      <w:ind w:firstLine="420"/>
    </w:pPr>
    <w:rPr>
      <w:rFonts w:eastAsia="黑体" w:cs="Times New Roman"/>
      <w:b/>
    </w:rPr>
  </w:style>
  <w:style w:type="character" w:customStyle="1" w:styleId="Char2">
    <w:name w:val="注和图解 Char"/>
    <w:link w:val="afffffb"/>
    <w:qFormat/>
    <w:rsid w:val="00F16FFB"/>
    <w:rPr>
      <w:rFonts w:ascii="Times New Roman" w:eastAsia="黑体" w:hAnsi="Times New Roman" w:cs="Times New Roman"/>
      <w:b/>
      <w:kern w:val="2"/>
      <w:sz w:val="21"/>
      <w:szCs w:val="24"/>
    </w:rPr>
  </w:style>
  <w:style w:type="paragraph" w:customStyle="1" w:styleId="2f2">
    <w:name w:val="样式2"/>
    <w:basedOn w:val="a6"/>
    <w:link w:val="2Char"/>
    <w:qFormat/>
    <w:rsid w:val="00F16FFB"/>
    <w:pPr>
      <w:keepNext/>
      <w:keepLines/>
      <w:widowControl/>
      <w:spacing w:before="80" w:after="80" w:line="240" w:lineRule="auto"/>
      <w:ind w:firstLine="624"/>
      <w:jc w:val="left"/>
    </w:pPr>
    <w:rPr>
      <w:rFonts w:ascii="Arial" w:eastAsia="黑体" w:hAnsi="Arial" w:cs="Arial Narrow"/>
      <w:kern w:val="0"/>
      <w:szCs w:val="20"/>
    </w:rPr>
  </w:style>
  <w:style w:type="paragraph" w:customStyle="1" w:styleId="3f0">
    <w:name w:val="样式3"/>
    <w:basedOn w:val="TableDescription"/>
    <w:link w:val="3Char"/>
    <w:qFormat/>
    <w:rsid w:val="00F16FFB"/>
    <w:pPr>
      <w:keepLines/>
      <w:spacing w:before="80" w:after="80" w:line="240" w:lineRule="auto"/>
      <w:ind w:left="1134" w:hanging="510"/>
    </w:pPr>
    <w:rPr>
      <w:rFonts w:eastAsia="黑体" w:cs="Arial Narrow"/>
      <w:bCs w:val="0"/>
    </w:rPr>
  </w:style>
  <w:style w:type="character" w:customStyle="1" w:styleId="2Char">
    <w:name w:val="样式2 Char"/>
    <w:basedOn w:val="a7"/>
    <w:link w:val="2f2"/>
    <w:qFormat/>
    <w:rsid w:val="00F16FFB"/>
    <w:rPr>
      <w:rFonts w:ascii="Arial" w:eastAsia="黑体" w:hAnsi="Arial" w:cs="Arial Narrow"/>
      <w:sz w:val="21"/>
    </w:rPr>
  </w:style>
  <w:style w:type="character" w:customStyle="1" w:styleId="3Char">
    <w:name w:val="样式3 Char"/>
    <w:basedOn w:val="TableDescriptionChar"/>
    <w:link w:val="3f0"/>
    <w:qFormat/>
    <w:rsid w:val="00F16FFB"/>
    <w:rPr>
      <w:rFonts w:ascii="方正兰亭黑简体" w:eastAsia="黑体" w:hAnsi="方正兰亭黑简体" w:cs="Arial Narrow"/>
      <w:bCs w:val="0"/>
      <w:sz w:val="21"/>
      <w:szCs w:val="21"/>
    </w:rPr>
  </w:style>
  <w:style w:type="paragraph" w:customStyle="1" w:styleId="Itemstep20">
    <w:name w:val="Item step_2"/>
    <w:semiHidden/>
    <w:qFormat/>
    <w:rsid w:val="00F16FFB"/>
    <w:pPr>
      <w:tabs>
        <w:tab w:val="left" w:pos="1418"/>
      </w:tabs>
      <w:spacing w:before="40" w:after="40"/>
      <w:ind w:left="1418" w:hanging="284"/>
      <w:outlineLvl w:val="7"/>
    </w:pPr>
    <w:rPr>
      <w:rFonts w:ascii="Arial" w:eastAsia="宋体" w:hAnsi="Arial" w:cs="Times New Roman"/>
      <w:sz w:val="21"/>
      <w:lang w:eastAsia="en-US"/>
    </w:rPr>
  </w:style>
  <w:style w:type="paragraph" w:customStyle="1" w:styleId="TableHeadingleft">
    <w:name w:val="Table Heading left"/>
    <w:basedOn w:val="TableHeading"/>
    <w:qFormat/>
    <w:rsid w:val="00F16FFB"/>
    <w:pPr>
      <w:widowControl w:val="0"/>
      <w:spacing w:before="80" w:after="80" w:line="240" w:lineRule="auto"/>
      <w:jc w:val="left"/>
    </w:pPr>
    <w:rPr>
      <w:rFonts w:ascii="Arial" w:eastAsia="黑体" w:hAnsi="Arial"/>
      <w:b w:val="0"/>
      <w:kern w:val="0"/>
      <w:sz w:val="18"/>
      <w:szCs w:val="20"/>
    </w:rPr>
  </w:style>
  <w:style w:type="paragraph" w:customStyle="1" w:styleId="tabletext0">
    <w:name w:val="tabletext"/>
    <w:basedOn w:val="a6"/>
    <w:qFormat/>
    <w:rsid w:val="00F16FFB"/>
    <w:pPr>
      <w:widowControl/>
      <w:spacing w:before="100" w:beforeAutospacing="1" w:after="100" w:afterAutospacing="1"/>
      <w:jc w:val="left"/>
    </w:pPr>
    <w:rPr>
      <w:rFonts w:ascii="宋体" w:eastAsia="宋体" w:hAnsi="宋体" w:cs="宋体"/>
      <w:kern w:val="0"/>
      <w:sz w:val="24"/>
    </w:rPr>
  </w:style>
  <w:style w:type="paragraph" w:customStyle="1" w:styleId="itemlistintable0">
    <w:name w:val="itemlistintable"/>
    <w:basedOn w:val="a6"/>
    <w:qFormat/>
    <w:rsid w:val="00F16FFB"/>
    <w:pPr>
      <w:widowControl/>
      <w:spacing w:before="100" w:beforeAutospacing="1" w:after="100" w:afterAutospacing="1"/>
      <w:jc w:val="left"/>
    </w:pPr>
    <w:rPr>
      <w:rFonts w:ascii="宋体" w:eastAsia="宋体" w:hAnsi="宋体" w:cs="宋体"/>
      <w:kern w:val="0"/>
      <w:sz w:val="24"/>
    </w:rPr>
  </w:style>
  <w:style w:type="paragraph" w:customStyle="1" w:styleId="text0">
    <w:name w:val="text"/>
    <w:basedOn w:val="a6"/>
    <w:link w:val="textChar"/>
    <w:qFormat/>
    <w:rsid w:val="00F16FFB"/>
    <w:pPr>
      <w:spacing w:line="360" w:lineRule="auto"/>
      <w:ind w:firstLineChars="200" w:firstLine="200"/>
    </w:pPr>
    <w:rPr>
      <w:rFonts w:eastAsia="宋体" w:cs="Times New Roman"/>
      <w:sz w:val="24"/>
    </w:rPr>
  </w:style>
  <w:style w:type="character" w:customStyle="1" w:styleId="textChar">
    <w:name w:val="text Char"/>
    <w:basedOn w:val="a7"/>
    <w:link w:val="text0"/>
    <w:qFormat/>
    <w:rsid w:val="00F16FFB"/>
    <w:rPr>
      <w:rFonts w:ascii="Times New Roman" w:eastAsia="宋体" w:hAnsi="Times New Roman" w:cs="Times New Roman"/>
      <w:kern w:val="2"/>
      <w:sz w:val="24"/>
      <w:szCs w:val="24"/>
    </w:rPr>
  </w:style>
  <w:style w:type="paragraph" w:customStyle="1" w:styleId="ItemStep0">
    <w:name w:val="Item Step"/>
    <w:basedOn w:val="a6"/>
    <w:link w:val="ItemStepChar"/>
    <w:qFormat/>
    <w:rsid w:val="00F16FFB"/>
    <w:pPr>
      <w:widowControl/>
      <w:tabs>
        <w:tab w:val="left" w:pos="992"/>
      </w:tabs>
      <w:spacing w:line="360" w:lineRule="auto"/>
      <w:ind w:left="482" w:hanging="482"/>
      <w:jc w:val="left"/>
      <w:outlineLvl w:val="4"/>
    </w:pPr>
    <w:rPr>
      <w:rFonts w:ascii="Arial" w:eastAsia="宋体" w:hAnsi="Arial" w:cs="Times New Roman"/>
      <w:kern w:val="0"/>
      <w:sz w:val="24"/>
    </w:rPr>
  </w:style>
  <w:style w:type="character" w:customStyle="1" w:styleId="ItemStepChar">
    <w:name w:val="Item Step Char"/>
    <w:link w:val="ItemStep0"/>
    <w:qFormat/>
    <w:rsid w:val="00F16FFB"/>
    <w:rPr>
      <w:rFonts w:ascii="Arial" w:eastAsia="宋体" w:hAnsi="Arial" w:cs="Times New Roman"/>
      <w:sz w:val="24"/>
      <w:szCs w:val="24"/>
    </w:rPr>
  </w:style>
  <w:style w:type="paragraph" w:customStyle="1" w:styleId="2f3">
    <w:name w:val="列出段落2"/>
    <w:basedOn w:val="a6"/>
    <w:uiPriority w:val="99"/>
    <w:unhideWhenUsed/>
    <w:qFormat/>
    <w:rsid w:val="00F16FFB"/>
    <w:pPr>
      <w:ind w:firstLineChars="200" w:firstLine="420"/>
    </w:pPr>
    <w:rPr>
      <w:szCs w:val="21"/>
    </w:rPr>
  </w:style>
  <w:style w:type="paragraph" w:customStyle="1" w:styleId="1dbapp">
    <w:name w:val="标题 1（dbapp）"/>
    <w:basedOn w:val="11"/>
    <w:next w:val="a6"/>
    <w:qFormat/>
    <w:rsid w:val="00F16FFB"/>
    <w:pPr>
      <w:pageBreakBefore/>
      <w:numPr>
        <w:numId w:val="37"/>
      </w:numPr>
      <w:pBdr>
        <w:bottom w:val="single" w:sz="48" w:space="1" w:color="auto"/>
      </w:pBdr>
      <w:tabs>
        <w:tab w:val="clear" w:pos="425"/>
      </w:tabs>
      <w:spacing w:line="240" w:lineRule="auto"/>
      <w:jc w:val="right"/>
    </w:pPr>
    <w:rPr>
      <w:rFonts w:eastAsia="方正兰亭黑简体"/>
    </w:rPr>
  </w:style>
  <w:style w:type="paragraph" w:customStyle="1" w:styleId="3dbapp">
    <w:name w:val="标题 3（dbapp）"/>
    <w:basedOn w:val="3"/>
    <w:next w:val="a6"/>
    <w:rsid w:val="00F16FFB"/>
    <w:pPr>
      <w:numPr>
        <w:numId w:val="37"/>
      </w:numPr>
      <w:tabs>
        <w:tab w:val="clear" w:pos="709"/>
        <w:tab w:val="left" w:pos="960"/>
      </w:tabs>
      <w:spacing w:line="288" w:lineRule="auto"/>
      <w:jc w:val="left"/>
    </w:pPr>
    <w:rPr>
      <w:rFonts w:eastAsia="方正兰亭黑简体"/>
      <w:bCs w:val="0"/>
      <w:kern w:val="0"/>
      <w:sz w:val="30"/>
      <w:szCs w:val="30"/>
    </w:rPr>
  </w:style>
  <w:style w:type="paragraph" w:customStyle="1" w:styleId="4dbapp">
    <w:name w:val="标题 4（dbapp）"/>
    <w:basedOn w:val="41"/>
    <w:next w:val="a6"/>
    <w:qFormat/>
    <w:rsid w:val="00F16FFB"/>
    <w:pPr>
      <w:widowControl/>
      <w:numPr>
        <w:numId w:val="37"/>
      </w:numPr>
      <w:spacing w:line="288" w:lineRule="auto"/>
      <w:jc w:val="left"/>
    </w:pPr>
    <w:rPr>
      <w:rFonts w:ascii="Times New Roman" w:eastAsia="方正兰亭黑简体" w:hAnsi="Times New Roman"/>
      <w:bCs w:val="0"/>
      <w:kern w:val="0"/>
    </w:rPr>
  </w:style>
  <w:style w:type="character" w:customStyle="1" w:styleId="TableDescChar">
    <w:name w:val="Table Desc Char"/>
    <w:basedOn w:val="a7"/>
    <w:link w:val="TableDesc"/>
    <w:rsid w:val="00F16FFB"/>
    <w:rPr>
      <w:rFonts w:ascii="Verdana" w:eastAsia="黑体" w:hAnsi="Verdana"/>
      <w:kern w:val="2"/>
      <w:szCs w:val="22"/>
    </w:rPr>
  </w:style>
  <w:style w:type="paragraph" w:customStyle="1" w:styleId="TableDesc">
    <w:name w:val="Table Desc"/>
    <w:basedOn w:val="a6"/>
    <w:link w:val="TableDescChar"/>
    <w:rsid w:val="00F16FFB"/>
    <w:pPr>
      <w:spacing w:line="300" w:lineRule="auto"/>
      <w:ind w:leftChars="300" w:left="300"/>
    </w:pPr>
    <w:rPr>
      <w:rFonts w:ascii="Verdana" w:eastAsia="黑体" w:hAnsi="Verdana"/>
      <w:sz w:val="20"/>
      <w:szCs w:val="22"/>
    </w:rPr>
  </w:style>
  <w:style w:type="character" w:customStyle="1" w:styleId="fontstyle21">
    <w:name w:val="fontstyle21"/>
    <w:basedOn w:val="a7"/>
    <w:qFormat/>
    <w:rsid w:val="00F16FFB"/>
    <w:rPr>
      <w:rFonts w:ascii="宋体" w:eastAsia="宋体" w:hAnsi="宋体" w:hint="eastAsia"/>
      <w:color w:val="404040"/>
      <w:sz w:val="22"/>
      <w:szCs w:val="22"/>
    </w:rPr>
  </w:style>
  <w:style w:type="character" w:customStyle="1" w:styleId="fontstyle31">
    <w:name w:val="fontstyle31"/>
    <w:basedOn w:val="a7"/>
    <w:rsid w:val="00F16FFB"/>
    <w:rPr>
      <w:rFonts w:ascii="CenturyGothic" w:hAnsi="CenturyGothic" w:hint="default"/>
      <w:color w:val="404040"/>
      <w:sz w:val="22"/>
      <w:szCs w:val="22"/>
    </w:rPr>
  </w:style>
  <w:style w:type="character" w:customStyle="1" w:styleId="ItemList0">
    <w:name w:val="Item List 字符"/>
    <w:rsid w:val="00F16FFB"/>
    <w:rPr>
      <w:rFonts w:ascii="Arial" w:eastAsia="宋体" w:hAnsi="Arial" w:cs="Arial"/>
      <w:kern w:val="2"/>
      <w:sz w:val="21"/>
      <w:lang w:eastAsia="en-US"/>
    </w:rPr>
  </w:style>
  <w:style w:type="character" w:customStyle="1" w:styleId="value">
    <w:name w:val="value"/>
    <w:basedOn w:val="a7"/>
    <w:rsid w:val="00F16FFB"/>
  </w:style>
  <w:style w:type="character" w:customStyle="1" w:styleId="2f4">
    <w:name w:val="标题2"/>
    <w:basedOn w:val="a7"/>
    <w:rsid w:val="00F16FFB"/>
  </w:style>
  <w:style w:type="paragraph" w:customStyle="1" w:styleId="2f5">
    <w:name w:val="修订2"/>
    <w:hidden/>
    <w:uiPriority w:val="99"/>
    <w:semiHidden/>
    <w:rsid w:val="00F16FFB"/>
    <w:rPr>
      <w:kern w:val="2"/>
      <w:sz w:val="21"/>
      <w:szCs w:val="24"/>
    </w:rPr>
  </w:style>
  <w:style w:type="paragraph" w:customStyle="1" w:styleId="afffffc">
    <w:name w:val="缺省文本"/>
    <w:basedOn w:val="a6"/>
    <w:rsid w:val="00F16FFB"/>
    <w:pPr>
      <w:autoSpaceDE w:val="0"/>
      <w:autoSpaceDN w:val="0"/>
      <w:adjustRightInd w:val="0"/>
      <w:snapToGrid w:val="0"/>
      <w:spacing w:line="300" w:lineRule="auto"/>
      <w:jc w:val="left"/>
    </w:pPr>
    <w:rPr>
      <w:rFonts w:ascii="微软雅黑" w:eastAsia="微软雅黑" w:hAnsi="微软雅黑" w:cs="Times New Roman"/>
      <w:kern w:val="0"/>
      <w:sz w:val="24"/>
    </w:rPr>
  </w:style>
  <w:style w:type="table" w:customStyle="1" w:styleId="LightList-Accent11">
    <w:name w:val="Light List - Accent 11"/>
    <w:basedOn w:val="a8"/>
    <w:uiPriority w:val="61"/>
    <w:rsid w:val="00F16FFB"/>
    <w:rPr>
      <w:rFonts w:ascii="Times New Roman" w:eastAsia="宋体" w:hAnsi="Times New Roman" w:cs="Times New Roman"/>
    </w:rPr>
    <w:tblPr>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paragraph" w:customStyle="1" w:styleId="Style5">
    <w:name w:val="Style5"/>
    <w:basedOn w:val="3"/>
    <w:qFormat/>
    <w:rsid w:val="00F16FFB"/>
    <w:pPr>
      <w:numPr>
        <w:ilvl w:val="0"/>
        <w:numId w:val="0"/>
      </w:numPr>
      <w:snapToGrid w:val="0"/>
      <w:spacing w:beforeLines="100" w:before="317" w:after="158" w:line="276" w:lineRule="auto"/>
    </w:pPr>
    <w:rPr>
      <w:rFonts w:ascii="方正兰亭黑简体" w:eastAsia="方正兰亭黑简体" w:hAnsi="方正兰亭黑简体"/>
      <w:sz w:val="30"/>
      <w:szCs w:val="30"/>
    </w:rPr>
  </w:style>
  <w:style w:type="paragraph" w:customStyle="1" w:styleId="Style6">
    <w:name w:val="Style6"/>
    <w:basedOn w:val="3"/>
    <w:qFormat/>
    <w:rsid w:val="00F16FFB"/>
    <w:pPr>
      <w:numPr>
        <w:ilvl w:val="0"/>
        <w:numId w:val="0"/>
      </w:numPr>
      <w:snapToGrid w:val="0"/>
      <w:spacing w:beforeLines="100" w:before="317" w:after="158" w:line="276" w:lineRule="auto"/>
    </w:pPr>
    <w:rPr>
      <w:rFonts w:ascii="方正兰亭黑简体" w:eastAsia="方正兰亭黑简体" w:hAnsi="方正兰亭黑简体"/>
      <w:sz w:val="30"/>
      <w:szCs w:val="30"/>
    </w:rPr>
  </w:style>
  <w:style w:type="paragraph" w:customStyle="1" w:styleId="TOC20">
    <w:name w:val="TOC 标题2"/>
    <w:basedOn w:val="11"/>
    <w:next w:val="a6"/>
    <w:uiPriority w:val="39"/>
    <w:unhideWhenUsed/>
    <w:qFormat/>
    <w:rsid w:val="00F16FFB"/>
    <w:pPr>
      <w:widowControl/>
      <w:tabs>
        <w:tab w:val="clear" w:pos="425"/>
      </w:tabs>
      <w:spacing w:before="480" w:line="276" w:lineRule="auto"/>
      <w:outlineLvl w:val="9"/>
    </w:pPr>
    <w:rPr>
      <w:rFonts w:asciiTheme="majorHAnsi" w:eastAsiaTheme="majorEastAsia" w:hAnsiTheme="majorHAnsi" w:cstheme="majorBidi"/>
      <w:color w:val="2E74B5" w:themeColor="accent1" w:themeShade="BF"/>
      <w:kern w:val="0"/>
      <w:sz w:val="28"/>
      <w:szCs w:val="28"/>
      <w:lang w:eastAsia="en-US"/>
    </w:rPr>
  </w:style>
  <w:style w:type="character" w:customStyle="1" w:styleId="affffe">
    <w:name w:val="列表段落 字符"/>
    <w:basedOn w:val="a7"/>
    <w:link w:val="af1"/>
    <w:uiPriority w:val="34"/>
    <w:qFormat/>
    <w:rsid w:val="00F16FFB"/>
    <w:rPr>
      <w:rFonts w:ascii="Arial" w:eastAsia="方正兰亭黑简体" w:hAnsi="Arial" w:cs="Arial"/>
      <w:kern w:val="2"/>
      <w:sz w:val="21"/>
    </w:rPr>
  </w:style>
  <w:style w:type="table" w:customStyle="1" w:styleId="afffffd">
    <w:name w:val="表格"/>
    <w:basedOn w:val="affff0"/>
    <w:qFormat/>
    <w:rsid w:val="00F16FFB"/>
    <w:pPr>
      <w:jc w:val="both"/>
      <w:textAlignment w:val="center"/>
    </w:pPr>
    <w:rPr>
      <w:rFonts w:ascii="Arial" w:hAnsi="Arial"/>
    </w:rPr>
    <w:tblPr/>
    <w:trPr>
      <w:cantSplit/>
    </w:trPr>
    <w:tcPr>
      <w:vAlign w:val="center"/>
    </w:tcPr>
    <w:tblStylePr w:type="firstRow">
      <w:pPr>
        <w:wordWrap/>
        <w:ind w:leftChars="0" w:left="0"/>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paragraph" w:styleId="TOC0">
    <w:name w:val="TOC Heading"/>
    <w:basedOn w:val="11"/>
    <w:next w:val="a6"/>
    <w:uiPriority w:val="39"/>
    <w:unhideWhenUsed/>
    <w:qFormat/>
    <w:rsid w:val="00F16FFB"/>
    <w:pPr>
      <w:widowControl/>
      <w:tabs>
        <w:tab w:val="clear" w:pos="425"/>
      </w:tabs>
      <w:spacing w:before="24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customStyle="1" w:styleId="FigureDescription">
    <w:name w:val="Figure Description"/>
    <w:basedOn w:val="a6"/>
    <w:next w:val="a6"/>
    <w:link w:val="FigureDescriptionChar"/>
    <w:qFormat/>
    <w:rsid w:val="00F16FFB"/>
    <w:pPr>
      <w:keepNext/>
      <w:spacing w:line="360" w:lineRule="auto"/>
      <w:ind w:left="2880" w:hanging="360"/>
      <w:jc w:val="center"/>
    </w:pPr>
    <w:rPr>
      <w:rFonts w:ascii="Arial" w:eastAsia="宋体" w:hAnsi="Arial" w:cs="Arial Narrow"/>
      <w:bCs/>
      <w:kern w:val="0"/>
      <w:szCs w:val="20"/>
    </w:rPr>
  </w:style>
  <w:style w:type="character" w:customStyle="1" w:styleId="FigureDescriptionChar">
    <w:name w:val="Figure Description Char"/>
    <w:link w:val="FigureDescription"/>
    <w:qFormat/>
    <w:rsid w:val="00F16FFB"/>
    <w:rPr>
      <w:rFonts w:ascii="Arial" w:eastAsia="宋体" w:hAnsi="Arial" w:cs="Arial Narrow"/>
      <w:bCs/>
      <w:sz w:val="21"/>
    </w:rPr>
  </w:style>
  <w:style w:type="paragraph" w:customStyle="1" w:styleId="Command">
    <w:name w:val="Command"/>
    <w:qFormat/>
    <w:rsid w:val="00F16FFB"/>
    <w:pPr>
      <w:keepNext/>
      <w:spacing w:before="80" w:after="80"/>
    </w:pPr>
    <w:rPr>
      <w:rFonts w:ascii="Arial" w:eastAsia="黑体" w:hAnsi="Arial" w:cs="Arial"/>
      <w:bCs/>
      <w:color w:val="800000"/>
      <w:sz w:val="21"/>
      <w:szCs w:val="22"/>
    </w:rPr>
  </w:style>
  <w:style w:type="paragraph" w:customStyle="1" w:styleId="Figure">
    <w:name w:val="Figure"/>
    <w:basedOn w:val="a6"/>
    <w:next w:val="a6"/>
    <w:link w:val="FigureChar"/>
    <w:qFormat/>
    <w:rsid w:val="00F16FFB"/>
    <w:pPr>
      <w:keepNext/>
      <w:widowControl/>
      <w:spacing w:line="360" w:lineRule="auto"/>
      <w:jc w:val="center"/>
    </w:pPr>
    <w:rPr>
      <w:rFonts w:ascii="Calibri" w:eastAsia="宋体" w:hAnsi="Calibri" w:cs="Times New Roman"/>
      <w:szCs w:val="22"/>
    </w:rPr>
  </w:style>
  <w:style w:type="character" w:customStyle="1" w:styleId="FigureChar">
    <w:name w:val="Figure Char"/>
    <w:link w:val="Figure"/>
    <w:qFormat/>
    <w:rsid w:val="00F16FFB"/>
    <w:rPr>
      <w:rFonts w:ascii="Calibri" w:eastAsia="宋体" w:hAnsi="Calibri" w:cs="Times New Roman"/>
      <w:kern w:val="2"/>
      <w:sz w:val="21"/>
      <w:szCs w:val="22"/>
    </w:rPr>
  </w:style>
  <w:style w:type="character" w:customStyle="1" w:styleId="commandparameter">
    <w:name w:val="command parameter"/>
    <w:qFormat/>
    <w:rsid w:val="00F16FFB"/>
    <w:rPr>
      <w:rFonts w:ascii="Courier New" w:eastAsia="宋体" w:hAnsi="Courier New"/>
      <w:i/>
      <w:color w:val="auto"/>
      <w:szCs w:val="21"/>
    </w:rPr>
  </w:style>
  <w:style w:type="character" w:customStyle="1" w:styleId="commandkeywords">
    <w:name w:val="command keywords"/>
    <w:qFormat/>
    <w:rsid w:val="00F16FFB"/>
    <w:rPr>
      <w:rFonts w:ascii="Courier New" w:eastAsia="宋体" w:hAnsi="Courier New"/>
      <w:b/>
      <w:color w:val="auto"/>
      <w:szCs w:val="21"/>
    </w:rPr>
  </w:style>
  <w:style w:type="paragraph" w:customStyle="1" w:styleId="afffffe">
    <w:name w:val="编写建议"/>
    <w:basedOn w:val="a6"/>
    <w:link w:val="Char3"/>
    <w:qFormat/>
    <w:rsid w:val="00F16FFB"/>
    <w:pPr>
      <w:widowControl/>
      <w:autoSpaceDE w:val="0"/>
      <w:autoSpaceDN w:val="0"/>
      <w:adjustRightInd w:val="0"/>
      <w:spacing w:before="40" w:after="40" w:line="360" w:lineRule="auto"/>
      <w:ind w:left="624" w:firstLineChars="200" w:firstLine="480"/>
    </w:pPr>
    <w:rPr>
      <w:rFonts w:ascii="Arial" w:eastAsia="宋体" w:hAnsi="Arial" w:cs="Arial"/>
      <w:i/>
      <w:color w:val="0000FF"/>
      <w:sz w:val="24"/>
      <w:szCs w:val="21"/>
    </w:rPr>
  </w:style>
  <w:style w:type="character" w:customStyle="1" w:styleId="Char3">
    <w:name w:val="编写建议 Char"/>
    <w:link w:val="afffffe"/>
    <w:qFormat/>
    <w:rsid w:val="00F16FFB"/>
    <w:rPr>
      <w:rFonts w:ascii="Arial" w:eastAsia="宋体" w:hAnsi="Arial" w:cs="Arial"/>
      <w:i/>
      <w:color w:val="0000FF"/>
      <w:kern w:val="2"/>
      <w:sz w:val="24"/>
      <w:szCs w:val="21"/>
    </w:rPr>
  </w:style>
  <w:style w:type="character" w:customStyle="1" w:styleId="BoldText">
    <w:name w:val="Bold Text"/>
    <w:qFormat/>
    <w:rsid w:val="00F16FFB"/>
    <w:rPr>
      <w:rFonts w:ascii="Arial" w:hAnsi="Arial"/>
      <w:b/>
    </w:rPr>
  </w:style>
  <w:style w:type="character" w:customStyle="1" w:styleId="BoldItalicText">
    <w:name w:val="BoldItalic Text"/>
    <w:qFormat/>
    <w:rsid w:val="00F16FFB"/>
    <w:rPr>
      <w:rFonts w:ascii="Arial" w:hAnsi="Arial"/>
      <w:b/>
      <w:i/>
    </w:rPr>
  </w:style>
  <w:style w:type="character" w:customStyle="1" w:styleId="commandtext">
    <w:name w:val="command text"/>
    <w:qFormat/>
    <w:rsid w:val="00F16FFB"/>
    <w:rPr>
      <w:rFonts w:ascii="Courier New" w:eastAsia="宋体" w:hAnsi="Courier New" w:cs="黑体"/>
      <w:color w:val="auto"/>
    </w:rPr>
  </w:style>
  <w:style w:type="paragraph" w:customStyle="1" w:styleId="text1">
    <w:name w:val="* text"/>
    <w:basedOn w:val="a6"/>
    <w:link w:val="textCharChar0"/>
    <w:qFormat/>
    <w:rsid w:val="00F16FFB"/>
    <w:pPr>
      <w:widowControl/>
      <w:spacing w:before="40" w:after="40" w:line="360" w:lineRule="auto"/>
      <w:ind w:firstLineChars="200" w:firstLine="480"/>
    </w:pPr>
    <w:rPr>
      <w:rFonts w:ascii="Arial" w:eastAsia="宋体" w:hAnsi="Arial" w:cs="Times New Roman"/>
      <w:color w:val="333333"/>
      <w:sz w:val="18"/>
      <w:szCs w:val="18"/>
    </w:rPr>
  </w:style>
  <w:style w:type="character" w:customStyle="1" w:styleId="textCharChar0">
    <w:name w:val="* text Char Char"/>
    <w:link w:val="text1"/>
    <w:qFormat/>
    <w:rsid w:val="00F16FFB"/>
    <w:rPr>
      <w:rFonts w:ascii="Arial" w:eastAsia="宋体" w:hAnsi="Arial" w:cs="Times New Roman"/>
      <w:color w:val="333333"/>
      <w:kern w:val="2"/>
      <w:sz w:val="18"/>
      <w:szCs w:val="18"/>
    </w:rPr>
  </w:style>
  <w:style w:type="paragraph" w:customStyle="1" w:styleId="spec">
    <w:name w:val="* spec"/>
    <w:basedOn w:val="text1"/>
    <w:qFormat/>
    <w:rsid w:val="00F16FFB"/>
    <w:pPr>
      <w:pBdr>
        <w:top w:val="single" w:sz="12" w:space="1" w:color="999999"/>
        <w:bottom w:val="single" w:sz="12" w:space="1" w:color="999999"/>
      </w:pBdr>
      <w:tabs>
        <w:tab w:val="left" w:pos="360"/>
      </w:tabs>
    </w:pPr>
    <w:rPr>
      <w:rFonts w:eastAsia="楷体_GB2312"/>
    </w:rPr>
  </w:style>
  <w:style w:type="character" w:customStyle="1" w:styleId="tabletextChar0">
    <w:name w:val="* table text Char"/>
    <w:link w:val="tabletext1"/>
    <w:qFormat/>
    <w:locked/>
    <w:rsid w:val="00F16FFB"/>
    <w:rPr>
      <w:rFonts w:ascii="Arial" w:hAnsi="Arial" w:cs="Arial"/>
      <w:color w:val="333333"/>
      <w:kern w:val="2"/>
      <w:sz w:val="18"/>
      <w:szCs w:val="18"/>
    </w:rPr>
  </w:style>
  <w:style w:type="paragraph" w:customStyle="1" w:styleId="tabletext1">
    <w:name w:val="* table text"/>
    <w:basedOn w:val="text1"/>
    <w:link w:val="tabletextChar0"/>
    <w:qFormat/>
    <w:rsid w:val="00F16FFB"/>
    <w:pPr>
      <w:spacing w:beforeLines="0" w:afterLines="0"/>
      <w:ind w:left="624"/>
    </w:pPr>
    <w:rPr>
      <w:rFonts w:eastAsiaTheme="minorEastAsia" w:cs="Arial"/>
    </w:rPr>
  </w:style>
  <w:style w:type="paragraph" w:customStyle="1" w:styleId="instruction">
    <w:name w:val="* instruction"/>
    <w:basedOn w:val="text1"/>
    <w:qFormat/>
    <w:rsid w:val="00F16FFB"/>
    <w:pPr>
      <w:pBdr>
        <w:top w:val="single" w:sz="12" w:space="1" w:color="999999"/>
        <w:bottom w:val="single" w:sz="12" w:space="1" w:color="999999"/>
      </w:pBdr>
      <w:spacing w:before="0" w:after="0"/>
      <w:ind w:left="1044" w:hanging="420"/>
    </w:pPr>
    <w:rPr>
      <w:rFonts w:eastAsia="楷体_GB2312" w:cs="Arial"/>
    </w:rPr>
  </w:style>
  <w:style w:type="paragraph" w:customStyle="1" w:styleId="notice">
    <w:name w:val="* notice"/>
    <w:basedOn w:val="text1"/>
    <w:qFormat/>
    <w:rsid w:val="00F16FFB"/>
    <w:pPr>
      <w:pBdr>
        <w:top w:val="single" w:sz="12" w:space="1" w:color="999999"/>
        <w:bottom w:val="single" w:sz="12" w:space="1" w:color="999999"/>
      </w:pBdr>
      <w:tabs>
        <w:tab w:val="left" w:pos="360"/>
      </w:tabs>
      <w:spacing w:before="0" w:after="0"/>
    </w:pPr>
    <w:rPr>
      <w:rFonts w:eastAsia="楷体_GB2312" w:cs="Arial"/>
    </w:rPr>
  </w:style>
  <w:style w:type="character" w:customStyle="1" w:styleId="DisplayterminalCharChar">
    <w:name w:val="* Display terminal Char Char"/>
    <w:link w:val="Displayterminal"/>
    <w:qFormat/>
    <w:locked/>
    <w:rsid w:val="00F16FFB"/>
    <w:rPr>
      <w:rFonts w:ascii="宋体" w:hAnsi="Verdana"/>
      <w:kern w:val="2"/>
      <w:sz w:val="18"/>
      <w:szCs w:val="18"/>
      <w:shd w:val="clear" w:color="auto" w:fill="E6E6E6"/>
    </w:rPr>
  </w:style>
  <w:style w:type="paragraph" w:customStyle="1" w:styleId="Displayterminal">
    <w:name w:val="* Display terminal"/>
    <w:link w:val="DisplayterminalCharChar"/>
    <w:qFormat/>
    <w:rsid w:val="00F16FFB"/>
    <w:pPr>
      <w:shd w:val="clear" w:color="auto" w:fill="E6E6E6"/>
    </w:pPr>
    <w:rPr>
      <w:rFonts w:ascii="宋体" w:hAnsi="Verdana"/>
      <w:kern w:val="2"/>
      <w:sz w:val="18"/>
      <w:szCs w:val="18"/>
    </w:rPr>
  </w:style>
  <w:style w:type="paragraph" w:customStyle="1" w:styleId="itemlist4">
    <w:name w:val="* item list"/>
    <w:basedOn w:val="text1"/>
    <w:qFormat/>
    <w:rsid w:val="00F16FFB"/>
    <w:pPr>
      <w:tabs>
        <w:tab w:val="left" w:pos="360"/>
      </w:tabs>
      <w:spacing w:before="0" w:after="0"/>
    </w:pPr>
    <w:rPr>
      <w:rFonts w:cs="Arial"/>
    </w:rPr>
  </w:style>
  <w:style w:type="paragraph" w:customStyle="1" w:styleId="Block">
    <w:name w:val="*Block"/>
    <w:basedOn w:val="a6"/>
    <w:next w:val="text1"/>
    <w:qFormat/>
    <w:rsid w:val="00F16FFB"/>
    <w:pPr>
      <w:widowControl/>
      <w:spacing w:line="360" w:lineRule="auto"/>
      <w:ind w:left="1248" w:firstLineChars="200" w:firstLine="480"/>
    </w:pPr>
    <w:rPr>
      <w:rFonts w:ascii="Arial" w:eastAsia="微软雅黑" w:hAnsi="Arial" w:cs="Arial"/>
      <w:b/>
      <w:color w:val="333333"/>
      <w:sz w:val="24"/>
    </w:rPr>
  </w:style>
  <w:style w:type="paragraph" w:customStyle="1" w:styleId="step0">
    <w:name w:val="* step"/>
    <w:basedOn w:val="text1"/>
    <w:qFormat/>
    <w:rsid w:val="00F16FFB"/>
    <w:pPr>
      <w:tabs>
        <w:tab w:val="left" w:pos="360"/>
      </w:tabs>
      <w:spacing w:before="0" w:after="0"/>
    </w:pPr>
    <w:rPr>
      <w:rFonts w:cs="Arial"/>
    </w:rPr>
  </w:style>
  <w:style w:type="paragraph" w:customStyle="1" w:styleId="Char1CharCharCharCharCharChar">
    <w:name w:val="Char1 Char Char Char Char Char Char"/>
    <w:basedOn w:val="a6"/>
    <w:next w:val="a6"/>
    <w:semiHidden/>
    <w:qFormat/>
    <w:rsid w:val="00F16FFB"/>
    <w:pPr>
      <w:spacing w:before="40" w:after="40" w:line="360" w:lineRule="auto"/>
      <w:ind w:left="624" w:firstLineChars="200" w:firstLine="480"/>
    </w:pPr>
    <w:rPr>
      <w:rFonts w:ascii="Tahoma" w:eastAsia="宋体" w:hAnsi="Tahoma" w:cs="Arial"/>
      <w:sz w:val="24"/>
      <w:szCs w:val="20"/>
    </w:rPr>
  </w:style>
  <w:style w:type="paragraph" w:customStyle="1" w:styleId="CharCharCharChar">
    <w:name w:val="Char Char Char Char"/>
    <w:basedOn w:val="a6"/>
    <w:semiHidden/>
    <w:qFormat/>
    <w:rsid w:val="00F16FFB"/>
    <w:pPr>
      <w:pageBreakBefore/>
      <w:spacing w:before="40" w:after="40" w:line="360" w:lineRule="auto"/>
      <w:ind w:left="624" w:firstLineChars="200" w:firstLine="480"/>
    </w:pPr>
    <w:rPr>
      <w:rFonts w:ascii="Tahoma" w:eastAsia="宋体" w:hAnsi="Tahoma" w:cs="Arial"/>
      <w:color w:val="000000"/>
      <w:sz w:val="24"/>
      <w:szCs w:val="21"/>
    </w:rPr>
  </w:style>
  <w:style w:type="character" w:customStyle="1" w:styleId="DisplayterminalChar">
    <w:name w:val="Display terminal Char"/>
    <w:link w:val="Displayterminal0"/>
    <w:qFormat/>
    <w:locked/>
    <w:rsid w:val="00F16FFB"/>
    <w:rPr>
      <w:rFonts w:ascii="Courier New" w:hAnsi="Courier New" w:cs="Courier New"/>
    </w:rPr>
  </w:style>
  <w:style w:type="paragraph" w:customStyle="1" w:styleId="Displayterminal0">
    <w:name w:val="Display terminal"/>
    <w:link w:val="DisplayterminalChar"/>
    <w:qFormat/>
    <w:rsid w:val="00F16FFB"/>
    <w:pPr>
      <w:ind w:leftChars="400" w:left="400"/>
    </w:pPr>
    <w:rPr>
      <w:rFonts w:ascii="Courier New" w:hAnsi="Courier New" w:cs="Courier New"/>
    </w:rPr>
  </w:style>
  <w:style w:type="character" w:customStyle="1" w:styleId="apple-converted-space">
    <w:name w:val="apple-converted-space"/>
    <w:qFormat/>
    <w:rsid w:val="00F16FFB"/>
  </w:style>
  <w:style w:type="paragraph" w:customStyle="1" w:styleId="EOC">
    <w:name w:val="EOC正文"/>
    <w:link w:val="EOCChar"/>
    <w:qFormat/>
    <w:rsid w:val="00F16FFB"/>
    <w:pPr>
      <w:spacing w:before="80" w:after="80"/>
      <w:ind w:firstLineChars="200" w:firstLine="200"/>
    </w:pPr>
    <w:rPr>
      <w:rFonts w:ascii="Times New Roman" w:eastAsia="宋体" w:hAnsi="Times New Roman" w:cs="Times New Roman"/>
      <w:sz w:val="21"/>
      <w:szCs w:val="28"/>
    </w:rPr>
  </w:style>
  <w:style w:type="character" w:customStyle="1" w:styleId="EOCChar">
    <w:name w:val="EOC正文 Char"/>
    <w:link w:val="EOC"/>
    <w:qFormat/>
    <w:locked/>
    <w:rsid w:val="00F16FFB"/>
    <w:rPr>
      <w:rFonts w:ascii="Times New Roman" w:eastAsia="宋体" w:hAnsi="Times New Roman" w:cs="Times New Roman"/>
      <w:sz w:val="21"/>
      <w:szCs w:val="28"/>
    </w:rPr>
  </w:style>
  <w:style w:type="paragraph" w:customStyle="1" w:styleId="blocklabel2">
    <w:name w:val="block label2"/>
    <w:basedOn w:val="a6"/>
    <w:next w:val="TOC6"/>
    <w:link w:val="blocklabel2Char"/>
    <w:qFormat/>
    <w:rsid w:val="00F16FFB"/>
    <w:pPr>
      <w:keepNext/>
      <w:keepLines/>
      <w:widowControl/>
      <w:topLinePunct/>
      <w:adjustRightInd w:val="0"/>
      <w:snapToGrid w:val="0"/>
      <w:spacing w:before="300" w:after="80" w:line="240" w:lineRule="atLeast"/>
      <w:ind w:firstLineChars="200" w:firstLine="480"/>
      <w:jc w:val="left"/>
      <w:outlineLvl w:val="5"/>
    </w:pPr>
    <w:rPr>
      <w:rFonts w:ascii="Book Antiqua" w:eastAsia="黑体" w:hAnsi="Book Antiqua" w:cs="Book Antiqua"/>
      <w:bCs/>
      <w:kern w:val="0"/>
      <w:sz w:val="26"/>
      <w:szCs w:val="26"/>
    </w:rPr>
  </w:style>
  <w:style w:type="character" w:customStyle="1" w:styleId="blocklabel2Char">
    <w:name w:val="block label2 Char"/>
    <w:link w:val="blocklabel2"/>
    <w:qFormat/>
    <w:rsid w:val="00F16FFB"/>
    <w:rPr>
      <w:rFonts w:ascii="Book Antiqua" w:eastAsia="黑体" w:hAnsi="Book Antiqua" w:cs="Book Antiqua"/>
      <w:bCs/>
      <w:sz w:val="26"/>
      <w:szCs w:val="26"/>
    </w:rPr>
  </w:style>
  <w:style w:type="paragraph" w:customStyle="1" w:styleId="BlockLabel">
    <w:name w:val="Block Label"/>
    <w:basedOn w:val="a6"/>
    <w:next w:val="a6"/>
    <w:link w:val="BlockLabelChar"/>
    <w:qFormat/>
    <w:rsid w:val="00F16FFB"/>
    <w:pPr>
      <w:keepNext/>
      <w:keepLines/>
      <w:widowControl/>
      <w:topLinePunct/>
      <w:adjustRightInd w:val="0"/>
      <w:snapToGrid w:val="0"/>
      <w:spacing w:before="300" w:after="80" w:line="240" w:lineRule="atLeast"/>
      <w:ind w:firstLineChars="200" w:firstLine="480"/>
      <w:jc w:val="left"/>
    </w:pPr>
    <w:rPr>
      <w:rFonts w:ascii="Book Antiqua" w:eastAsia="黑体" w:hAnsi="Book Antiqua" w:cs="Book Antiqua"/>
      <w:bCs/>
      <w:kern w:val="0"/>
      <w:sz w:val="26"/>
      <w:szCs w:val="26"/>
    </w:rPr>
  </w:style>
  <w:style w:type="paragraph" w:customStyle="1" w:styleId="Cover1">
    <w:name w:val="Cover1"/>
    <w:basedOn w:val="a6"/>
    <w:qFormat/>
    <w:rsid w:val="00F16FFB"/>
    <w:pPr>
      <w:widowControl/>
      <w:topLinePunct/>
      <w:adjustRightInd w:val="0"/>
      <w:snapToGrid w:val="0"/>
      <w:spacing w:before="80" w:after="80" w:line="360" w:lineRule="auto"/>
      <w:ind w:firstLineChars="200" w:firstLine="480"/>
      <w:jc w:val="left"/>
    </w:pPr>
    <w:rPr>
      <w:rFonts w:ascii="Arial" w:eastAsia="黑体" w:hAnsi="Arial" w:cs="Arial"/>
      <w:b/>
      <w:bCs/>
      <w:kern w:val="0"/>
      <w:sz w:val="48"/>
      <w:szCs w:val="48"/>
    </w:rPr>
  </w:style>
  <w:style w:type="paragraph" w:customStyle="1" w:styleId="Cover4">
    <w:name w:val="Cover 4"/>
    <w:basedOn w:val="Cover3"/>
    <w:qFormat/>
    <w:rsid w:val="00F16FFB"/>
    <w:pPr>
      <w:spacing w:before="0" w:after="0" w:line="240" w:lineRule="auto"/>
      <w:jc w:val="both"/>
    </w:pPr>
    <w:rPr>
      <w:sz w:val="21"/>
      <w:szCs w:val="21"/>
    </w:rPr>
  </w:style>
  <w:style w:type="paragraph" w:customStyle="1" w:styleId="Cover3">
    <w:name w:val="Cover 3"/>
    <w:basedOn w:val="a6"/>
    <w:qFormat/>
    <w:rsid w:val="00F16FFB"/>
    <w:pPr>
      <w:adjustRightInd w:val="0"/>
      <w:snapToGrid w:val="0"/>
      <w:spacing w:before="80" w:after="80" w:line="240" w:lineRule="atLeast"/>
      <w:ind w:firstLineChars="200" w:firstLine="480"/>
      <w:jc w:val="left"/>
    </w:pPr>
    <w:rPr>
      <w:rFonts w:ascii="Arial" w:eastAsia="黑体" w:hAnsi="Arial" w:cs="Arial"/>
      <w:b/>
      <w:bCs/>
      <w:spacing w:val="-4"/>
      <w:sz w:val="22"/>
    </w:rPr>
  </w:style>
  <w:style w:type="paragraph" w:customStyle="1" w:styleId="Cover5">
    <w:name w:val="Cover 5"/>
    <w:basedOn w:val="a6"/>
    <w:qFormat/>
    <w:rsid w:val="00F16FFB"/>
    <w:pPr>
      <w:topLinePunct/>
      <w:adjustRightInd w:val="0"/>
      <w:snapToGrid w:val="0"/>
      <w:spacing w:line="360" w:lineRule="auto"/>
      <w:ind w:firstLineChars="200" w:firstLine="480"/>
      <w:jc w:val="left"/>
    </w:pPr>
    <w:rPr>
      <w:rFonts w:eastAsia="宋体" w:cs="Arial"/>
      <w:sz w:val="18"/>
      <w:szCs w:val="18"/>
    </w:rPr>
  </w:style>
  <w:style w:type="paragraph" w:customStyle="1" w:styleId="AboutThisChapter">
    <w:name w:val="About This Chapter"/>
    <w:basedOn w:val="Heading2NoNumber"/>
    <w:next w:val="a6"/>
    <w:qFormat/>
    <w:rsid w:val="00F16FFB"/>
    <w:pPr>
      <w:ind w:left="567" w:firstLine="200"/>
    </w:pPr>
  </w:style>
  <w:style w:type="paragraph" w:customStyle="1" w:styleId="CAUTIONHeading">
    <w:name w:val="CAUTION Heading"/>
    <w:basedOn w:val="a6"/>
    <w:qFormat/>
    <w:rsid w:val="00F16FFB"/>
    <w:pPr>
      <w:keepNext/>
      <w:widowControl/>
      <w:pBdr>
        <w:top w:val="single" w:sz="12" w:space="4" w:color="auto"/>
      </w:pBdr>
      <w:topLinePunct/>
      <w:adjustRightInd w:val="0"/>
      <w:snapToGrid w:val="0"/>
      <w:spacing w:before="80" w:after="80" w:line="240" w:lineRule="atLeast"/>
      <w:ind w:left="1701" w:firstLineChars="200" w:firstLine="480"/>
      <w:jc w:val="left"/>
    </w:pPr>
    <w:rPr>
      <w:rFonts w:ascii="Book Antiqua" w:eastAsia="黑体" w:hAnsi="Book Antiqua" w:cs="Arial"/>
      <w:bCs/>
      <w:sz w:val="24"/>
      <w:szCs w:val="21"/>
    </w:rPr>
  </w:style>
  <w:style w:type="paragraph" w:customStyle="1" w:styleId="CAUTIONText">
    <w:name w:val="CAUTION Text"/>
    <w:basedOn w:val="a6"/>
    <w:qFormat/>
    <w:rsid w:val="00F16FFB"/>
    <w:pPr>
      <w:keepLines/>
      <w:widowControl/>
      <w:pBdr>
        <w:bottom w:val="single" w:sz="12" w:space="4" w:color="auto"/>
      </w:pBdr>
      <w:topLinePunct/>
      <w:adjustRightInd w:val="0"/>
      <w:snapToGrid w:val="0"/>
      <w:spacing w:before="80" w:after="80" w:line="240" w:lineRule="atLeast"/>
      <w:ind w:left="1701" w:firstLineChars="200" w:firstLine="480"/>
      <w:jc w:val="left"/>
    </w:pPr>
    <w:rPr>
      <w:rFonts w:eastAsia="楷体_GB2312" w:cs="Arial"/>
      <w:iCs/>
      <w:sz w:val="24"/>
      <w:szCs w:val="21"/>
    </w:rPr>
  </w:style>
  <w:style w:type="paragraph" w:customStyle="1" w:styleId="CAUTIONTextList">
    <w:name w:val="CAUTION Text List"/>
    <w:basedOn w:val="CAUTIONText"/>
    <w:qFormat/>
    <w:rsid w:val="00F16FFB"/>
    <w:pPr>
      <w:keepNext/>
      <w:tabs>
        <w:tab w:val="left" w:pos="1985"/>
      </w:tabs>
      <w:ind w:left="1985" w:hanging="284"/>
    </w:pPr>
  </w:style>
  <w:style w:type="paragraph" w:customStyle="1" w:styleId="CopyrightDeclaration">
    <w:name w:val="Copyright Declaration"/>
    <w:semiHidden/>
    <w:qFormat/>
    <w:rsid w:val="00F16FFB"/>
    <w:pPr>
      <w:spacing w:before="80" w:after="80"/>
    </w:pPr>
    <w:rPr>
      <w:rFonts w:ascii="Arial" w:eastAsia="黑体" w:hAnsi="Arial" w:cs="Times New Roman"/>
      <w:sz w:val="36"/>
    </w:rPr>
  </w:style>
  <w:style w:type="paragraph" w:customStyle="1" w:styleId="Contents">
    <w:name w:val="Contents"/>
    <w:basedOn w:val="Heading1NoNumber"/>
    <w:qFormat/>
    <w:rsid w:val="00F16FFB"/>
    <w:pPr>
      <w:outlineLvl w:val="9"/>
    </w:pPr>
  </w:style>
  <w:style w:type="paragraph" w:customStyle="1" w:styleId="End">
    <w:name w:val="End"/>
    <w:basedOn w:val="a6"/>
    <w:qFormat/>
    <w:rsid w:val="00F16FFB"/>
    <w:pPr>
      <w:widowControl/>
      <w:topLinePunct/>
      <w:adjustRightInd w:val="0"/>
      <w:snapToGrid w:val="0"/>
      <w:spacing w:before="160" w:after="400" w:line="240" w:lineRule="atLeast"/>
      <w:ind w:left="1701" w:firstLineChars="200" w:firstLine="480"/>
      <w:jc w:val="left"/>
    </w:pPr>
    <w:rPr>
      <w:rFonts w:eastAsia="宋体" w:cs="Arial"/>
      <w:b/>
      <w:sz w:val="24"/>
      <w:szCs w:val="21"/>
    </w:rPr>
  </w:style>
  <w:style w:type="paragraph" w:customStyle="1" w:styleId="FigureDescriptioninAppendix">
    <w:name w:val="Figure Description in Appendix"/>
    <w:basedOn w:val="Figure"/>
    <w:next w:val="Figure"/>
    <w:link w:val="FigureDescriptioninAppendixChar"/>
    <w:qFormat/>
    <w:rsid w:val="00F16FFB"/>
    <w:pPr>
      <w:adjustRightInd w:val="0"/>
      <w:snapToGrid w:val="0"/>
      <w:spacing w:before="160" w:after="160" w:line="240" w:lineRule="atLeast"/>
      <w:ind w:left="1701"/>
      <w:outlineLvl w:val="7"/>
    </w:pPr>
    <w:rPr>
      <w:rFonts w:ascii="Times New Roman" w:eastAsia="黑体" w:hAnsi="Times New Roman"/>
      <w:szCs w:val="21"/>
    </w:rPr>
  </w:style>
  <w:style w:type="paragraph" w:customStyle="1" w:styleId="Cover2">
    <w:name w:val="Cover 2"/>
    <w:qFormat/>
    <w:rsid w:val="00F16FFB"/>
    <w:pPr>
      <w:adjustRightInd w:val="0"/>
      <w:snapToGrid w:val="0"/>
    </w:pPr>
    <w:rPr>
      <w:rFonts w:ascii="Arial" w:eastAsia="黑体" w:hAnsi="Arial" w:cs="Arial"/>
      <w:sz w:val="32"/>
      <w:szCs w:val="32"/>
      <w:lang w:eastAsia="en-US"/>
    </w:rPr>
  </w:style>
  <w:style w:type="paragraph" w:customStyle="1" w:styleId="CoverText">
    <w:name w:val="Cover Text"/>
    <w:qFormat/>
    <w:rsid w:val="00F16FFB"/>
    <w:pPr>
      <w:adjustRightInd w:val="0"/>
      <w:snapToGrid w:val="0"/>
      <w:spacing w:before="80" w:after="80" w:line="240" w:lineRule="atLeast"/>
      <w:jc w:val="both"/>
    </w:pPr>
    <w:rPr>
      <w:rFonts w:ascii="Arial" w:eastAsia="宋体" w:hAnsi="Arial" w:cs="Arial"/>
      <w:snapToGrid w:val="0"/>
    </w:rPr>
  </w:style>
  <w:style w:type="paragraph" w:customStyle="1" w:styleId="Code">
    <w:name w:val="Code"/>
    <w:basedOn w:val="a6"/>
    <w:qFormat/>
    <w:rsid w:val="00F16FFB"/>
    <w:pPr>
      <w:shd w:val="clear" w:color="auto" w:fill="F2F2F2"/>
      <w:topLinePunct/>
      <w:autoSpaceDE w:val="0"/>
      <w:autoSpaceDN w:val="0"/>
      <w:adjustRightInd w:val="0"/>
      <w:snapToGrid w:val="0"/>
      <w:spacing w:line="360" w:lineRule="auto"/>
      <w:ind w:left="1701" w:firstLineChars="200" w:firstLine="480"/>
      <w:jc w:val="left"/>
    </w:pPr>
    <w:rPr>
      <w:rFonts w:ascii="Courier New" w:eastAsia="宋体" w:hAnsi="Courier New" w:cs="Arial"/>
      <w:sz w:val="18"/>
      <w:szCs w:val="21"/>
    </w:rPr>
  </w:style>
  <w:style w:type="paragraph" w:customStyle="1" w:styleId="CopyrightDeclaration1">
    <w:name w:val="Copyright Declaration1"/>
    <w:qFormat/>
    <w:rsid w:val="00F16FFB"/>
    <w:pPr>
      <w:spacing w:before="80" w:after="80"/>
    </w:pPr>
    <w:rPr>
      <w:rFonts w:ascii="Arial" w:eastAsia="黑体" w:hAnsi="Arial" w:cs="Times New Roman"/>
      <w:sz w:val="36"/>
    </w:rPr>
  </w:style>
  <w:style w:type="paragraph" w:customStyle="1" w:styleId="Cover30">
    <w:name w:val="Cover3"/>
    <w:semiHidden/>
    <w:qFormat/>
    <w:rsid w:val="00F16FFB"/>
    <w:pPr>
      <w:adjustRightInd w:val="0"/>
      <w:snapToGrid w:val="0"/>
      <w:spacing w:before="80" w:after="80" w:line="240" w:lineRule="atLeast"/>
    </w:pPr>
    <w:rPr>
      <w:rFonts w:ascii="Arial" w:eastAsia="黑体" w:hAnsi="Arial" w:cs="Arial"/>
      <w:sz w:val="32"/>
      <w:szCs w:val="32"/>
      <w:lang w:eastAsia="en-US"/>
    </w:rPr>
  </w:style>
  <w:style w:type="paragraph" w:customStyle="1" w:styleId="Cover40">
    <w:name w:val="Cover4"/>
    <w:basedOn w:val="a6"/>
    <w:semiHidden/>
    <w:qFormat/>
    <w:rsid w:val="00F16FFB"/>
    <w:pPr>
      <w:widowControl/>
      <w:adjustRightInd w:val="0"/>
      <w:snapToGrid w:val="0"/>
      <w:spacing w:before="160" w:after="160" w:line="240" w:lineRule="atLeast"/>
      <w:ind w:firstLineChars="200" w:firstLine="480"/>
      <w:jc w:val="left"/>
    </w:pPr>
    <w:rPr>
      <w:rFonts w:ascii="Arial" w:eastAsia="Arial" w:hAnsi="Arial" w:cs="Arial"/>
      <w:b/>
      <w:bCs/>
      <w:sz w:val="24"/>
    </w:rPr>
  </w:style>
  <w:style w:type="paragraph" w:customStyle="1" w:styleId="Appendixheading1">
    <w:name w:val="Appendix heading 1"/>
    <w:basedOn w:val="11"/>
    <w:next w:val="2"/>
    <w:qFormat/>
    <w:rsid w:val="00F16FFB"/>
    <w:pPr>
      <w:widowControl/>
      <w:pBdr>
        <w:bottom w:val="single" w:sz="12" w:space="1" w:color="auto"/>
      </w:pBdr>
      <w:adjustRightInd w:val="0"/>
      <w:snapToGrid w:val="0"/>
      <w:spacing w:before="1600" w:after="800" w:line="240" w:lineRule="atLeast"/>
      <w:jc w:val="right"/>
    </w:pPr>
    <w:rPr>
      <w:rFonts w:ascii="Book Antiqua" w:eastAsia="黑体" w:hAnsi="Book Antiqua" w:cs="Book Antiqua" w:hint="eastAsia"/>
      <w:bCs w:val="0"/>
      <w:kern w:val="2"/>
    </w:rPr>
  </w:style>
  <w:style w:type="paragraph" w:customStyle="1" w:styleId="Appendixheading2">
    <w:name w:val="Appendix heading 2"/>
    <w:basedOn w:val="2"/>
    <w:next w:val="Appendixheading3"/>
    <w:qFormat/>
    <w:rsid w:val="00F16FFB"/>
    <w:pPr>
      <w:widowControl/>
      <w:numPr>
        <w:ilvl w:val="0"/>
        <w:numId w:val="0"/>
      </w:numPr>
      <w:adjustRightInd w:val="0"/>
      <w:snapToGrid w:val="0"/>
      <w:spacing w:before="200" w:after="160" w:line="240" w:lineRule="atLeast"/>
      <w:jc w:val="left"/>
    </w:pPr>
    <w:rPr>
      <w:rFonts w:ascii="Book Antiqua" w:hAnsi="Book Antiqua" w:hint="eastAsia"/>
      <w:b w:val="0"/>
      <w:kern w:val="0"/>
      <w:sz w:val="36"/>
      <w:szCs w:val="36"/>
      <w:lang w:eastAsia="en-US"/>
    </w:rPr>
  </w:style>
  <w:style w:type="paragraph" w:customStyle="1" w:styleId="Appendixheading3">
    <w:name w:val="Appendix heading 3"/>
    <w:basedOn w:val="3"/>
    <w:next w:val="Appendixheading4"/>
    <w:qFormat/>
    <w:rsid w:val="00F16FFB"/>
    <w:pPr>
      <w:widowControl/>
      <w:numPr>
        <w:ilvl w:val="0"/>
        <w:numId w:val="0"/>
      </w:numPr>
      <w:adjustRightInd w:val="0"/>
      <w:snapToGrid w:val="0"/>
      <w:spacing w:before="200" w:after="160" w:line="240" w:lineRule="atLeast"/>
      <w:jc w:val="left"/>
    </w:pPr>
    <w:rPr>
      <w:rFonts w:ascii="Book Antiqua" w:eastAsia="黑体" w:hAnsi="Book Antiqua" w:hint="eastAsia"/>
      <w:b w:val="0"/>
      <w:bCs w:val="0"/>
      <w:kern w:val="0"/>
    </w:rPr>
  </w:style>
  <w:style w:type="paragraph" w:customStyle="1" w:styleId="Appendixheading4">
    <w:name w:val="Appendix heading 4"/>
    <w:basedOn w:val="41"/>
    <w:next w:val="Appendixheading5"/>
    <w:qFormat/>
    <w:rsid w:val="00F16FFB"/>
    <w:pPr>
      <w:widowControl/>
      <w:numPr>
        <w:ilvl w:val="0"/>
        <w:numId w:val="0"/>
      </w:numPr>
      <w:adjustRightInd w:val="0"/>
      <w:snapToGrid w:val="0"/>
      <w:spacing w:before="160" w:after="160" w:line="240" w:lineRule="atLeast"/>
      <w:jc w:val="left"/>
    </w:pPr>
    <w:rPr>
      <w:rFonts w:ascii="Book Antiqua" w:hAnsi="Book Antiqua" w:cs="宋体" w:hint="eastAsia"/>
      <w:b w:val="0"/>
      <w:kern w:val="0"/>
    </w:rPr>
  </w:style>
  <w:style w:type="paragraph" w:customStyle="1" w:styleId="Appendixheading5">
    <w:name w:val="Appendix heading 5"/>
    <w:basedOn w:val="50"/>
    <w:next w:val="BlockLabel"/>
    <w:qFormat/>
    <w:rsid w:val="00F16FFB"/>
    <w:pPr>
      <w:widowControl/>
      <w:numPr>
        <w:ilvl w:val="0"/>
        <w:numId w:val="0"/>
      </w:numPr>
      <w:adjustRightInd w:val="0"/>
      <w:snapToGrid w:val="0"/>
      <w:spacing w:before="160" w:after="160" w:line="240" w:lineRule="atLeast"/>
      <w:jc w:val="left"/>
    </w:pPr>
    <w:rPr>
      <w:rFonts w:ascii="Book Antiqua" w:eastAsia="黑体" w:hAnsi="Book Antiqua" w:hint="eastAsia"/>
      <w:b w:val="0"/>
      <w:kern w:val="0"/>
      <w:sz w:val="24"/>
      <w:szCs w:val="24"/>
    </w:rPr>
  </w:style>
  <w:style w:type="paragraph" w:customStyle="1" w:styleId="DecimalAligned">
    <w:name w:val="Decimal Aligned"/>
    <w:basedOn w:val="a6"/>
    <w:uiPriority w:val="40"/>
    <w:qFormat/>
    <w:rsid w:val="00F16FFB"/>
    <w:pPr>
      <w:widowControl/>
      <w:tabs>
        <w:tab w:val="decimal" w:pos="360"/>
      </w:tabs>
      <w:spacing w:after="200" w:line="276" w:lineRule="auto"/>
      <w:ind w:firstLineChars="200" w:firstLine="480"/>
      <w:jc w:val="left"/>
    </w:pPr>
    <w:rPr>
      <w:rFonts w:ascii="宋体" w:eastAsia="宋体" w:hAnsi="宋体" w:cs="Times New Roman"/>
      <w:kern w:val="0"/>
      <w:sz w:val="22"/>
    </w:rPr>
  </w:style>
  <w:style w:type="paragraph" w:customStyle="1" w:styleId="CodeinTable">
    <w:name w:val="Code in Table"/>
    <w:basedOn w:val="Code"/>
    <w:qFormat/>
    <w:rsid w:val="00F16FFB"/>
    <w:pPr>
      <w:spacing w:before="80" w:after="80" w:line="240" w:lineRule="atLeast"/>
      <w:ind w:left="0"/>
    </w:pPr>
    <w:rPr>
      <w:lang w:val="fr-FR"/>
    </w:rPr>
  </w:style>
  <w:style w:type="paragraph" w:customStyle="1" w:styleId="1f5">
    <w:name w:val="1"/>
    <w:uiPriority w:val="64"/>
    <w:qFormat/>
    <w:rsid w:val="00F16FFB"/>
    <w:rPr>
      <w:rFonts w:ascii="Calibri" w:eastAsia="宋体" w:hAnsi="Calibri" w:cs="Times New Roman"/>
      <w:sz w:val="22"/>
      <w:szCs w:val="22"/>
    </w:rPr>
  </w:style>
  <w:style w:type="character" w:customStyle="1" w:styleId="figcap">
    <w:name w:val="figcap"/>
    <w:basedOn w:val="a7"/>
    <w:qFormat/>
    <w:rsid w:val="00F16FFB"/>
  </w:style>
  <w:style w:type="character" w:customStyle="1" w:styleId="BlockLabelChar">
    <w:name w:val="Block Label Char"/>
    <w:link w:val="BlockLabel"/>
    <w:qFormat/>
    <w:rsid w:val="00F16FFB"/>
    <w:rPr>
      <w:rFonts w:ascii="Book Antiqua" w:eastAsia="黑体" w:hAnsi="Book Antiqua" w:cs="Book Antiqua"/>
      <w:bCs/>
      <w:sz w:val="26"/>
      <w:szCs w:val="26"/>
    </w:rPr>
  </w:style>
  <w:style w:type="character" w:customStyle="1" w:styleId="figcap1">
    <w:name w:val="figcap1"/>
    <w:qFormat/>
    <w:rsid w:val="00F16FFB"/>
    <w:rPr>
      <w:sz w:val="20"/>
      <w:szCs w:val="20"/>
    </w:rPr>
  </w:style>
  <w:style w:type="character" w:customStyle="1" w:styleId="cautiontitle1">
    <w:name w:val="cautiontitle1"/>
    <w:qFormat/>
    <w:rsid w:val="00F16FFB"/>
    <w:rPr>
      <w:b/>
      <w:bCs/>
    </w:rPr>
  </w:style>
  <w:style w:type="character" w:customStyle="1" w:styleId="FigureDescriptioninAppendixChar">
    <w:name w:val="Figure Description in Appendix Char"/>
    <w:link w:val="FigureDescriptioninAppendix"/>
    <w:qFormat/>
    <w:rsid w:val="00F16FFB"/>
    <w:rPr>
      <w:rFonts w:ascii="Times New Roman" w:eastAsia="黑体" w:hAnsi="Times New Roman" w:cs="Times New Roman"/>
      <w:kern w:val="2"/>
      <w:sz w:val="21"/>
      <w:szCs w:val="21"/>
    </w:rPr>
  </w:style>
  <w:style w:type="character" w:customStyle="1" w:styleId="cmdname">
    <w:name w:val="cmdname"/>
    <w:basedOn w:val="a7"/>
    <w:qFormat/>
    <w:rsid w:val="00F16FFB"/>
  </w:style>
  <w:style w:type="character" w:customStyle="1" w:styleId="dangertitle">
    <w:name w:val="dangertitle"/>
    <w:basedOn w:val="a7"/>
    <w:qFormat/>
    <w:rsid w:val="00F16FFB"/>
  </w:style>
  <w:style w:type="character" w:customStyle="1" w:styleId="cautiontitle">
    <w:name w:val="cautiontitle"/>
    <w:basedOn w:val="a7"/>
    <w:qFormat/>
    <w:rsid w:val="00F16FFB"/>
  </w:style>
  <w:style w:type="paragraph" w:customStyle="1" w:styleId="Default">
    <w:name w:val="Default"/>
    <w:qFormat/>
    <w:rsid w:val="00F16FFB"/>
    <w:pPr>
      <w:widowControl w:val="0"/>
      <w:autoSpaceDE w:val="0"/>
      <w:autoSpaceDN w:val="0"/>
      <w:adjustRightInd w:val="0"/>
    </w:pPr>
    <w:rPr>
      <w:rFonts w:ascii="宋体u─萀" w:eastAsia="宋体u─萀" w:hAnsi="Times New Roman" w:cs="宋体u─萀"/>
      <w:color w:val="000000"/>
      <w:sz w:val="24"/>
      <w:szCs w:val="24"/>
    </w:rPr>
  </w:style>
  <w:style w:type="character" w:customStyle="1" w:styleId="A70">
    <w:name w:val="A7"/>
    <w:uiPriority w:val="99"/>
    <w:qFormat/>
    <w:rsid w:val="00F16FFB"/>
    <w:rPr>
      <w:rFonts w:cs="华文楷体"/>
      <w:color w:val="000000"/>
      <w:sz w:val="20"/>
      <w:szCs w:val="20"/>
    </w:rPr>
  </w:style>
  <w:style w:type="character" w:customStyle="1" w:styleId="A10">
    <w:name w:val="A10"/>
    <w:uiPriority w:val="99"/>
    <w:qFormat/>
    <w:rsid w:val="00F16FFB"/>
    <w:rPr>
      <w:rFonts w:ascii="Arial" w:hAnsi="Arial" w:cs="Arial"/>
      <w:color w:val="000000"/>
      <w:sz w:val="18"/>
      <w:szCs w:val="18"/>
      <w:u w:val="single"/>
    </w:rPr>
  </w:style>
  <w:style w:type="character" w:customStyle="1" w:styleId="A40">
    <w:name w:val="A4"/>
    <w:uiPriority w:val="99"/>
    <w:qFormat/>
    <w:rsid w:val="00F16FFB"/>
    <w:rPr>
      <w:rFonts w:cs="黑体"/>
      <w:color w:val="000000"/>
      <w:sz w:val="18"/>
      <w:szCs w:val="18"/>
    </w:rPr>
  </w:style>
  <w:style w:type="character" w:customStyle="1" w:styleId="active">
    <w:name w:val="active"/>
    <w:qFormat/>
    <w:rsid w:val="00F16FFB"/>
    <w:rPr>
      <w:shd w:val="clear" w:color="auto" w:fill="0A90C4"/>
    </w:rPr>
  </w:style>
  <w:style w:type="character" w:customStyle="1" w:styleId="active1">
    <w:name w:val="active1"/>
    <w:qFormat/>
    <w:rsid w:val="00F16FFB"/>
    <w:rPr>
      <w:shd w:val="clear" w:color="auto" w:fill="0A90C4"/>
    </w:rPr>
  </w:style>
  <w:style w:type="character" w:customStyle="1" w:styleId="150">
    <w:name w:val="15"/>
    <w:qFormat/>
    <w:rsid w:val="00F16FFB"/>
    <w:rPr>
      <w:rFonts w:ascii="Times New Roman" w:hAnsi="Times New Roman" w:cs="Times New Roman" w:hint="default"/>
      <w:color w:val="0000FF"/>
    </w:rPr>
  </w:style>
  <w:style w:type="paragraph" w:customStyle="1" w:styleId="Char4">
    <w:name w:val="Char"/>
    <w:basedOn w:val="a6"/>
    <w:qFormat/>
    <w:rsid w:val="00F16FFB"/>
    <w:pPr>
      <w:keepNext/>
      <w:keepLines/>
      <w:pageBreakBefore/>
      <w:tabs>
        <w:tab w:val="left" w:pos="360"/>
      </w:tabs>
      <w:adjustRightInd w:val="0"/>
      <w:textAlignment w:val="baseline"/>
    </w:pPr>
    <w:rPr>
      <w:rFonts w:ascii="宋体" w:eastAsia="宋体" w:cs="Times New Roman"/>
      <w:kern w:val="0"/>
      <w:szCs w:val="21"/>
    </w:rPr>
  </w:style>
  <w:style w:type="paragraph" w:customStyle="1" w:styleId="Copyright">
    <w:name w:val="Copyright"/>
    <w:qFormat/>
    <w:rsid w:val="00F16FFB"/>
    <w:pPr>
      <w:spacing w:line="240" w:lineRule="exact"/>
    </w:pPr>
    <w:rPr>
      <w:rFonts w:ascii="Arial" w:eastAsia="宋体" w:hAnsi="Arial" w:cs="Arial"/>
      <w:kern w:val="2"/>
      <w:sz w:val="16"/>
      <w:szCs w:val="14"/>
    </w:rPr>
  </w:style>
  <w:style w:type="paragraph" w:customStyle="1" w:styleId="BL">
    <w:name w:val="BL"/>
    <w:basedOn w:val="a6"/>
    <w:link w:val="BLChar"/>
    <w:qFormat/>
    <w:rsid w:val="00F16FFB"/>
    <w:pPr>
      <w:spacing w:line="360" w:lineRule="auto"/>
    </w:pPr>
    <w:rPr>
      <w:rFonts w:ascii="黑体" w:eastAsia="黑体" w:hAnsi="Calibri" w:cs="Times New Roman"/>
      <w:bCs/>
      <w:color w:val="0D0D0D"/>
      <w:kern w:val="0"/>
      <w:sz w:val="24"/>
      <w:szCs w:val="28"/>
    </w:rPr>
  </w:style>
  <w:style w:type="character" w:customStyle="1" w:styleId="BLChar">
    <w:name w:val="BL Char"/>
    <w:link w:val="BL"/>
    <w:qFormat/>
    <w:rsid w:val="00F16FFB"/>
    <w:rPr>
      <w:rFonts w:ascii="黑体" w:eastAsia="黑体" w:hAnsi="Calibri" w:cs="Times New Roman"/>
      <w:bCs/>
      <w:color w:val="0D0D0D"/>
      <w:sz w:val="24"/>
      <w:szCs w:val="28"/>
    </w:rPr>
  </w:style>
  <w:style w:type="paragraph" w:customStyle="1" w:styleId="affffff">
    <w:name w:val="明御正文"/>
    <w:basedOn w:val="a6"/>
    <w:qFormat/>
    <w:rsid w:val="00F16FFB"/>
    <w:pPr>
      <w:spacing w:line="360" w:lineRule="auto"/>
      <w:ind w:firstLineChars="200" w:firstLine="480"/>
    </w:pPr>
    <w:rPr>
      <w:rFonts w:ascii="宋体" w:eastAsia="宋体" w:hAnsi="宋体" w:cs="Times New Roman"/>
      <w:sz w:val="24"/>
    </w:rPr>
  </w:style>
  <w:style w:type="paragraph" w:customStyle="1" w:styleId="1f6">
    <w:name w:val="列表段落1"/>
    <w:basedOn w:val="a6"/>
    <w:uiPriority w:val="34"/>
    <w:qFormat/>
    <w:rsid w:val="001E77F5"/>
    <w:pPr>
      <w:widowControl/>
      <w:spacing w:before="40" w:after="40" w:line="360" w:lineRule="auto"/>
      <w:ind w:left="624" w:firstLineChars="200" w:firstLine="420"/>
    </w:pPr>
    <w:rPr>
      <w:rFonts w:ascii="Arial" w:eastAsia="宋体" w:hAnsi="Arial" w:cs="Arial"/>
      <w:sz w:val="24"/>
      <w:szCs w:val="20"/>
    </w:rPr>
  </w:style>
  <w:style w:type="paragraph" w:styleId="affffff0">
    <w:name w:val="Body Text"/>
    <w:basedOn w:val="a6"/>
    <w:link w:val="affffff1"/>
    <w:unhideWhenUsed/>
    <w:qFormat/>
    <w:rsid w:val="008B02C6"/>
    <w:pPr>
      <w:spacing w:after="120"/>
    </w:pPr>
  </w:style>
  <w:style w:type="character" w:customStyle="1" w:styleId="affffff1">
    <w:name w:val="正文文本 字符"/>
    <w:basedOn w:val="a7"/>
    <w:link w:val="affffff0"/>
    <w:rsid w:val="008B02C6"/>
    <w:rPr>
      <w:rFonts w:ascii="Times New Roman" w:eastAsia="方正兰亭黑简体" w:hAnsi="Times New Roman"/>
      <w:kern w:val="2"/>
      <w:sz w:val="21"/>
      <w:szCs w:val="24"/>
    </w:rPr>
  </w:style>
  <w:style w:type="paragraph" w:styleId="affffff2">
    <w:name w:val="Body Text First Indent"/>
    <w:basedOn w:val="affffff0"/>
    <w:link w:val="affffff3"/>
    <w:qFormat/>
    <w:rsid w:val="008B02C6"/>
    <w:pPr>
      <w:widowControl/>
      <w:spacing w:after="0" w:line="360" w:lineRule="auto"/>
      <w:ind w:firstLine="454"/>
    </w:pPr>
    <w:rPr>
      <w:rFonts w:ascii="宋体"/>
      <w:kern w:val="0"/>
      <w:szCs w:val="21"/>
    </w:rPr>
  </w:style>
  <w:style w:type="character" w:customStyle="1" w:styleId="affffff3">
    <w:name w:val="正文文本首行缩进 字符"/>
    <w:basedOn w:val="affffff1"/>
    <w:link w:val="affffff2"/>
    <w:rsid w:val="008B02C6"/>
    <w:rPr>
      <w:rFonts w:ascii="宋体" w:eastAsia="方正兰亭黑简体" w:hAnsi="Times New Roman"/>
      <w:kern w:val="2"/>
      <w:sz w:val="21"/>
      <w:szCs w:val="21"/>
    </w:rPr>
  </w:style>
  <w:style w:type="character" w:customStyle="1" w:styleId="affffff4">
    <w:name w:val="图 字符"/>
    <w:aliases w:val="Fn+F6 字符"/>
    <w:link w:val="affffff5"/>
    <w:rsid w:val="006C7803"/>
    <w:rPr>
      <w:kern w:val="2"/>
      <w:sz w:val="18"/>
      <w:szCs w:val="21"/>
    </w:rPr>
  </w:style>
  <w:style w:type="paragraph" w:customStyle="1" w:styleId="affffff5">
    <w:name w:val="图"/>
    <w:basedOn w:val="a6"/>
    <w:next w:val="a6"/>
    <w:link w:val="affffff4"/>
    <w:rsid w:val="006C7803"/>
    <w:pPr>
      <w:adjustRightInd w:val="0"/>
      <w:snapToGrid w:val="0"/>
      <w:spacing w:before="120" w:after="120" w:line="240" w:lineRule="atLeast"/>
      <w:jc w:val="center"/>
    </w:pPr>
    <w:rPr>
      <w:sz w:val="18"/>
      <w:szCs w:val="21"/>
    </w:rPr>
  </w:style>
  <w:style w:type="paragraph" w:customStyle="1" w:styleId="-">
    <w:name w:val="图片-缩进"/>
    <w:basedOn w:val="aff"/>
    <w:qFormat/>
    <w:rsid w:val="00F16FFB"/>
    <w:pPr>
      <w:ind w:left="839"/>
      <w:jc w:val="left"/>
    </w:pPr>
  </w:style>
  <w:style w:type="paragraph" w:customStyle="1" w:styleId="Style60">
    <w:name w:val="_Style 6"/>
    <w:basedOn w:val="a6"/>
    <w:uiPriority w:val="34"/>
    <w:qFormat/>
    <w:rsid w:val="00913297"/>
    <w:pPr>
      <w:ind w:firstLineChars="200" w:firstLine="420"/>
    </w:pPr>
    <w:rPr>
      <w:rFonts w:ascii="Calibri" w:eastAsia="宋体" w:hAnsi="Calibri" w:cs="Times New Roman"/>
    </w:rPr>
  </w:style>
  <w:style w:type="paragraph" w:customStyle="1" w:styleId="dbappF5">
    <w:name w:val="正文（dbapp）快捷键F5"/>
    <w:basedOn w:val="a6"/>
    <w:next w:val="a6"/>
    <w:qFormat/>
    <w:rsid w:val="00C0539A"/>
    <w:pPr>
      <w:spacing w:line="276" w:lineRule="auto"/>
    </w:pPr>
    <w:rPr>
      <w:rFonts w:ascii="FZLanTingHeiS" w:eastAsia="FZLanTingHeiS" w:hAnsi="FZLanTingHeiS"/>
      <w:color w:val="000000" w:themeColor="text1"/>
      <w:szCs w:val="21"/>
    </w:rPr>
  </w:style>
  <w:style w:type="character" w:customStyle="1" w:styleId="3f1">
    <w:name w:val="未处理的提及3"/>
    <w:basedOn w:val="a7"/>
    <w:rsid w:val="002E3C8E"/>
    <w:rPr>
      <w:color w:val="605E5C"/>
      <w:shd w:val="clear" w:color="auto" w:fill="E1DFDD"/>
    </w:rPr>
  </w:style>
  <w:style w:type="paragraph" w:customStyle="1" w:styleId="a1">
    <w:name w:val="列表（符号二级）（绿盟科技）"/>
    <w:basedOn w:val="a6"/>
    <w:qFormat/>
    <w:rsid w:val="00E870FB"/>
    <w:pPr>
      <w:widowControl/>
      <w:numPr>
        <w:ilvl w:val="1"/>
        <w:numId w:val="13"/>
      </w:numPr>
      <w:spacing w:line="300" w:lineRule="auto"/>
      <w:jc w:val="left"/>
    </w:pPr>
    <w:rPr>
      <w:rFonts w:ascii="Arial" w:eastAsia="宋体" w:hAnsi="Arial" w:cs="Times New Roman"/>
      <w:kern w:val="0"/>
      <w:szCs w:val="21"/>
    </w:rPr>
  </w:style>
  <w:style w:type="paragraph" w:customStyle="1" w:styleId="affffff6">
    <w:name w:val="代码段"/>
    <w:basedOn w:val="a6"/>
    <w:qFormat/>
    <w:rsid w:val="00F16FFB"/>
    <w:pPr>
      <w:shd w:val="clear" w:color="auto" w:fill="D0CECE" w:themeFill="background2" w:themeFillShade="E6"/>
      <w:spacing w:before="158" w:after="158" w:line="240" w:lineRule="auto"/>
    </w:pPr>
    <w:rPr>
      <w:i/>
      <w:iCs/>
    </w:rPr>
  </w:style>
  <w:style w:type="paragraph" w:customStyle="1" w:styleId="-0">
    <w:name w:val="正文-缩进"/>
    <w:basedOn w:val="a6"/>
    <w:qFormat/>
    <w:rsid w:val="00F16FFB"/>
    <w:pPr>
      <w:ind w:left="839"/>
    </w:pPr>
  </w:style>
  <w:style w:type="paragraph" w:customStyle="1" w:styleId="affffff7">
    <w:name w:val="表格正文"/>
    <w:basedOn w:val="a6"/>
    <w:qFormat/>
    <w:rsid w:val="00F16FFB"/>
    <w:pPr>
      <w:spacing w:beforeLines="0" w:before="40" w:afterLines="0" w:after="40"/>
    </w:pPr>
    <w:rPr>
      <w:rFonts w:cs="Times New Roman"/>
    </w:rPr>
  </w:style>
  <w:style w:type="paragraph" w:customStyle="1" w:styleId="affffff8">
    <w:name w:val="表格并列项"/>
    <w:basedOn w:val="a"/>
    <w:qFormat/>
    <w:rsid w:val="00F16FFB"/>
    <w:pPr>
      <w:spacing w:beforeLines="0" w:before="40" w:afterLines="0" w:after="40"/>
    </w:pPr>
  </w:style>
  <w:style w:type="paragraph" w:customStyle="1" w:styleId="a0">
    <w:name w:val="子步骤"/>
    <w:qFormat/>
    <w:rsid w:val="00F16FFB"/>
    <w:pPr>
      <w:numPr>
        <w:numId w:val="22"/>
      </w:numPr>
      <w:spacing w:before="40" w:after="40"/>
    </w:pPr>
    <w:rPr>
      <w:rFonts w:ascii="Times New Roman" w:eastAsia="方正兰亭黑简体" w:hAnsi="Times New Roman" w:cs="Arial"/>
      <w:kern w:val="2"/>
      <w:sz w:val="21"/>
    </w:rPr>
  </w:style>
  <w:style w:type="paragraph" w:customStyle="1" w:styleId="affffff9">
    <w:name w:val="屏幕回显"/>
    <w:basedOn w:val="a6"/>
    <w:qFormat/>
    <w:rsid w:val="00F16FFB"/>
    <w:pPr>
      <w:shd w:val="clear" w:color="auto" w:fill="D0CECE" w:themeFill="background2" w:themeFillShade="E6"/>
      <w:spacing w:before="158" w:after="158"/>
    </w:pPr>
  </w:style>
  <w:style w:type="character" w:customStyle="1" w:styleId="4c">
    <w:name w:val="未处理的提及4"/>
    <w:basedOn w:val="a7"/>
    <w:rsid w:val="00396F98"/>
    <w:rPr>
      <w:color w:val="605E5C"/>
      <w:shd w:val="clear" w:color="auto" w:fill="E1DFDD"/>
    </w:rPr>
  </w:style>
  <w:style w:type="character" w:customStyle="1" w:styleId="affffffa">
    <w:name w:val="交叉引用"/>
    <w:basedOn w:val="a7"/>
    <w:uiPriority w:val="1"/>
    <w:qFormat/>
    <w:rsid w:val="00F16FFB"/>
    <w:rPr>
      <w:color w:val="0000FF"/>
      <w:u w:val="single"/>
    </w:rPr>
  </w:style>
  <w:style w:type="character" w:customStyle="1" w:styleId="5a">
    <w:name w:val="未处理的提及5"/>
    <w:basedOn w:val="a7"/>
    <w:rsid w:val="00FD7A66"/>
    <w:rPr>
      <w:color w:val="605E5C"/>
      <w:shd w:val="clear" w:color="auto" w:fill="E1DFDD"/>
    </w:rPr>
  </w:style>
  <w:style w:type="character" w:customStyle="1" w:styleId="65">
    <w:name w:val="未处理的提及6"/>
    <w:basedOn w:val="a7"/>
    <w:rsid w:val="00575EB6"/>
    <w:rPr>
      <w:color w:val="605E5C"/>
      <w:shd w:val="clear" w:color="auto" w:fill="E1DFDD"/>
    </w:rPr>
  </w:style>
  <w:style w:type="paragraph" w:customStyle="1" w:styleId="5dbapp">
    <w:name w:val="标题5(dbapp)"/>
    <w:basedOn w:val="59"/>
    <w:next w:val="a6"/>
    <w:qFormat/>
    <w:rsid w:val="00F16FFB"/>
    <w:pPr>
      <w:numPr>
        <w:ilvl w:val="4"/>
        <w:numId w:val="37"/>
      </w:numPr>
      <w:spacing w:line="288" w:lineRule="auto"/>
    </w:pPr>
    <w:rPr>
      <w:rFonts w:eastAsia="方正兰亭黑简体"/>
      <w:sz w:val="24"/>
    </w:rPr>
  </w:style>
  <w:style w:type="paragraph" w:customStyle="1" w:styleId="6dbapp">
    <w:name w:val="标题6（dbapp）"/>
    <w:basedOn w:val="6"/>
    <w:next w:val="a6"/>
    <w:link w:val="6dbapp0"/>
    <w:qFormat/>
    <w:rsid w:val="00F16FFB"/>
    <w:pPr>
      <w:numPr>
        <w:ilvl w:val="5"/>
        <w:numId w:val="37"/>
      </w:numPr>
    </w:pPr>
    <w:rPr>
      <w:rFonts w:ascii="Times New Roman" w:eastAsia="方正兰亭黑简体" w:hAnsi="Times New Roman"/>
      <w:bCs w:val="0"/>
      <w:sz w:val="21"/>
      <w:szCs w:val="28"/>
    </w:rPr>
  </w:style>
  <w:style w:type="character" w:customStyle="1" w:styleId="6dbapp0">
    <w:name w:val="标题6（dbapp） 字符"/>
    <w:basedOn w:val="a7"/>
    <w:link w:val="6dbapp"/>
    <w:rsid w:val="00F16FFB"/>
    <w:rPr>
      <w:rFonts w:ascii="Times New Roman" w:eastAsia="方正兰亭黑简体" w:hAnsi="Times New Roman" w:cs="Times New Roman"/>
      <w:b/>
      <w:kern w:val="2"/>
      <w:sz w:val="21"/>
      <w:szCs w:val="28"/>
    </w:rPr>
  </w:style>
  <w:style w:type="numbering" w:customStyle="1" w:styleId="4">
    <w:name w:val="样式4"/>
    <w:uiPriority w:val="99"/>
    <w:rsid w:val="008C2127"/>
    <w:pPr>
      <w:numPr>
        <w:numId w:val="46"/>
      </w:numPr>
    </w:pPr>
  </w:style>
  <w:style w:type="character" w:styleId="affffffb">
    <w:name w:val="Unresolved Mention"/>
    <w:basedOn w:val="a7"/>
    <w:rsid w:val="00F16FFB"/>
    <w:rPr>
      <w:color w:val="605E5C"/>
      <w:shd w:val="clear" w:color="auto" w:fill="E1DFDD"/>
    </w:rPr>
  </w:style>
  <w:style w:type="paragraph" w:styleId="affffffc">
    <w:name w:val="Normal Indent"/>
    <w:basedOn w:val="a6"/>
    <w:qFormat/>
    <w:rsid w:val="0078346E"/>
    <w:pPr>
      <w:ind w:firstLineChars="200" w:firstLine="420"/>
    </w:pPr>
  </w:style>
  <w:style w:type="table" w:styleId="4-1">
    <w:name w:val="Grid Table 4 Accent 1"/>
    <w:basedOn w:val="a8"/>
    <w:uiPriority w:val="49"/>
    <w:rsid w:val="006B303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59276">
      <w:bodyDiv w:val="1"/>
      <w:marLeft w:val="0"/>
      <w:marRight w:val="0"/>
      <w:marTop w:val="0"/>
      <w:marBottom w:val="0"/>
      <w:divBdr>
        <w:top w:val="none" w:sz="0" w:space="0" w:color="auto"/>
        <w:left w:val="none" w:sz="0" w:space="0" w:color="auto"/>
        <w:bottom w:val="none" w:sz="0" w:space="0" w:color="auto"/>
        <w:right w:val="none" w:sz="0" w:space="0" w:color="auto"/>
      </w:divBdr>
    </w:div>
    <w:div w:id="40642454">
      <w:bodyDiv w:val="1"/>
      <w:marLeft w:val="0"/>
      <w:marRight w:val="0"/>
      <w:marTop w:val="0"/>
      <w:marBottom w:val="0"/>
      <w:divBdr>
        <w:top w:val="none" w:sz="0" w:space="0" w:color="auto"/>
        <w:left w:val="none" w:sz="0" w:space="0" w:color="auto"/>
        <w:bottom w:val="none" w:sz="0" w:space="0" w:color="auto"/>
        <w:right w:val="none" w:sz="0" w:space="0" w:color="auto"/>
      </w:divBdr>
      <w:divsChild>
        <w:div w:id="1981230126">
          <w:marLeft w:val="0"/>
          <w:marRight w:val="0"/>
          <w:marTop w:val="0"/>
          <w:marBottom w:val="0"/>
          <w:divBdr>
            <w:top w:val="none" w:sz="0" w:space="0" w:color="auto"/>
            <w:left w:val="none" w:sz="0" w:space="0" w:color="auto"/>
            <w:bottom w:val="none" w:sz="0" w:space="0" w:color="auto"/>
            <w:right w:val="none" w:sz="0" w:space="0" w:color="auto"/>
          </w:divBdr>
          <w:divsChild>
            <w:div w:id="1227304025">
              <w:marLeft w:val="0"/>
              <w:marRight w:val="0"/>
              <w:marTop w:val="0"/>
              <w:marBottom w:val="0"/>
              <w:divBdr>
                <w:top w:val="none" w:sz="0" w:space="0" w:color="auto"/>
                <w:left w:val="none" w:sz="0" w:space="0" w:color="auto"/>
                <w:bottom w:val="none" w:sz="0" w:space="0" w:color="auto"/>
                <w:right w:val="none" w:sz="0" w:space="0" w:color="auto"/>
              </w:divBdr>
              <w:divsChild>
                <w:div w:id="1156847141">
                  <w:marLeft w:val="0"/>
                  <w:marRight w:val="0"/>
                  <w:marTop w:val="0"/>
                  <w:marBottom w:val="0"/>
                  <w:divBdr>
                    <w:top w:val="none" w:sz="0" w:space="0" w:color="auto"/>
                    <w:left w:val="none" w:sz="0" w:space="0" w:color="auto"/>
                    <w:bottom w:val="none" w:sz="0" w:space="0" w:color="auto"/>
                    <w:right w:val="none" w:sz="0" w:space="0" w:color="auto"/>
                  </w:divBdr>
                  <w:divsChild>
                    <w:div w:id="1480001972">
                      <w:marLeft w:val="0"/>
                      <w:marRight w:val="0"/>
                      <w:marTop w:val="0"/>
                      <w:marBottom w:val="0"/>
                      <w:divBdr>
                        <w:top w:val="none" w:sz="0" w:space="0" w:color="auto"/>
                        <w:left w:val="none" w:sz="0" w:space="0" w:color="auto"/>
                        <w:bottom w:val="none" w:sz="0" w:space="0" w:color="auto"/>
                        <w:right w:val="none" w:sz="0" w:space="0" w:color="auto"/>
                      </w:divBdr>
                    </w:div>
                  </w:divsChild>
                </w:div>
                <w:div w:id="45672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455273">
          <w:marLeft w:val="0"/>
          <w:marRight w:val="0"/>
          <w:marTop w:val="0"/>
          <w:marBottom w:val="0"/>
          <w:divBdr>
            <w:top w:val="none" w:sz="0" w:space="0" w:color="auto"/>
            <w:left w:val="none" w:sz="0" w:space="0" w:color="auto"/>
            <w:bottom w:val="none" w:sz="0" w:space="0" w:color="auto"/>
            <w:right w:val="none" w:sz="0" w:space="0" w:color="auto"/>
          </w:divBdr>
          <w:divsChild>
            <w:div w:id="878785250">
              <w:marLeft w:val="0"/>
              <w:marRight w:val="0"/>
              <w:marTop w:val="0"/>
              <w:marBottom w:val="0"/>
              <w:divBdr>
                <w:top w:val="none" w:sz="0" w:space="0" w:color="auto"/>
                <w:left w:val="none" w:sz="0" w:space="0" w:color="auto"/>
                <w:bottom w:val="none" w:sz="0" w:space="0" w:color="auto"/>
                <w:right w:val="none" w:sz="0" w:space="0" w:color="auto"/>
              </w:divBdr>
              <w:divsChild>
                <w:div w:id="1541824457">
                  <w:marLeft w:val="0"/>
                  <w:marRight w:val="0"/>
                  <w:marTop w:val="0"/>
                  <w:marBottom w:val="0"/>
                  <w:divBdr>
                    <w:top w:val="none" w:sz="0" w:space="0" w:color="auto"/>
                    <w:left w:val="none" w:sz="0" w:space="0" w:color="auto"/>
                    <w:bottom w:val="none" w:sz="0" w:space="0" w:color="auto"/>
                    <w:right w:val="none" w:sz="0" w:space="0" w:color="auto"/>
                  </w:divBdr>
                  <w:divsChild>
                    <w:div w:id="1394743627">
                      <w:marLeft w:val="0"/>
                      <w:marRight w:val="0"/>
                      <w:marTop w:val="0"/>
                      <w:marBottom w:val="0"/>
                      <w:divBdr>
                        <w:top w:val="none" w:sz="0" w:space="0" w:color="auto"/>
                        <w:left w:val="none" w:sz="0" w:space="0" w:color="auto"/>
                        <w:bottom w:val="none" w:sz="0" w:space="0" w:color="auto"/>
                        <w:right w:val="none" w:sz="0" w:space="0" w:color="auto"/>
                      </w:divBdr>
                      <w:divsChild>
                        <w:div w:id="1556771873">
                          <w:marLeft w:val="0"/>
                          <w:marRight w:val="0"/>
                          <w:marTop w:val="0"/>
                          <w:marBottom w:val="0"/>
                          <w:divBdr>
                            <w:top w:val="none" w:sz="0" w:space="0" w:color="auto"/>
                            <w:left w:val="none" w:sz="0" w:space="0" w:color="auto"/>
                            <w:bottom w:val="none" w:sz="0" w:space="0" w:color="auto"/>
                            <w:right w:val="none" w:sz="0" w:space="0" w:color="auto"/>
                          </w:divBdr>
                          <w:divsChild>
                            <w:div w:id="172564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04150">
      <w:bodyDiv w:val="1"/>
      <w:marLeft w:val="0"/>
      <w:marRight w:val="0"/>
      <w:marTop w:val="0"/>
      <w:marBottom w:val="0"/>
      <w:divBdr>
        <w:top w:val="none" w:sz="0" w:space="0" w:color="auto"/>
        <w:left w:val="none" w:sz="0" w:space="0" w:color="auto"/>
        <w:bottom w:val="none" w:sz="0" w:space="0" w:color="auto"/>
        <w:right w:val="none" w:sz="0" w:space="0" w:color="auto"/>
      </w:divBdr>
    </w:div>
    <w:div w:id="60758074">
      <w:bodyDiv w:val="1"/>
      <w:marLeft w:val="0"/>
      <w:marRight w:val="0"/>
      <w:marTop w:val="0"/>
      <w:marBottom w:val="0"/>
      <w:divBdr>
        <w:top w:val="none" w:sz="0" w:space="0" w:color="auto"/>
        <w:left w:val="none" w:sz="0" w:space="0" w:color="auto"/>
        <w:bottom w:val="none" w:sz="0" w:space="0" w:color="auto"/>
        <w:right w:val="none" w:sz="0" w:space="0" w:color="auto"/>
      </w:divBdr>
    </w:div>
    <w:div w:id="113670297">
      <w:bodyDiv w:val="1"/>
      <w:marLeft w:val="0"/>
      <w:marRight w:val="0"/>
      <w:marTop w:val="0"/>
      <w:marBottom w:val="0"/>
      <w:divBdr>
        <w:top w:val="none" w:sz="0" w:space="0" w:color="auto"/>
        <w:left w:val="none" w:sz="0" w:space="0" w:color="auto"/>
        <w:bottom w:val="none" w:sz="0" w:space="0" w:color="auto"/>
        <w:right w:val="none" w:sz="0" w:space="0" w:color="auto"/>
      </w:divBdr>
    </w:div>
    <w:div w:id="216354415">
      <w:bodyDiv w:val="1"/>
      <w:marLeft w:val="0"/>
      <w:marRight w:val="0"/>
      <w:marTop w:val="0"/>
      <w:marBottom w:val="0"/>
      <w:divBdr>
        <w:top w:val="none" w:sz="0" w:space="0" w:color="auto"/>
        <w:left w:val="none" w:sz="0" w:space="0" w:color="auto"/>
        <w:bottom w:val="none" w:sz="0" w:space="0" w:color="auto"/>
        <w:right w:val="none" w:sz="0" w:space="0" w:color="auto"/>
      </w:divBdr>
      <w:divsChild>
        <w:div w:id="523325296">
          <w:marLeft w:val="0"/>
          <w:marRight w:val="0"/>
          <w:marTop w:val="0"/>
          <w:marBottom w:val="0"/>
          <w:divBdr>
            <w:top w:val="none" w:sz="0" w:space="0" w:color="auto"/>
            <w:left w:val="none" w:sz="0" w:space="0" w:color="auto"/>
            <w:bottom w:val="none" w:sz="0" w:space="0" w:color="auto"/>
            <w:right w:val="none" w:sz="0" w:space="0" w:color="auto"/>
          </w:divBdr>
          <w:divsChild>
            <w:div w:id="1513493052">
              <w:marLeft w:val="0"/>
              <w:marRight w:val="0"/>
              <w:marTop w:val="0"/>
              <w:marBottom w:val="0"/>
              <w:divBdr>
                <w:top w:val="none" w:sz="0" w:space="0" w:color="auto"/>
                <w:left w:val="none" w:sz="0" w:space="0" w:color="auto"/>
                <w:bottom w:val="none" w:sz="0" w:space="0" w:color="auto"/>
                <w:right w:val="none" w:sz="0" w:space="0" w:color="auto"/>
              </w:divBdr>
              <w:divsChild>
                <w:div w:id="1387485002">
                  <w:marLeft w:val="0"/>
                  <w:marRight w:val="0"/>
                  <w:marTop w:val="0"/>
                  <w:marBottom w:val="0"/>
                  <w:divBdr>
                    <w:top w:val="none" w:sz="0" w:space="0" w:color="auto"/>
                    <w:left w:val="none" w:sz="0" w:space="0" w:color="auto"/>
                    <w:bottom w:val="none" w:sz="0" w:space="0" w:color="auto"/>
                    <w:right w:val="none" w:sz="0" w:space="0" w:color="auto"/>
                  </w:divBdr>
                  <w:divsChild>
                    <w:div w:id="16552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739211">
      <w:bodyDiv w:val="1"/>
      <w:marLeft w:val="0"/>
      <w:marRight w:val="0"/>
      <w:marTop w:val="0"/>
      <w:marBottom w:val="0"/>
      <w:divBdr>
        <w:top w:val="none" w:sz="0" w:space="0" w:color="auto"/>
        <w:left w:val="none" w:sz="0" w:space="0" w:color="auto"/>
        <w:bottom w:val="none" w:sz="0" w:space="0" w:color="auto"/>
        <w:right w:val="none" w:sz="0" w:space="0" w:color="auto"/>
      </w:divBdr>
    </w:div>
    <w:div w:id="396897498">
      <w:bodyDiv w:val="1"/>
      <w:marLeft w:val="0"/>
      <w:marRight w:val="0"/>
      <w:marTop w:val="0"/>
      <w:marBottom w:val="0"/>
      <w:divBdr>
        <w:top w:val="none" w:sz="0" w:space="0" w:color="auto"/>
        <w:left w:val="none" w:sz="0" w:space="0" w:color="auto"/>
        <w:bottom w:val="none" w:sz="0" w:space="0" w:color="auto"/>
        <w:right w:val="none" w:sz="0" w:space="0" w:color="auto"/>
      </w:divBdr>
      <w:divsChild>
        <w:div w:id="1641807976">
          <w:marLeft w:val="0"/>
          <w:marRight w:val="0"/>
          <w:marTop w:val="0"/>
          <w:marBottom w:val="0"/>
          <w:divBdr>
            <w:top w:val="none" w:sz="0" w:space="0" w:color="auto"/>
            <w:left w:val="none" w:sz="0" w:space="0" w:color="auto"/>
            <w:bottom w:val="none" w:sz="0" w:space="0" w:color="auto"/>
            <w:right w:val="none" w:sz="0" w:space="0" w:color="auto"/>
          </w:divBdr>
          <w:divsChild>
            <w:div w:id="592398857">
              <w:marLeft w:val="0"/>
              <w:marRight w:val="0"/>
              <w:marTop w:val="0"/>
              <w:marBottom w:val="0"/>
              <w:divBdr>
                <w:top w:val="none" w:sz="0" w:space="0" w:color="auto"/>
                <w:left w:val="none" w:sz="0" w:space="0" w:color="auto"/>
                <w:bottom w:val="none" w:sz="0" w:space="0" w:color="auto"/>
                <w:right w:val="none" w:sz="0" w:space="0" w:color="auto"/>
              </w:divBdr>
              <w:divsChild>
                <w:div w:id="187839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865721">
      <w:bodyDiv w:val="1"/>
      <w:marLeft w:val="0"/>
      <w:marRight w:val="0"/>
      <w:marTop w:val="0"/>
      <w:marBottom w:val="0"/>
      <w:divBdr>
        <w:top w:val="none" w:sz="0" w:space="0" w:color="auto"/>
        <w:left w:val="none" w:sz="0" w:space="0" w:color="auto"/>
        <w:bottom w:val="none" w:sz="0" w:space="0" w:color="auto"/>
        <w:right w:val="none" w:sz="0" w:space="0" w:color="auto"/>
      </w:divBdr>
    </w:div>
    <w:div w:id="468859227">
      <w:bodyDiv w:val="1"/>
      <w:marLeft w:val="0"/>
      <w:marRight w:val="0"/>
      <w:marTop w:val="0"/>
      <w:marBottom w:val="0"/>
      <w:divBdr>
        <w:top w:val="none" w:sz="0" w:space="0" w:color="auto"/>
        <w:left w:val="none" w:sz="0" w:space="0" w:color="auto"/>
        <w:bottom w:val="none" w:sz="0" w:space="0" w:color="auto"/>
        <w:right w:val="none" w:sz="0" w:space="0" w:color="auto"/>
      </w:divBdr>
    </w:div>
    <w:div w:id="544873934">
      <w:bodyDiv w:val="1"/>
      <w:marLeft w:val="0"/>
      <w:marRight w:val="0"/>
      <w:marTop w:val="0"/>
      <w:marBottom w:val="0"/>
      <w:divBdr>
        <w:top w:val="none" w:sz="0" w:space="0" w:color="auto"/>
        <w:left w:val="none" w:sz="0" w:space="0" w:color="auto"/>
        <w:bottom w:val="none" w:sz="0" w:space="0" w:color="auto"/>
        <w:right w:val="none" w:sz="0" w:space="0" w:color="auto"/>
      </w:divBdr>
      <w:divsChild>
        <w:div w:id="93130737">
          <w:marLeft w:val="0"/>
          <w:marRight w:val="0"/>
          <w:marTop w:val="0"/>
          <w:marBottom w:val="0"/>
          <w:divBdr>
            <w:top w:val="none" w:sz="0" w:space="0" w:color="auto"/>
            <w:left w:val="none" w:sz="0" w:space="0" w:color="auto"/>
            <w:bottom w:val="none" w:sz="0" w:space="0" w:color="auto"/>
            <w:right w:val="none" w:sz="0" w:space="0" w:color="auto"/>
          </w:divBdr>
          <w:divsChild>
            <w:div w:id="1922565147">
              <w:marLeft w:val="0"/>
              <w:marRight w:val="0"/>
              <w:marTop w:val="0"/>
              <w:marBottom w:val="0"/>
              <w:divBdr>
                <w:top w:val="none" w:sz="0" w:space="0" w:color="auto"/>
                <w:left w:val="none" w:sz="0" w:space="0" w:color="auto"/>
                <w:bottom w:val="none" w:sz="0" w:space="0" w:color="auto"/>
                <w:right w:val="none" w:sz="0" w:space="0" w:color="auto"/>
              </w:divBdr>
              <w:divsChild>
                <w:div w:id="2115130681">
                  <w:marLeft w:val="0"/>
                  <w:marRight w:val="0"/>
                  <w:marTop w:val="0"/>
                  <w:marBottom w:val="0"/>
                  <w:divBdr>
                    <w:top w:val="none" w:sz="0" w:space="0" w:color="auto"/>
                    <w:left w:val="none" w:sz="0" w:space="0" w:color="auto"/>
                    <w:bottom w:val="none" w:sz="0" w:space="0" w:color="auto"/>
                    <w:right w:val="none" w:sz="0" w:space="0" w:color="auto"/>
                  </w:divBdr>
                  <w:divsChild>
                    <w:div w:id="1426532044">
                      <w:marLeft w:val="0"/>
                      <w:marRight w:val="0"/>
                      <w:marTop w:val="0"/>
                      <w:marBottom w:val="0"/>
                      <w:divBdr>
                        <w:top w:val="none" w:sz="0" w:space="0" w:color="auto"/>
                        <w:left w:val="none" w:sz="0" w:space="0" w:color="auto"/>
                        <w:bottom w:val="none" w:sz="0" w:space="0" w:color="auto"/>
                        <w:right w:val="none" w:sz="0" w:space="0" w:color="auto"/>
                      </w:divBdr>
                    </w:div>
                  </w:divsChild>
                </w:div>
                <w:div w:id="46308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2888">
          <w:marLeft w:val="0"/>
          <w:marRight w:val="0"/>
          <w:marTop w:val="0"/>
          <w:marBottom w:val="0"/>
          <w:divBdr>
            <w:top w:val="none" w:sz="0" w:space="0" w:color="auto"/>
            <w:left w:val="none" w:sz="0" w:space="0" w:color="auto"/>
            <w:bottom w:val="none" w:sz="0" w:space="0" w:color="auto"/>
            <w:right w:val="none" w:sz="0" w:space="0" w:color="auto"/>
          </w:divBdr>
          <w:divsChild>
            <w:div w:id="357850115">
              <w:marLeft w:val="0"/>
              <w:marRight w:val="0"/>
              <w:marTop w:val="0"/>
              <w:marBottom w:val="0"/>
              <w:divBdr>
                <w:top w:val="none" w:sz="0" w:space="0" w:color="auto"/>
                <w:left w:val="none" w:sz="0" w:space="0" w:color="auto"/>
                <w:bottom w:val="none" w:sz="0" w:space="0" w:color="auto"/>
                <w:right w:val="none" w:sz="0" w:space="0" w:color="auto"/>
              </w:divBdr>
              <w:divsChild>
                <w:div w:id="254939364">
                  <w:marLeft w:val="0"/>
                  <w:marRight w:val="0"/>
                  <w:marTop w:val="0"/>
                  <w:marBottom w:val="0"/>
                  <w:divBdr>
                    <w:top w:val="none" w:sz="0" w:space="0" w:color="auto"/>
                    <w:left w:val="none" w:sz="0" w:space="0" w:color="auto"/>
                    <w:bottom w:val="none" w:sz="0" w:space="0" w:color="auto"/>
                    <w:right w:val="none" w:sz="0" w:space="0" w:color="auto"/>
                  </w:divBdr>
                  <w:divsChild>
                    <w:div w:id="543830323">
                      <w:marLeft w:val="0"/>
                      <w:marRight w:val="0"/>
                      <w:marTop w:val="0"/>
                      <w:marBottom w:val="0"/>
                      <w:divBdr>
                        <w:top w:val="none" w:sz="0" w:space="0" w:color="auto"/>
                        <w:left w:val="none" w:sz="0" w:space="0" w:color="auto"/>
                        <w:bottom w:val="none" w:sz="0" w:space="0" w:color="auto"/>
                        <w:right w:val="none" w:sz="0" w:space="0" w:color="auto"/>
                      </w:divBdr>
                      <w:divsChild>
                        <w:div w:id="1581252682">
                          <w:marLeft w:val="0"/>
                          <w:marRight w:val="0"/>
                          <w:marTop w:val="0"/>
                          <w:marBottom w:val="0"/>
                          <w:divBdr>
                            <w:top w:val="none" w:sz="0" w:space="0" w:color="auto"/>
                            <w:left w:val="none" w:sz="0" w:space="0" w:color="auto"/>
                            <w:bottom w:val="none" w:sz="0" w:space="0" w:color="auto"/>
                            <w:right w:val="none" w:sz="0" w:space="0" w:color="auto"/>
                          </w:divBdr>
                          <w:divsChild>
                            <w:div w:id="60103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250808">
      <w:bodyDiv w:val="1"/>
      <w:marLeft w:val="0"/>
      <w:marRight w:val="0"/>
      <w:marTop w:val="0"/>
      <w:marBottom w:val="0"/>
      <w:divBdr>
        <w:top w:val="none" w:sz="0" w:space="0" w:color="auto"/>
        <w:left w:val="none" w:sz="0" w:space="0" w:color="auto"/>
        <w:bottom w:val="none" w:sz="0" w:space="0" w:color="auto"/>
        <w:right w:val="none" w:sz="0" w:space="0" w:color="auto"/>
      </w:divBdr>
      <w:divsChild>
        <w:div w:id="489323806">
          <w:marLeft w:val="0"/>
          <w:marRight w:val="0"/>
          <w:marTop w:val="0"/>
          <w:marBottom w:val="0"/>
          <w:divBdr>
            <w:top w:val="none" w:sz="0" w:space="0" w:color="auto"/>
            <w:left w:val="none" w:sz="0" w:space="0" w:color="auto"/>
            <w:bottom w:val="none" w:sz="0" w:space="0" w:color="auto"/>
            <w:right w:val="none" w:sz="0" w:space="0" w:color="auto"/>
          </w:divBdr>
          <w:divsChild>
            <w:div w:id="1785538890">
              <w:marLeft w:val="0"/>
              <w:marRight w:val="0"/>
              <w:marTop w:val="0"/>
              <w:marBottom w:val="0"/>
              <w:divBdr>
                <w:top w:val="none" w:sz="0" w:space="0" w:color="auto"/>
                <w:left w:val="none" w:sz="0" w:space="0" w:color="auto"/>
                <w:bottom w:val="none" w:sz="0" w:space="0" w:color="auto"/>
                <w:right w:val="none" w:sz="0" w:space="0" w:color="auto"/>
              </w:divBdr>
              <w:divsChild>
                <w:div w:id="1774474405">
                  <w:marLeft w:val="0"/>
                  <w:marRight w:val="0"/>
                  <w:marTop w:val="0"/>
                  <w:marBottom w:val="0"/>
                  <w:divBdr>
                    <w:top w:val="none" w:sz="0" w:space="0" w:color="auto"/>
                    <w:left w:val="none" w:sz="0" w:space="0" w:color="auto"/>
                    <w:bottom w:val="none" w:sz="0" w:space="0" w:color="auto"/>
                    <w:right w:val="none" w:sz="0" w:space="0" w:color="auto"/>
                  </w:divBdr>
                  <w:divsChild>
                    <w:div w:id="36552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122342">
      <w:bodyDiv w:val="1"/>
      <w:marLeft w:val="0"/>
      <w:marRight w:val="0"/>
      <w:marTop w:val="0"/>
      <w:marBottom w:val="0"/>
      <w:divBdr>
        <w:top w:val="none" w:sz="0" w:space="0" w:color="auto"/>
        <w:left w:val="none" w:sz="0" w:space="0" w:color="auto"/>
        <w:bottom w:val="none" w:sz="0" w:space="0" w:color="auto"/>
        <w:right w:val="none" w:sz="0" w:space="0" w:color="auto"/>
      </w:divBdr>
    </w:div>
    <w:div w:id="674724256">
      <w:bodyDiv w:val="1"/>
      <w:marLeft w:val="0"/>
      <w:marRight w:val="0"/>
      <w:marTop w:val="0"/>
      <w:marBottom w:val="0"/>
      <w:divBdr>
        <w:top w:val="none" w:sz="0" w:space="0" w:color="auto"/>
        <w:left w:val="none" w:sz="0" w:space="0" w:color="auto"/>
        <w:bottom w:val="none" w:sz="0" w:space="0" w:color="auto"/>
        <w:right w:val="none" w:sz="0" w:space="0" w:color="auto"/>
      </w:divBdr>
    </w:div>
    <w:div w:id="734426279">
      <w:bodyDiv w:val="1"/>
      <w:marLeft w:val="0"/>
      <w:marRight w:val="0"/>
      <w:marTop w:val="0"/>
      <w:marBottom w:val="0"/>
      <w:divBdr>
        <w:top w:val="none" w:sz="0" w:space="0" w:color="auto"/>
        <w:left w:val="none" w:sz="0" w:space="0" w:color="auto"/>
        <w:bottom w:val="none" w:sz="0" w:space="0" w:color="auto"/>
        <w:right w:val="none" w:sz="0" w:space="0" w:color="auto"/>
      </w:divBdr>
    </w:div>
    <w:div w:id="757141605">
      <w:bodyDiv w:val="1"/>
      <w:marLeft w:val="0"/>
      <w:marRight w:val="0"/>
      <w:marTop w:val="0"/>
      <w:marBottom w:val="0"/>
      <w:divBdr>
        <w:top w:val="none" w:sz="0" w:space="0" w:color="auto"/>
        <w:left w:val="none" w:sz="0" w:space="0" w:color="auto"/>
        <w:bottom w:val="none" w:sz="0" w:space="0" w:color="auto"/>
        <w:right w:val="none" w:sz="0" w:space="0" w:color="auto"/>
      </w:divBdr>
    </w:div>
    <w:div w:id="770246857">
      <w:bodyDiv w:val="1"/>
      <w:marLeft w:val="0"/>
      <w:marRight w:val="0"/>
      <w:marTop w:val="0"/>
      <w:marBottom w:val="0"/>
      <w:divBdr>
        <w:top w:val="none" w:sz="0" w:space="0" w:color="auto"/>
        <w:left w:val="none" w:sz="0" w:space="0" w:color="auto"/>
        <w:bottom w:val="none" w:sz="0" w:space="0" w:color="auto"/>
        <w:right w:val="none" w:sz="0" w:space="0" w:color="auto"/>
      </w:divBdr>
    </w:div>
    <w:div w:id="775056800">
      <w:bodyDiv w:val="1"/>
      <w:marLeft w:val="0"/>
      <w:marRight w:val="0"/>
      <w:marTop w:val="0"/>
      <w:marBottom w:val="0"/>
      <w:divBdr>
        <w:top w:val="none" w:sz="0" w:space="0" w:color="auto"/>
        <w:left w:val="none" w:sz="0" w:space="0" w:color="auto"/>
        <w:bottom w:val="none" w:sz="0" w:space="0" w:color="auto"/>
        <w:right w:val="none" w:sz="0" w:space="0" w:color="auto"/>
      </w:divBdr>
    </w:div>
    <w:div w:id="792938600">
      <w:bodyDiv w:val="1"/>
      <w:marLeft w:val="0"/>
      <w:marRight w:val="0"/>
      <w:marTop w:val="0"/>
      <w:marBottom w:val="0"/>
      <w:divBdr>
        <w:top w:val="none" w:sz="0" w:space="0" w:color="auto"/>
        <w:left w:val="none" w:sz="0" w:space="0" w:color="auto"/>
        <w:bottom w:val="none" w:sz="0" w:space="0" w:color="auto"/>
        <w:right w:val="none" w:sz="0" w:space="0" w:color="auto"/>
      </w:divBdr>
    </w:div>
    <w:div w:id="934440914">
      <w:bodyDiv w:val="1"/>
      <w:marLeft w:val="0"/>
      <w:marRight w:val="0"/>
      <w:marTop w:val="0"/>
      <w:marBottom w:val="0"/>
      <w:divBdr>
        <w:top w:val="none" w:sz="0" w:space="0" w:color="auto"/>
        <w:left w:val="none" w:sz="0" w:space="0" w:color="auto"/>
        <w:bottom w:val="none" w:sz="0" w:space="0" w:color="auto"/>
        <w:right w:val="none" w:sz="0" w:space="0" w:color="auto"/>
      </w:divBdr>
      <w:divsChild>
        <w:div w:id="913588780">
          <w:marLeft w:val="446"/>
          <w:marRight w:val="0"/>
          <w:marTop w:val="0"/>
          <w:marBottom w:val="0"/>
          <w:divBdr>
            <w:top w:val="none" w:sz="0" w:space="0" w:color="auto"/>
            <w:left w:val="none" w:sz="0" w:space="0" w:color="auto"/>
            <w:bottom w:val="none" w:sz="0" w:space="0" w:color="auto"/>
            <w:right w:val="none" w:sz="0" w:space="0" w:color="auto"/>
          </w:divBdr>
        </w:div>
      </w:divsChild>
    </w:div>
    <w:div w:id="945651277">
      <w:bodyDiv w:val="1"/>
      <w:marLeft w:val="0"/>
      <w:marRight w:val="0"/>
      <w:marTop w:val="0"/>
      <w:marBottom w:val="0"/>
      <w:divBdr>
        <w:top w:val="none" w:sz="0" w:space="0" w:color="auto"/>
        <w:left w:val="none" w:sz="0" w:space="0" w:color="auto"/>
        <w:bottom w:val="none" w:sz="0" w:space="0" w:color="auto"/>
        <w:right w:val="none" w:sz="0" w:space="0" w:color="auto"/>
      </w:divBdr>
    </w:div>
    <w:div w:id="973560299">
      <w:bodyDiv w:val="1"/>
      <w:marLeft w:val="0"/>
      <w:marRight w:val="0"/>
      <w:marTop w:val="0"/>
      <w:marBottom w:val="0"/>
      <w:divBdr>
        <w:top w:val="none" w:sz="0" w:space="0" w:color="auto"/>
        <w:left w:val="none" w:sz="0" w:space="0" w:color="auto"/>
        <w:bottom w:val="none" w:sz="0" w:space="0" w:color="auto"/>
        <w:right w:val="none" w:sz="0" w:space="0" w:color="auto"/>
      </w:divBdr>
    </w:div>
    <w:div w:id="1003898294">
      <w:bodyDiv w:val="1"/>
      <w:marLeft w:val="0"/>
      <w:marRight w:val="0"/>
      <w:marTop w:val="0"/>
      <w:marBottom w:val="0"/>
      <w:divBdr>
        <w:top w:val="none" w:sz="0" w:space="0" w:color="auto"/>
        <w:left w:val="none" w:sz="0" w:space="0" w:color="auto"/>
        <w:bottom w:val="none" w:sz="0" w:space="0" w:color="auto"/>
        <w:right w:val="none" w:sz="0" w:space="0" w:color="auto"/>
      </w:divBdr>
    </w:div>
    <w:div w:id="1031222675">
      <w:bodyDiv w:val="1"/>
      <w:marLeft w:val="0"/>
      <w:marRight w:val="0"/>
      <w:marTop w:val="0"/>
      <w:marBottom w:val="0"/>
      <w:divBdr>
        <w:top w:val="none" w:sz="0" w:space="0" w:color="auto"/>
        <w:left w:val="none" w:sz="0" w:space="0" w:color="auto"/>
        <w:bottom w:val="none" w:sz="0" w:space="0" w:color="auto"/>
        <w:right w:val="none" w:sz="0" w:space="0" w:color="auto"/>
      </w:divBdr>
    </w:div>
    <w:div w:id="1037852319">
      <w:bodyDiv w:val="1"/>
      <w:marLeft w:val="0"/>
      <w:marRight w:val="0"/>
      <w:marTop w:val="0"/>
      <w:marBottom w:val="0"/>
      <w:divBdr>
        <w:top w:val="none" w:sz="0" w:space="0" w:color="auto"/>
        <w:left w:val="none" w:sz="0" w:space="0" w:color="auto"/>
        <w:bottom w:val="none" w:sz="0" w:space="0" w:color="auto"/>
        <w:right w:val="none" w:sz="0" w:space="0" w:color="auto"/>
      </w:divBdr>
    </w:div>
    <w:div w:id="1042709098">
      <w:bodyDiv w:val="1"/>
      <w:marLeft w:val="0"/>
      <w:marRight w:val="0"/>
      <w:marTop w:val="0"/>
      <w:marBottom w:val="0"/>
      <w:divBdr>
        <w:top w:val="none" w:sz="0" w:space="0" w:color="auto"/>
        <w:left w:val="none" w:sz="0" w:space="0" w:color="auto"/>
        <w:bottom w:val="none" w:sz="0" w:space="0" w:color="auto"/>
        <w:right w:val="none" w:sz="0" w:space="0" w:color="auto"/>
      </w:divBdr>
    </w:div>
    <w:div w:id="1045758997">
      <w:bodyDiv w:val="1"/>
      <w:marLeft w:val="0"/>
      <w:marRight w:val="0"/>
      <w:marTop w:val="0"/>
      <w:marBottom w:val="0"/>
      <w:divBdr>
        <w:top w:val="none" w:sz="0" w:space="0" w:color="auto"/>
        <w:left w:val="none" w:sz="0" w:space="0" w:color="auto"/>
        <w:bottom w:val="none" w:sz="0" w:space="0" w:color="auto"/>
        <w:right w:val="none" w:sz="0" w:space="0" w:color="auto"/>
      </w:divBdr>
    </w:div>
    <w:div w:id="1084185376">
      <w:bodyDiv w:val="1"/>
      <w:marLeft w:val="0"/>
      <w:marRight w:val="0"/>
      <w:marTop w:val="0"/>
      <w:marBottom w:val="0"/>
      <w:divBdr>
        <w:top w:val="none" w:sz="0" w:space="0" w:color="auto"/>
        <w:left w:val="none" w:sz="0" w:space="0" w:color="auto"/>
        <w:bottom w:val="none" w:sz="0" w:space="0" w:color="auto"/>
        <w:right w:val="none" w:sz="0" w:space="0" w:color="auto"/>
      </w:divBdr>
    </w:div>
    <w:div w:id="1102990004">
      <w:bodyDiv w:val="1"/>
      <w:marLeft w:val="0"/>
      <w:marRight w:val="0"/>
      <w:marTop w:val="0"/>
      <w:marBottom w:val="0"/>
      <w:divBdr>
        <w:top w:val="none" w:sz="0" w:space="0" w:color="auto"/>
        <w:left w:val="none" w:sz="0" w:space="0" w:color="auto"/>
        <w:bottom w:val="none" w:sz="0" w:space="0" w:color="auto"/>
        <w:right w:val="none" w:sz="0" w:space="0" w:color="auto"/>
      </w:divBdr>
    </w:div>
    <w:div w:id="1229999469">
      <w:bodyDiv w:val="1"/>
      <w:marLeft w:val="0"/>
      <w:marRight w:val="0"/>
      <w:marTop w:val="0"/>
      <w:marBottom w:val="0"/>
      <w:divBdr>
        <w:top w:val="none" w:sz="0" w:space="0" w:color="auto"/>
        <w:left w:val="none" w:sz="0" w:space="0" w:color="auto"/>
        <w:bottom w:val="none" w:sz="0" w:space="0" w:color="auto"/>
        <w:right w:val="none" w:sz="0" w:space="0" w:color="auto"/>
      </w:divBdr>
    </w:div>
    <w:div w:id="1239174168">
      <w:bodyDiv w:val="1"/>
      <w:marLeft w:val="0"/>
      <w:marRight w:val="0"/>
      <w:marTop w:val="0"/>
      <w:marBottom w:val="0"/>
      <w:divBdr>
        <w:top w:val="none" w:sz="0" w:space="0" w:color="auto"/>
        <w:left w:val="none" w:sz="0" w:space="0" w:color="auto"/>
        <w:bottom w:val="none" w:sz="0" w:space="0" w:color="auto"/>
        <w:right w:val="none" w:sz="0" w:space="0" w:color="auto"/>
      </w:divBdr>
    </w:div>
    <w:div w:id="1313752529">
      <w:bodyDiv w:val="1"/>
      <w:marLeft w:val="0"/>
      <w:marRight w:val="0"/>
      <w:marTop w:val="0"/>
      <w:marBottom w:val="0"/>
      <w:divBdr>
        <w:top w:val="none" w:sz="0" w:space="0" w:color="auto"/>
        <w:left w:val="none" w:sz="0" w:space="0" w:color="auto"/>
        <w:bottom w:val="none" w:sz="0" w:space="0" w:color="auto"/>
        <w:right w:val="none" w:sz="0" w:space="0" w:color="auto"/>
      </w:divBdr>
    </w:div>
    <w:div w:id="1395083191">
      <w:bodyDiv w:val="1"/>
      <w:marLeft w:val="0"/>
      <w:marRight w:val="0"/>
      <w:marTop w:val="0"/>
      <w:marBottom w:val="0"/>
      <w:divBdr>
        <w:top w:val="none" w:sz="0" w:space="0" w:color="auto"/>
        <w:left w:val="none" w:sz="0" w:space="0" w:color="auto"/>
        <w:bottom w:val="none" w:sz="0" w:space="0" w:color="auto"/>
        <w:right w:val="none" w:sz="0" w:space="0" w:color="auto"/>
      </w:divBdr>
    </w:div>
    <w:div w:id="1440417861">
      <w:bodyDiv w:val="1"/>
      <w:marLeft w:val="0"/>
      <w:marRight w:val="0"/>
      <w:marTop w:val="0"/>
      <w:marBottom w:val="0"/>
      <w:divBdr>
        <w:top w:val="none" w:sz="0" w:space="0" w:color="auto"/>
        <w:left w:val="none" w:sz="0" w:space="0" w:color="auto"/>
        <w:bottom w:val="none" w:sz="0" w:space="0" w:color="auto"/>
        <w:right w:val="none" w:sz="0" w:space="0" w:color="auto"/>
      </w:divBdr>
    </w:div>
    <w:div w:id="1468359298">
      <w:bodyDiv w:val="1"/>
      <w:marLeft w:val="0"/>
      <w:marRight w:val="0"/>
      <w:marTop w:val="0"/>
      <w:marBottom w:val="0"/>
      <w:divBdr>
        <w:top w:val="none" w:sz="0" w:space="0" w:color="auto"/>
        <w:left w:val="none" w:sz="0" w:space="0" w:color="auto"/>
        <w:bottom w:val="none" w:sz="0" w:space="0" w:color="auto"/>
        <w:right w:val="none" w:sz="0" w:space="0" w:color="auto"/>
      </w:divBdr>
    </w:div>
    <w:div w:id="1471676940">
      <w:bodyDiv w:val="1"/>
      <w:marLeft w:val="0"/>
      <w:marRight w:val="0"/>
      <w:marTop w:val="0"/>
      <w:marBottom w:val="0"/>
      <w:divBdr>
        <w:top w:val="none" w:sz="0" w:space="0" w:color="auto"/>
        <w:left w:val="none" w:sz="0" w:space="0" w:color="auto"/>
        <w:bottom w:val="none" w:sz="0" w:space="0" w:color="auto"/>
        <w:right w:val="none" w:sz="0" w:space="0" w:color="auto"/>
      </w:divBdr>
    </w:div>
    <w:div w:id="1489436699">
      <w:bodyDiv w:val="1"/>
      <w:marLeft w:val="0"/>
      <w:marRight w:val="0"/>
      <w:marTop w:val="0"/>
      <w:marBottom w:val="0"/>
      <w:divBdr>
        <w:top w:val="none" w:sz="0" w:space="0" w:color="auto"/>
        <w:left w:val="none" w:sz="0" w:space="0" w:color="auto"/>
        <w:bottom w:val="none" w:sz="0" w:space="0" w:color="auto"/>
        <w:right w:val="none" w:sz="0" w:space="0" w:color="auto"/>
      </w:divBdr>
    </w:div>
    <w:div w:id="1494906663">
      <w:bodyDiv w:val="1"/>
      <w:marLeft w:val="0"/>
      <w:marRight w:val="0"/>
      <w:marTop w:val="0"/>
      <w:marBottom w:val="0"/>
      <w:divBdr>
        <w:top w:val="none" w:sz="0" w:space="0" w:color="auto"/>
        <w:left w:val="none" w:sz="0" w:space="0" w:color="auto"/>
        <w:bottom w:val="none" w:sz="0" w:space="0" w:color="auto"/>
        <w:right w:val="none" w:sz="0" w:space="0" w:color="auto"/>
      </w:divBdr>
    </w:div>
    <w:div w:id="1495878852">
      <w:bodyDiv w:val="1"/>
      <w:marLeft w:val="0"/>
      <w:marRight w:val="0"/>
      <w:marTop w:val="0"/>
      <w:marBottom w:val="0"/>
      <w:divBdr>
        <w:top w:val="none" w:sz="0" w:space="0" w:color="auto"/>
        <w:left w:val="none" w:sz="0" w:space="0" w:color="auto"/>
        <w:bottom w:val="none" w:sz="0" w:space="0" w:color="auto"/>
        <w:right w:val="none" w:sz="0" w:space="0" w:color="auto"/>
      </w:divBdr>
      <w:divsChild>
        <w:div w:id="918751008">
          <w:marLeft w:val="446"/>
          <w:marRight w:val="0"/>
          <w:marTop w:val="0"/>
          <w:marBottom w:val="0"/>
          <w:divBdr>
            <w:top w:val="none" w:sz="0" w:space="0" w:color="auto"/>
            <w:left w:val="none" w:sz="0" w:space="0" w:color="auto"/>
            <w:bottom w:val="none" w:sz="0" w:space="0" w:color="auto"/>
            <w:right w:val="none" w:sz="0" w:space="0" w:color="auto"/>
          </w:divBdr>
        </w:div>
      </w:divsChild>
    </w:div>
    <w:div w:id="1571192479">
      <w:bodyDiv w:val="1"/>
      <w:marLeft w:val="0"/>
      <w:marRight w:val="0"/>
      <w:marTop w:val="0"/>
      <w:marBottom w:val="0"/>
      <w:divBdr>
        <w:top w:val="none" w:sz="0" w:space="0" w:color="auto"/>
        <w:left w:val="none" w:sz="0" w:space="0" w:color="auto"/>
        <w:bottom w:val="none" w:sz="0" w:space="0" w:color="auto"/>
        <w:right w:val="none" w:sz="0" w:space="0" w:color="auto"/>
      </w:divBdr>
    </w:div>
    <w:div w:id="1577518652">
      <w:bodyDiv w:val="1"/>
      <w:marLeft w:val="0"/>
      <w:marRight w:val="0"/>
      <w:marTop w:val="0"/>
      <w:marBottom w:val="0"/>
      <w:divBdr>
        <w:top w:val="none" w:sz="0" w:space="0" w:color="auto"/>
        <w:left w:val="none" w:sz="0" w:space="0" w:color="auto"/>
        <w:bottom w:val="none" w:sz="0" w:space="0" w:color="auto"/>
        <w:right w:val="none" w:sz="0" w:space="0" w:color="auto"/>
      </w:divBdr>
    </w:div>
    <w:div w:id="1590963784">
      <w:bodyDiv w:val="1"/>
      <w:marLeft w:val="0"/>
      <w:marRight w:val="0"/>
      <w:marTop w:val="0"/>
      <w:marBottom w:val="0"/>
      <w:divBdr>
        <w:top w:val="none" w:sz="0" w:space="0" w:color="auto"/>
        <w:left w:val="none" w:sz="0" w:space="0" w:color="auto"/>
        <w:bottom w:val="none" w:sz="0" w:space="0" w:color="auto"/>
        <w:right w:val="none" w:sz="0" w:space="0" w:color="auto"/>
      </w:divBdr>
    </w:div>
    <w:div w:id="1591163431">
      <w:bodyDiv w:val="1"/>
      <w:marLeft w:val="0"/>
      <w:marRight w:val="0"/>
      <w:marTop w:val="0"/>
      <w:marBottom w:val="0"/>
      <w:divBdr>
        <w:top w:val="none" w:sz="0" w:space="0" w:color="auto"/>
        <w:left w:val="none" w:sz="0" w:space="0" w:color="auto"/>
        <w:bottom w:val="none" w:sz="0" w:space="0" w:color="auto"/>
        <w:right w:val="none" w:sz="0" w:space="0" w:color="auto"/>
      </w:divBdr>
    </w:div>
    <w:div w:id="1627618353">
      <w:bodyDiv w:val="1"/>
      <w:marLeft w:val="0"/>
      <w:marRight w:val="0"/>
      <w:marTop w:val="0"/>
      <w:marBottom w:val="0"/>
      <w:divBdr>
        <w:top w:val="none" w:sz="0" w:space="0" w:color="auto"/>
        <w:left w:val="none" w:sz="0" w:space="0" w:color="auto"/>
        <w:bottom w:val="none" w:sz="0" w:space="0" w:color="auto"/>
        <w:right w:val="none" w:sz="0" w:space="0" w:color="auto"/>
      </w:divBdr>
    </w:div>
    <w:div w:id="1627812389">
      <w:bodyDiv w:val="1"/>
      <w:marLeft w:val="0"/>
      <w:marRight w:val="0"/>
      <w:marTop w:val="0"/>
      <w:marBottom w:val="0"/>
      <w:divBdr>
        <w:top w:val="none" w:sz="0" w:space="0" w:color="auto"/>
        <w:left w:val="none" w:sz="0" w:space="0" w:color="auto"/>
        <w:bottom w:val="none" w:sz="0" w:space="0" w:color="auto"/>
        <w:right w:val="none" w:sz="0" w:space="0" w:color="auto"/>
      </w:divBdr>
    </w:div>
    <w:div w:id="1646734497">
      <w:bodyDiv w:val="1"/>
      <w:marLeft w:val="0"/>
      <w:marRight w:val="0"/>
      <w:marTop w:val="0"/>
      <w:marBottom w:val="0"/>
      <w:divBdr>
        <w:top w:val="none" w:sz="0" w:space="0" w:color="auto"/>
        <w:left w:val="none" w:sz="0" w:space="0" w:color="auto"/>
        <w:bottom w:val="none" w:sz="0" w:space="0" w:color="auto"/>
        <w:right w:val="none" w:sz="0" w:space="0" w:color="auto"/>
      </w:divBdr>
    </w:div>
    <w:div w:id="1726566018">
      <w:bodyDiv w:val="1"/>
      <w:marLeft w:val="0"/>
      <w:marRight w:val="0"/>
      <w:marTop w:val="0"/>
      <w:marBottom w:val="0"/>
      <w:divBdr>
        <w:top w:val="none" w:sz="0" w:space="0" w:color="auto"/>
        <w:left w:val="none" w:sz="0" w:space="0" w:color="auto"/>
        <w:bottom w:val="none" w:sz="0" w:space="0" w:color="auto"/>
        <w:right w:val="none" w:sz="0" w:space="0" w:color="auto"/>
      </w:divBdr>
    </w:div>
    <w:div w:id="1808234452">
      <w:bodyDiv w:val="1"/>
      <w:marLeft w:val="0"/>
      <w:marRight w:val="0"/>
      <w:marTop w:val="0"/>
      <w:marBottom w:val="0"/>
      <w:divBdr>
        <w:top w:val="none" w:sz="0" w:space="0" w:color="auto"/>
        <w:left w:val="none" w:sz="0" w:space="0" w:color="auto"/>
        <w:bottom w:val="none" w:sz="0" w:space="0" w:color="auto"/>
        <w:right w:val="none" w:sz="0" w:space="0" w:color="auto"/>
      </w:divBdr>
    </w:div>
    <w:div w:id="1875537903">
      <w:bodyDiv w:val="1"/>
      <w:marLeft w:val="0"/>
      <w:marRight w:val="0"/>
      <w:marTop w:val="0"/>
      <w:marBottom w:val="0"/>
      <w:divBdr>
        <w:top w:val="none" w:sz="0" w:space="0" w:color="auto"/>
        <w:left w:val="none" w:sz="0" w:space="0" w:color="auto"/>
        <w:bottom w:val="none" w:sz="0" w:space="0" w:color="auto"/>
        <w:right w:val="none" w:sz="0" w:space="0" w:color="auto"/>
      </w:divBdr>
    </w:div>
    <w:div w:id="1887333002">
      <w:bodyDiv w:val="1"/>
      <w:marLeft w:val="0"/>
      <w:marRight w:val="0"/>
      <w:marTop w:val="0"/>
      <w:marBottom w:val="0"/>
      <w:divBdr>
        <w:top w:val="none" w:sz="0" w:space="0" w:color="auto"/>
        <w:left w:val="none" w:sz="0" w:space="0" w:color="auto"/>
        <w:bottom w:val="none" w:sz="0" w:space="0" w:color="auto"/>
        <w:right w:val="none" w:sz="0" w:space="0" w:color="auto"/>
      </w:divBdr>
    </w:div>
    <w:div w:id="1895844777">
      <w:bodyDiv w:val="1"/>
      <w:marLeft w:val="0"/>
      <w:marRight w:val="0"/>
      <w:marTop w:val="0"/>
      <w:marBottom w:val="0"/>
      <w:divBdr>
        <w:top w:val="none" w:sz="0" w:space="0" w:color="auto"/>
        <w:left w:val="none" w:sz="0" w:space="0" w:color="auto"/>
        <w:bottom w:val="none" w:sz="0" w:space="0" w:color="auto"/>
        <w:right w:val="none" w:sz="0" w:space="0" w:color="auto"/>
      </w:divBdr>
    </w:div>
    <w:div w:id="1896356158">
      <w:bodyDiv w:val="1"/>
      <w:marLeft w:val="0"/>
      <w:marRight w:val="0"/>
      <w:marTop w:val="0"/>
      <w:marBottom w:val="0"/>
      <w:divBdr>
        <w:top w:val="none" w:sz="0" w:space="0" w:color="auto"/>
        <w:left w:val="none" w:sz="0" w:space="0" w:color="auto"/>
        <w:bottom w:val="none" w:sz="0" w:space="0" w:color="auto"/>
        <w:right w:val="none" w:sz="0" w:space="0" w:color="auto"/>
      </w:divBdr>
    </w:div>
    <w:div w:id="1962419450">
      <w:bodyDiv w:val="1"/>
      <w:marLeft w:val="0"/>
      <w:marRight w:val="0"/>
      <w:marTop w:val="0"/>
      <w:marBottom w:val="0"/>
      <w:divBdr>
        <w:top w:val="none" w:sz="0" w:space="0" w:color="auto"/>
        <w:left w:val="none" w:sz="0" w:space="0" w:color="auto"/>
        <w:bottom w:val="none" w:sz="0" w:space="0" w:color="auto"/>
        <w:right w:val="none" w:sz="0" w:space="0" w:color="auto"/>
      </w:divBdr>
    </w:div>
    <w:div w:id="1966618150">
      <w:bodyDiv w:val="1"/>
      <w:marLeft w:val="0"/>
      <w:marRight w:val="0"/>
      <w:marTop w:val="0"/>
      <w:marBottom w:val="0"/>
      <w:divBdr>
        <w:top w:val="none" w:sz="0" w:space="0" w:color="auto"/>
        <w:left w:val="none" w:sz="0" w:space="0" w:color="auto"/>
        <w:bottom w:val="none" w:sz="0" w:space="0" w:color="auto"/>
        <w:right w:val="none" w:sz="0" w:space="0" w:color="auto"/>
      </w:divBdr>
    </w:div>
    <w:div w:id="19887766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footer" Target="footer3.xml"/><Relationship Id="rId20" Type="http://schemas.openxmlformats.org/officeDocument/2006/relationships/footer" Target="footer6.xml"/><Relationship Id="rId29" Type="http://schemas.openxmlformats.org/officeDocument/2006/relationships/image" Target="media/image12.png"/><Relationship Id="rId41" Type="http://schemas.openxmlformats.org/officeDocument/2006/relationships/footer" Target="footer7.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image" Target="media/image1.jpg"/><Relationship Id="rId19" Type="http://schemas.openxmlformats.org/officeDocument/2006/relationships/hyperlink" Target="mailto:400-doc@dbappsecurity.com.cn" TargetMode="External"/><Relationship Id="rId31" Type="http://schemas.openxmlformats.org/officeDocument/2006/relationships/image" Target="media/image1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2.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ndy\Desktop\TODO\&#25991;&#26723;\&#21806;&#21069;&#36164;&#26009;&#27169;&#26495;\04-&#20135;&#21697;&#30333;&#30382;&#20070;\xxxx&#20135;&#21697;&#30333;&#30382;&#20070;-&#26356;&#26032;&#26085;&#26399;&#65288;&#21551;&#29992;&#23439;&#30340;&#27169;&#26495;&#65289;.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4D173E1-7AF5-429B-AF13-A70470A46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C:\Users\Wendy\Desktop\TODO\文档\售前资料模板\04-产品白皮书\xxxx产品白皮书-更新日期（启用宏的模板）.dotm</Template>
  <TotalTime>1653</TotalTime>
  <Pages>28</Pages>
  <Words>2077</Words>
  <Characters>11839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Sapling</Company>
  <LinksUpToDate>false</LinksUpToDate>
  <CharactersWithSpaces>13889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dc:description>Vtrt1ABeFEUwvUEo8/5hNybvxDcDwoy5D8l1iAvTaX6wAGNm25q2zx5mDOoa9S/5</dc:description>
  <cp:lastModifiedBy>贾胜斯</cp:lastModifiedBy>
  <cp:revision>213</cp:revision>
  <cp:lastPrinted>2021-07-06T09:34:00Z</cp:lastPrinted>
  <dcterms:created xsi:type="dcterms:W3CDTF">2023-11-30T04:34:00Z</dcterms:created>
  <dcterms:modified xsi:type="dcterms:W3CDTF">2024-11-27T12:53:00Z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