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67F2EA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0203</w:t>
      </w:r>
    </w:p>
    <w:p w14:paraId="78E461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邝总做整体汇报</w:t>
      </w:r>
    </w:p>
    <w:p w14:paraId="77FFC9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预算表编制</w:t>
      </w:r>
    </w:p>
    <w:p w14:paraId="0AF62A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考核表编制</w:t>
      </w:r>
    </w:p>
    <w:p w14:paraId="2C8CA9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数据中台资料获取</w:t>
      </w:r>
    </w:p>
    <w:p w14:paraId="1A9AC3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erp项目信息填报</w:t>
      </w:r>
    </w:p>
    <w:p w14:paraId="6605796E">
      <w:pPr>
        <w:rPr>
          <w:rFonts w:hint="default"/>
          <w:lang w:val="en-US" w:eastAsia="zh-CN"/>
        </w:rPr>
      </w:pPr>
    </w:p>
    <w:p w14:paraId="4E72A89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0204</w:t>
      </w:r>
    </w:p>
    <w:p w14:paraId="383F9C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完成业务中台方案</w:t>
      </w:r>
    </w:p>
    <w:p w14:paraId="4F7FF0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内部审核工作系统方案</w:t>
      </w:r>
    </w:p>
    <w:p w14:paraId="0B2EDD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数据中台方案准备</w:t>
      </w:r>
    </w:p>
    <w:p w14:paraId="7D3193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生产问题支持</w:t>
      </w:r>
    </w:p>
    <w:p w14:paraId="798A0B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收集</w:t>
      </w:r>
    </w:p>
    <w:p w14:paraId="2ED69F58">
      <w:pPr>
        <w:rPr>
          <w:rFonts w:hint="eastAsia"/>
          <w:lang w:val="en-US" w:eastAsia="zh-CN"/>
        </w:rPr>
      </w:pPr>
    </w:p>
    <w:p w14:paraId="3C9EB1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0205</w:t>
      </w:r>
    </w:p>
    <w:p w14:paraId="7639595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考核表修改</w:t>
      </w:r>
    </w:p>
    <w:p w14:paraId="38C3B9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工作提醒系统方案汇报</w:t>
      </w:r>
    </w:p>
    <w:p w14:paraId="23D3F4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业务中台方案修改</w:t>
      </w:r>
    </w:p>
    <w:p w14:paraId="1B70AD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统计中心“二本书”需求沟通</w:t>
      </w:r>
    </w:p>
    <w:p w14:paraId="2470F2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安全案例申报书编写</w:t>
      </w:r>
    </w:p>
    <w:p w14:paraId="7AE84317">
      <w:pPr>
        <w:rPr>
          <w:rFonts w:hint="default"/>
          <w:lang w:val="en-US" w:eastAsia="zh-CN"/>
        </w:rPr>
      </w:pPr>
    </w:p>
    <w:p w14:paraId="295844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0206</w:t>
      </w:r>
    </w:p>
    <w:p w14:paraId="6E96A0F4">
      <w:pPr>
        <w:pStyle w:val="5"/>
        <w:keepNext w:val="0"/>
        <w:keepLines w:val="0"/>
        <w:widowControl/>
        <w:suppressLineNumbers w:val="0"/>
      </w:pPr>
      <w:r>
        <w:t>1. 王部汇报，工作提醒</w:t>
      </w:r>
    </w:p>
    <w:p w14:paraId="21299046">
      <w:pPr>
        <w:pStyle w:val="5"/>
        <w:keepNext w:val="0"/>
        <w:keepLines w:val="0"/>
        <w:widowControl/>
        <w:suppressLineNumbers w:val="0"/>
      </w:pPr>
      <w:r>
        <w:t>2. 安全案例申报书初稿</w:t>
      </w:r>
    </w:p>
    <w:p w14:paraId="1B76540C">
      <w:pPr>
        <w:pStyle w:val="5"/>
        <w:keepNext w:val="0"/>
        <w:keepLines w:val="0"/>
        <w:widowControl/>
        <w:suppressLineNumbers w:val="0"/>
      </w:pPr>
      <w:r>
        <w:t>3. 周报</w:t>
      </w:r>
    </w:p>
    <w:p w14:paraId="550BD952">
      <w:pPr>
        <w:pStyle w:val="5"/>
        <w:keepNext w:val="0"/>
        <w:keepLines w:val="0"/>
        <w:widowControl/>
        <w:suppressLineNumbers w:val="0"/>
      </w:pPr>
      <w:r>
        <w:t>4. Erp 已提交审批</w:t>
      </w:r>
    </w:p>
    <w:p w14:paraId="3B47960B">
      <w:pPr>
        <w:pStyle w:val="5"/>
        <w:keepNext w:val="0"/>
        <w:keepLines w:val="0"/>
        <w:widowControl/>
        <w:suppressLineNumbers w:val="0"/>
      </w:pPr>
      <w:r>
        <w:t>5 禅道 已要求配置 杨洁纯</w:t>
      </w:r>
    </w:p>
    <w:p w14:paraId="37F606D5">
      <w:pPr>
        <w:rPr>
          <w:rFonts w:hint="default"/>
          <w:lang w:val="en-US" w:eastAsia="zh-CN"/>
        </w:rPr>
      </w:pPr>
    </w:p>
    <w:p w14:paraId="1D4BCA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0209</w:t>
      </w:r>
    </w:p>
    <w:p w14:paraId="588EBF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约到王部10号上午汇报</w:t>
      </w:r>
    </w:p>
    <w:p w14:paraId="3602EAA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 周例会，会议纪要编写、发送</w:t>
      </w:r>
    </w:p>
    <w:p w14:paraId="0227BA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 统计中心贾主任汇报二本书事项进度-第一部分的文字不管</w:t>
      </w:r>
    </w:p>
    <w:p w14:paraId="18EFFD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完成24年二本书统计数据初步校核</w:t>
      </w:r>
    </w:p>
    <w:p w14:paraId="436096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 内部问询函回复</w:t>
      </w:r>
    </w:p>
    <w:p w14:paraId="4544E3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初步搭建统计校验体系</w:t>
      </w:r>
    </w:p>
    <w:p w14:paraId="400A2726">
      <w:pPr>
        <w:rPr>
          <w:rFonts w:hint="default"/>
          <w:lang w:val="en-US" w:eastAsia="zh-CN"/>
        </w:rPr>
      </w:pPr>
    </w:p>
    <w:p w14:paraId="26E5AC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0210</w:t>
      </w:r>
    </w:p>
    <w:p w14:paraId="0659CA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王部汇报</w:t>
      </w:r>
    </w:p>
    <w:p w14:paraId="043F5F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校验</w:t>
      </w:r>
    </w:p>
    <w:p w14:paraId="534307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年前许主任统一汇报 梳理</w:t>
      </w:r>
    </w:p>
    <w:p w14:paraId="32146A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调研方案？</w:t>
      </w:r>
    </w:p>
    <w:p w14:paraId="61DF7170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运维报告</w:t>
      </w:r>
      <w:r>
        <w:rPr>
          <w:rFonts w:hint="eastAsia"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完成</w:t>
      </w:r>
    </w:p>
    <w:p w14:paraId="76D78961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内部函答复修改-</w:t>
      </w:r>
      <w:r>
        <w:rPr>
          <w:rFonts w:hint="eastAsia"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完成</w:t>
      </w:r>
    </w:p>
    <w:p w14:paraId="2464CC88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电信资源 情况 发表给许主任同步情况 完成</w:t>
      </w:r>
    </w:p>
    <w:p w14:paraId="3AB6E7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述职会议学习</w:t>
      </w:r>
    </w:p>
    <w:p w14:paraId="262D34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山东省概念验证中心与中试基地培训学习</w:t>
      </w:r>
    </w:p>
    <w:p w14:paraId="21AAEE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合同内容审核 完成</w:t>
      </w:r>
    </w:p>
    <w:p w14:paraId="475368E4">
      <w:pPr>
        <w:rPr>
          <w:rFonts w:hint="eastAsia"/>
          <w:lang w:val="en-US" w:eastAsia="zh-CN"/>
        </w:rPr>
      </w:pPr>
    </w:p>
    <w:p w14:paraId="54A9C8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0211</w:t>
      </w:r>
    </w:p>
    <w:p w14:paraId="32686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王部汇报</w:t>
      </w:r>
    </w:p>
    <w:p w14:paraId="5A92C0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校验</w:t>
      </w:r>
    </w:p>
    <w:p w14:paraId="0A3E0B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年前许主任统一汇报 梳理</w:t>
      </w:r>
    </w:p>
    <w:p w14:paraId="67D1A2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调研方案？</w:t>
      </w:r>
    </w:p>
    <w:p w14:paraId="7832A185">
      <w:pPr>
        <w:rPr>
          <w:rFonts w:hint="default"/>
          <w:lang w:val="en-US" w:eastAsia="zh-CN"/>
        </w:rPr>
      </w:pPr>
    </w:p>
    <w:p w14:paraId="0A15D5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0212</w:t>
      </w:r>
    </w:p>
    <w:p w14:paraId="78A577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校验</w:t>
      </w:r>
    </w:p>
    <w:p w14:paraId="790535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调研方案</w:t>
      </w:r>
    </w:p>
    <w:p w14:paraId="005EAA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运维看看能否处理密码&amp;下公网域名</w:t>
      </w:r>
    </w:p>
    <w:p w14:paraId="1B347C79">
      <w:pPr>
        <w:rPr>
          <w:rFonts w:hint="eastAsia"/>
          <w:lang w:val="en-US" w:eastAsia="zh-CN"/>
        </w:rPr>
      </w:pPr>
    </w:p>
    <w:p w14:paraId="0C80AD78">
      <w:pPr>
        <w:rPr>
          <w:rFonts w:hint="eastAsia"/>
          <w:lang w:val="en-US" w:eastAsia="zh-CN"/>
        </w:rPr>
      </w:pPr>
    </w:p>
    <w:p w14:paraId="147493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0213</w:t>
      </w:r>
    </w:p>
    <w:p w14:paraId="7EF59E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校验</w:t>
      </w:r>
    </w:p>
    <w:p w14:paraId="64EA5D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 春节运维保障</w:t>
      </w:r>
    </w:p>
    <w:p w14:paraId="7CEAA15F">
      <w:pPr>
        <w:rPr>
          <w:rFonts w:hint="default"/>
          <w:lang w:val="en-US" w:eastAsia="zh-CN"/>
        </w:rPr>
      </w:pPr>
    </w:p>
    <w:p w14:paraId="50A7A43C">
      <w:pPr>
        <w:rPr>
          <w:rFonts w:hint="default"/>
          <w:lang w:val="en-US" w:eastAsia="zh-CN"/>
        </w:rPr>
      </w:pPr>
    </w:p>
    <w:p w14:paraId="53A163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0224</w:t>
      </w:r>
    </w:p>
    <w:p w14:paraId="0C84D5C3">
      <w:pPr>
        <w:rPr>
          <w:rFonts w:hint="eastAsia"/>
          <w:lang w:val="en-US" w:eastAsia="zh-CN"/>
        </w:rPr>
      </w:pPr>
    </w:p>
    <w:p w14:paraId="7A23ADE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年后事项</w:t>
      </w:r>
    </w:p>
    <w:p w14:paraId="44789F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 </w:t>
      </w:r>
    </w:p>
    <w:p w14:paraId="50F83C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基础资料上传</w:t>
      </w:r>
    </w:p>
    <w:p w14:paraId="150AD9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企微、微信，导出上传</w:t>
      </w:r>
    </w:p>
    <w:p w14:paraId="37BC1F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日报总结</w:t>
      </w:r>
    </w:p>
    <w:p w14:paraId="4E77ED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年后台账</w:t>
      </w:r>
    </w:p>
    <w:p w14:paraId="34513E0E">
      <w:pPr>
        <w:rPr>
          <w:rFonts w:hint="eastAsia"/>
          <w:lang w:val="en-US" w:eastAsia="zh-CN"/>
        </w:rPr>
      </w:pPr>
    </w:p>
    <w:p w14:paraId="566C52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 aigc沟通</w:t>
      </w:r>
    </w:p>
    <w:p w14:paraId="371564DE">
      <w:pPr>
        <w:rPr>
          <w:rFonts w:hint="eastAsia"/>
          <w:lang w:val="en-US" w:eastAsia="zh-CN"/>
        </w:rPr>
      </w:pPr>
    </w:p>
    <w:p w14:paraId="2EC28B53">
      <w:pPr>
        <w:rPr>
          <w:rFonts w:hint="eastAsia"/>
          <w:lang w:val="en-US" w:eastAsia="zh-CN"/>
        </w:rPr>
      </w:pPr>
    </w:p>
    <w:p w14:paraId="1BEAAA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统计平台方案</w:t>
      </w:r>
    </w:p>
    <w:p w14:paraId="04864F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项目全过程方案</w:t>
      </w:r>
    </w:p>
    <w:p w14:paraId="55FFA0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工作提醒开发  方案审核会议 24号</w:t>
      </w:r>
    </w:p>
    <w:p w14:paraId="16E8BB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数据、业务中台汇报</w:t>
      </w:r>
    </w:p>
    <w:p w14:paraId="4D0C9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小工具约丛培虎  25号</w:t>
      </w:r>
    </w:p>
    <w:p w14:paraId="605FCF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数据校验</w:t>
      </w:r>
    </w:p>
    <w:p w14:paraId="438814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商品配置</w:t>
      </w:r>
    </w:p>
    <w:p w14:paraId="2FA6E8E1">
      <w:pPr>
        <w:rPr>
          <w:rFonts w:hint="eastAsia"/>
          <w:lang w:val="en-US" w:eastAsia="zh-CN"/>
        </w:rPr>
      </w:pPr>
    </w:p>
    <w:p w14:paraId="2F2D5B3E">
      <w:pPr>
        <w:rPr>
          <w:rFonts w:hint="eastAsia"/>
          <w:lang w:val="en-US" w:eastAsia="zh-CN"/>
        </w:rPr>
      </w:pPr>
    </w:p>
    <w:p w14:paraId="0CCB96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统计中心严主任需求确认 25号</w:t>
      </w:r>
    </w:p>
    <w:p w14:paraId="10D479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移动端智能化</w:t>
      </w:r>
    </w:p>
    <w:p w14:paraId="47207E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需求调研方案</w:t>
      </w:r>
    </w:p>
    <w:p w14:paraId="4073BC2E">
      <w:pPr>
        <w:rPr>
          <w:rFonts w:hint="eastAsia"/>
          <w:lang w:val="en-US" w:eastAsia="zh-CN"/>
        </w:rPr>
      </w:pPr>
    </w:p>
    <w:p w14:paraId="67C599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今日工作：</w:t>
      </w:r>
    </w:p>
    <w:p w14:paraId="56AAED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 完成工作提醒系统方案审核，进入开发阶段</w:t>
      </w:r>
    </w:p>
    <w:p w14:paraId="3E23B9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推动“二本书”数据修正与区域数据校验</w:t>
      </w:r>
    </w:p>
    <w:p w14:paraId="1AE4AF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完成春节后信息化项目各项工作安排，并向徐主任完成汇报</w:t>
      </w:r>
    </w:p>
    <w:p w14:paraId="240DE2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按照综合处要去，准备多项申报、方案等材料编写进度</w:t>
      </w:r>
    </w:p>
    <w:p w14:paraId="1FAD37F0">
      <w:pPr>
        <w:rPr>
          <w:rFonts w:hint="eastAsia"/>
          <w:lang w:val="en-US" w:eastAsia="zh-CN"/>
        </w:rPr>
      </w:pPr>
    </w:p>
    <w:p w14:paraId="189B86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0225</w:t>
      </w:r>
    </w:p>
    <w:p w14:paraId="49F7FF65">
      <w:pPr>
        <w:rPr>
          <w:rFonts w:hint="eastAsia"/>
          <w:lang w:val="en-US" w:eastAsia="zh-CN"/>
        </w:rPr>
      </w:pPr>
    </w:p>
    <w:p w14:paraId="635A264C">
      <w:pPr>
        <w:rPr>
          <w:rFonts w:hint="default"/>
          <w:lang w:val="en-US" w:eastAsia="zh-CN"/>
        </w:rPr>
      </w:pPr>
    </w:p>
    <w:p w14:paraId="0A27F6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安全案例 改名</w:t>
      </w:r>
    </w:p>
    <w:p w14:paraId="11FB40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数据跑起来 格式</w:t>
      </w:r>
    </w:p>
    <w:p w14:paraId="5AA15DD3">
      <w:pPr>
        <w:rPr>
          <w:rFonts w:hint="default"/>
          <w:lang w:val="en-US" w:eastAsia="zh-CN"/>
        </w:rPr>
      </w:pPr>
    </w:p>
    <w:p w14:paraId="0ECEC5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统计文档 内审+调研&amp;辅助研究</w:t>
      </w:r>
    </w:p>
    <w:p w14:paraId="16C4039C">
      <w:pPr>
        <w:rPr>
          <w:rFonts w:hint="default"/>
          <w:lang w:val="en-US" w:eastAsia="zh-CN"/>
        </w:rPr>
      </w:pPr>
    </w:p>
    <w:p w14:paraId="22A671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数字档案 立项任务书</w:t>
      </w:r>
    </w:p>
    <w:p w14:paraId="081A9E15">
      <w:pPr>
        <w:rPr>
          <w:rFonts w:hint="default"/>
          <w:lang w:val="en-US" w:eastAsia="zh-CN"/>
        </w:rPr>
      </w:pPr>
    </w:p>
    <w:p w14:paraId="14731A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模型下载 送u盘</w:t>
      </w:r>
    </w:p>
    <w:p w14:paraId="7FA5A761">
      <w:pPr>
        <w:rPr>
          <w:rFonts w:hint="default"/>
          <w:lang w:val="en-US" w:eastAsia="zh-CN"/>
        </w:rPr>
      </w:pPr>
    </w:p>
    <w:p w14:paraId="4448E0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工作提醒 要时间节点</w:t>
      </w:r>
    </w:p>
    <w:p w14:paraId="53D931D9">
      <w:pPr>
        <w:rPr>
          <w:rFonts w:hint="default"/>
          <w:lang w:val="en-US" w:eastAsia="zh-CN"/>
        </w:rPr>
      </w:pPr>
    </w:p>
    <w:p w14:paraId="6CF8B7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电信服务器密码重置</w:t>
      </w:r>
    </w:p>
    <w:p w14:paraId="503D3336">
      <w:pPr>
        <w:rPr>
          <w:rFonts w:hint="default"/>
          <w:lang w:val="en-US" w:eastAsia="zh-CN"/>
        </w:rPr>
      </w:pPr>
    </w:p>
    <w:p w14:paraId="5BAE26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0226</w:t>
      </w:r>
    </w:p>
    <w:p w14:paraId="3A2E0A52">
      <w:pPr>
        <w:rPr>
          <w:rFonts w:hint="eastAsia"/>
          <w:lang w:val="en-US" w:eastAsia="zh-CN"/>
        </w:rPr>
      </w:pPr>
    </w:p>
    <w:p w14:paraId="76086A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安全申报案例，改名；数据跑起来方案优化； OK 周五找许主任汇报，走盖章流程</w:t>
      </w:r>
    </w:p>
    <w:p w14:paraId="64C9B7C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数字档案，待联系泛微做申报任务书 明天联系泛微，确认任务书格式</w:t>
      </w:r>
    </w:p>
    <w:p w14:paraId="036CA05E">
      <w:pPr>
        <w:rPr>
          <w:rFonts w:hint="eastAsia"/>
          <w:lang w:val="en-US" w:eastAsia="zh-CN"/>
        </w:rPr>
      </w:pPr>
    </w:p>
    <w:p w14:paraId="2274D87F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双周计划，落地情况，王琦找人填写、大市场成浩填写</w:t>
      </w:r>
    </w:p>
    <w:p w14:paraId="41194BE3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小工具，找丛培虎，明天</w:t>
      </w:r>
    </w:p>
    <w:p w14:paraId="0CD5DE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调研方案，王琦推进进度</w:t>
      </w:r>
    </w:p>
    <w:p w14:paraId="366EBB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镜像数据u盘送达</w:t>
      </w:r>
    </w:p>
    <w:p w14:paraId="50ABF9F5">
      <w:pPr>
        <w:rPr>
          <w:rFonts w:hint="default"/>
          <w:lang w:val="en-US" w:eastAsia="zh-CN"/>
        </w:rPr>
      </w:pPr>
    </w:p>
    <w:p w14:paraId="5EB5A5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情报院，黄主任沟通，李银银沟通完成，确认待出具方案，待下周胡建民过来勾兑上午事宜</w:t>
      </w:r>
    </w:p>
    <w:p w14:paraId="03755693">
      <w:pPr>
        <w:rPr>
          <w:rFonts w:hint="eastAsia"/>
          <w:lang w:val="en-US" w:eastAsia="zh-CN"/>
        </w:rPr>
      </w:pPr>
    </w:p>
    <w:p w14:paraId="5BCB860D">
      <w:pPr>
        <w:rPr>
          <w:rFonts w:hint="eastAsia"/>
          <w:lang w:val="en-US" w:eastAsia="zh-CN"/>
        </w:rPr>
      </w:pPr>
    </w:p>
    <w:p w14:paraId="0E3E2ADB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明天邝总沟通，1 3月份必然需要产品到岗；2 情报院方案与报价</w:t>
      </w:r>
    </w:p>
    <w:p w14:paraId="4DFD2E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周六，重新下载二本书数据，重新校验</w:t>
      </w:r>
    </w:p>
    <w:p w14:paraId="3E3F9AF3">
      <w:pPr>
        <w:rPr>
          <w:rFonts w:hint="eastAsia"/>
          <w:lang w:val="en-US" w:eastAsia="zh-CN"/>
        </w:rPr>
      </w:pPr>
    </w:p>
    <w:p w14:paraId="32EA2FA7">
      <w:pPr>
        <w:rPr>
          <w:rFonts w:hint="default"/>
          <w:lang w:val="en-US" w:eastAsia="zh-CN"/>
        </w:rPr>
      </w:pPr>
    </w:p>
    <w:p w14:paraId="57FE4D3B">
      <w:pPr>
        <w:pBdr>
          <w:bottom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工作提醒系统下周五，产品审查</w:t>
      </w:r>
    </w:p>
    <w:p w14:paraId="36EFC641">
      <w:pPr>
        <w:pBdr>
          <w:top w:val="single" w:color="auto" w:sz="4" w:space="0"/>
          <w:bottom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Im，聊天总结</w:t>
      </w:r>
    </w:p>
    <w:p w14:paraId="6AB2BB3B">
      <w:pPr>
        <w:rPr>
          <w:rFonts w:hint="eastAsia"/>
          <w:lang w:val="en-US" w:eastAsia="zh-CN"/>
        </w:rPr>
      </w:pPr>
    </w:p>
    <w:p w14:paraId="578B999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基于对您提供的全部聊天记录分析，您当前的工作情况如下：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一、核心角色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您是关键的项目协调与执行者，负责技术项目落地、客户关系维护、商务谈判及内部系统支持，是多条工作线的交汇点。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二、近期核心任务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1.  新项目攻坚（情报院）：核心任务是准备一份极具价格竞争力的报价方案（已知对手报价&gt;20万未通过），并直接对接客户关键人推进商务。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2.  数据问题攻关：紧急处理《县域全部指标》的数据生成问题，需协调开发（吴亦龙）与业务方（王元/王琦）开会明确规则，以保障3月2日大模型团队的交付节点。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3.  系统支持与运维：作为桥梁，协助处理多台服务器的登录密码重置问题；同时，操作并确认用户管理系统的数据填报规则（仅“审批状态已确认”可纳入）。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4.  项目管理与协同：跟踪“科技大市场”等双月计划落实情况；参与UI设计确认（按最新原型设计）；处理日常信息流转与事务协调（如U盘递送）。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三、工作状态与资源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·   多线程高压：同时应对报价谈判、数据救火、系统运维等多重任务，时间节点明确（如3月2日），压力显著。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·   前线授权：拥有直接联系客户（黄主任、银银总）和协调内部技术资源的权限，决策与行动效率高。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·   深度介入：工作贯穿从高层商务到具体技术问题（数据规则、服务器密码）、再到系统操作的全链条。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四、当前待办焦点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1.  首要：完成情报院低价报价方案。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2.  紧急：组织会议解决县域数据问题。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3.  常规：跟进科技大市场汇报、服务器密码重置等既定任务。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总结：您正处于一个多项目并行、多问题并发的紧张周期，核心挑战在于平衡新项目的商务突破与既有项目（数据、运维）的稳定交付。</w:t>
      </w:r>
    </w:p>
    <w:p w14:paraId="0E41FCFE">
      <w:pPr>
        <w:rPr>
          <w:rFonts w:hint="eastAsia"/>
          <w:lang w:val="en-US" w:eastAsia="zh-CN"/>
        </w:rPr>
      </w:pPr>
    </w:p>
    <w:p w14:paraId="2FE77248">
      <w:pPr>
        <w:rPr>
          <w:rFonts w:hint="default"/>
          <w:lang w:val="en-US" w:eastAsia="zh-CN"/>
        </w:rPr>
      </w:pPr>
    </w:p>
    <w:p w14:paraId="7A61C155">
      <w:pPr>
        <w:rPr>
          <w:rFonts w:hint="default"/>
          <w:lang w:val="en-US" w:eastAsia="zh-CN"/>
        </w:rPr>
      </w:pPr>
    </w:p>
    <w:p w14:paraId="7901ECA3">
      <w:pPr>
        <w:rPr>
          <w:rFonts w:hint="default"/>
          <w:lang w:val="en-US" w:eastAsia="zh-CN"/>
        </w:rPr>
      </w:pPr>
    </w:p>
    <w:p w14:paraId="768A47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0227</w:t>
      </w:r>
    </w:p>
    <w:p w14:paraId="26801BF9">
      <w:pPr>
        <w:rPr>
          <w:rFonts w:hint="default"/>
          <w:lang w:val="en-US" w:eastAsia="zh-CN"/>
        </w:rPr>
      </w:pPr>
    </w:p>
    <w:p w14:paraId="2BCEDB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双周计划</w:t>
      </w:r>
    </w:p>
    <w:p w14:paraId="6E3F2C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揭榜挂帅&amp;数据跑起来，申报书编辑</w:t>
      </w:r>
    </w:p>
    <w:p w14:paraId="66C3D3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科技大市场视频修改问题介入</w:t>
      </w:r>
    </w:p>
    <w:p w14:paraId="7EB24C7E">
      <w:pPr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小工具，找丛培虎，预约了明早拜访，安装</w:t>
      </w:r>
    </w:p>
    <w:p w14:paraId="3F522CF0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模型报送</w:t>
      </w:r>
    </w:p>
    <w:p w14:paraId="39018357">
      <w:pPr>
        <w:rPr>
          <w:rFonts w:hint="default"/>
          <w:color w:val="FF0000"/>
          <w:lang w:val="en-US" w:eastAsia="zh-CN"/>
        </w:rPr>
      </w:pPr>
    </w:p>
    <w:p w14:paraId="21CD0E12">
      <w:pPr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邝总沟通，1 3月份必然需要产品到岗；2 情报院方案与报价 3 揭榜挂帅，已完成</w:t>
      </w:r>
    </w:p>
    <w:p w14:paraId="12F665A6">
      <w:pPr>
        <w:rPr>
          <w:rFonts w:hint="eastAsia"/>
          <w:lang w:val="en-US" w:eastAsia="zh-CN"/>
        </w:rPr>
      </w:pPr>
    </w:p>
    <w:p w14:paraId="695796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《关于山东省科技成果“以演代评”“以演促转”数字平台解决方案》</w:t>
      </w:r>
    </w:p>
    <w:p w14:paraId="08D51D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项目情况，需周会沟通，1月20日左右</w:t>
      </w:r>
    </w:p>
    <w:p w14:paraId="0713C951">
      <w:pPr>
        <w:spacing w:line="600" w:lineRule="exact"/>
        <w:jc w:val="center"/>
        <w:rPr>
          <w:rFonts w:hint="default"/>
          <w:color w:val="auto"/>
          <w:lang w:val="en-US" w:eastAsia="zh-CN"/>
        </w:rPr>
      </w:pPr>
    </w:p>
    <w:p w14:paraId="694C947A">
      <w:pPr>
        <w:spacing w:line="600" w:lineRule="exact"/>
        <w:jc w:val="both"/>
        <w:rPr>
          <w:rFonts w:hint="default"/>
          <w:color w:val="auto"/>
          <w:lang w:eastAsia="zh-CN"/>
        </w:rPr>
      </w:pPr>
      <w:r>
        <w:rPr>
          <w:rFonts w:hint="default"/>
          <w:color w:val="auto"/>
          <w:lang w:eastAsia="zh-CN"/>
        </w:rPr>
        <w:t>0228</w:t>
      </w:r>
    </w:p>
    <w:p w14:paraId="5F1C5D98">
      <w:pPr>
        <w:spacing w:line="600" w:lineRule="exact"/>
        <w:jc w:val="both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今日完成：</w:t>
      </w:r>
    </w:p>
    <w:p w14:paraId="1391FDB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完成大市场运营团队处理视频事项</w:t>
      </w:r>
    </w:p>
    <w:p w14:paraId="7B22C8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完成“数据跑起来”方案编写</w:t>
      </w:r>
    </w:p>
    <w:p w14:paraId="5CBDB7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邝总沟通</w:t>
      </w:r>
    </w:p>
    <w:p w14:paraId="7A852F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赖总沟通完成“揭榜挂帅”方案编写、二本书demo、情报院事项的售前方案</w:t>
      </w:r>
    </w:p>
    <w:p w14:paraId="5724413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完成：创发院、移动侧、内部侧周报编写</w:t>
      </w:r>
    </w:p>
    <w:p w14:paraId="5958B5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区域中心巩主任沟通工作提醒系统</w:t>
      </w:r>
    </w:p>
    <w:p w14:paraId="328C38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继续跑“二本书”检查数据</w:t>
      </w:r>
    </w:p>
    <w:p w14:paraId="299743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以演代练事项了解，待沟通</w:t>
      </w:r>
    </w:p>
    <w:p w14:paraId="75D157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双周计划编写完成</w:t>
      </w:r>
    </w:p>
    <w:p w14:paraId="467FF5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完成与产业中心，丛培虎首次沟通统计小工具的试用</w:t>
      </w:r>
    </w:p>
    <w:p w14:paraId="39C0A1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完成25年项目调研计划</w:t>
      </w:r>
    </w:p>
    <w:p w14:paraId="7E025C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明日计划：</w:t>
      </w:r>
    </w:p>
    <w:p w14:paraId="22CC2B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完成25年调研计划，并沟通许主任开始推进调研工作</w:t>
      </w:r>
    </w:p>
    <w:p w14:paraId="278E8A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完成数据验证</w:t>
      </w:r>
    </w:p>
    <w:p w14:paraId="168403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开项目周例会</w:t>
      </w:r>
    </w:p>
    <w:p w14:paraId="3381E7F0">
      <w:pPr>
        <w:rPr>
          <w:rFonts w:hint="default"/>
          <w:lang w:val="en-US" w:eastAsia="zh-CN"/>
        </w:rPr>
      </w:pPr>
    </w:p>
    <w:p w14:paraId="085C5F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0302</w:t>
      </w:r>
    </w:p>
    <w:p w14:paraId="0ADA8D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许主任 沟通调研事项-已沟通，要求等待启动会</w:t>
      </w:r>
    </w:p>
    <w:p w14:paraId="0757160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交办：安全案例&amp;揭榜挂帅思路，已提交</w:t>
      </w:r>
    </w:p>
    <w:p w14:paraId="7851A5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多项目的重复建设说明，张荣盛老师负责梳理</w:t>
      </w:r>
    </w:p>
    <w:p w14:paraId="06A9CA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去党政机关等办公室说明工作提醒系统</w:t>
      </w:r>
    </w:p>
    <w:p w14:paraId="2870B6B8">
      <w:pPr>
        <w:rPr>
          <w:rFonts w:hint="eastAsia"/>
          <w:lang w:val="en-US" w:eastAsia="zh-CN"/>
        </w:rPr>
      </w:pPr>
    </w:p>
    <w:p w14:paraId="205B468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继续校验数据，推进中</w:t>
      </w:r>
    </w:p>
    <w:p w14:paraId="373BABF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发绩效考核，已发送</w:t>
      </w:r>
    </w:p>
    <w:p w14:paraId="316368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项目例会（记得确认事项“以演代练”需求情况，已与成浩确认；数据项目，目前龚增辉主导编制部分，属于哪一期项目？待建敏总沟通）</w:t>
      </w:r>
    </w:p>
    <w:p w14:paraId="6D4DAB7E">
      <w:pPr>
        <w:rPr>
          <w:rFonts w:hint="default"/>
          <w:lang w:val="en-US" w:eastAsia="zh-CN"/>
        </w:rPr>
      </w:pPr>
    </w:p>
    <w:p w14:paraId="05EA90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0303</w:t>
      </w:r>
    </w:p>
    <w:p w14:paraId="5658D9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建敏总，沟通情报院事项、数据中台、产业图谱等</w:t>
      </w:r>
    </w:p>
    <w:p w14:paraId="4DCDB3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数据校验</w:t>
      </w:r>
    </w:p>
    <w:p w14:paraId="5086D8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Opc&amp;项目书</w:t>
      </w:r>
    </w:p>
    <w:p w14:paraId="43528BCB">
      <w:pPr>
        <w:rPr>
          <w:rFonts w:hint="eastAsia"/>
          <w:lang w:val="en-US" w:eastAsia="zh-CN"/>
        </w:rPr>
      </w:pPr>
    </w:p>
    <w:p w14:paraId="302CAB00">
      <w:pPr>
        <w:rPr>
          <w:rFonts w:hint="eastAsia"/>
          <w:lang w:val="en-US" w:eastAsia="zh-CN"/>
        </w:rPr>
      </w:pPr>
    </w:p>
    <w:p w14:paraId="2FA4A34E">
      <w:pPr>
        <w:rPr>
          <w:rFonts w:hint="eastAsia"/>
          <w:lang w:val="en-US" w:eastAsia="zh-CN"/>
        </w:rPr>
      </w:pPr>
    </w:p>
    <w:p w14:paraId="72DE7122">
      <w:pPr>
        <w:rPr>
          <w:rFonts w:hint="eastAsia"/>
          <w:lang w:val="en-US" w:eastAsia="zh-CN"/>
        </w:rPr>
      </w:pPr>
    </w:p>
    <w:p w14:paraId="073E5C73">
      <w:pPr>
        <w:rPr>
          <w:rFonts w:hint="eastAsia"/>
          <w:lang w:val="en-US" w:eastAsia="zh-CN"/>
        </w:rPr>
      </w:pPr>
    </w:p>
    <w:p w14:paraId="681210C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0304</w:t>
      </w:r>
    </w:p>
    <w:p w14:paraId="2E8682F6">
      <w:pPr>
        <w:keepNext w:val="0"/>
        <w:keepLines w:val="0"/>
        <w:widowControl/>
        <w:suppressLineNumbers w:val="0"/>
        <w:jc w:val="left"/>
        <w:rPr>
          <w:rFonts w:hint="eastAsia" w:ascii="仿宋" w:hAnsi="仿宋" w:eastAsia="仿宋" w:cs="仿宋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仿宋" w:hAnsi="仿宋" w:eastAsia="仿宋" w:cs="仿宋"/>
          <w:color w:val="000000"/>
          <w:kern w:val="0"/>
          <w:sz w:val="24"/>
          <w:szCs w:val="24"/>
          <w:lang w:val="en-US" w:eastAsia="zh-CN" w:bidi="ar"/>
        </w:rPr>
        <w:t>梳理山东项目清单及ERP工时填报指引</w:t>
      </w:r>
      <w:r>
        <w:rPr>
          <w:rFonts w:hint="eastAsia" w:ascii="仿宋" w:hAnsi="仿宋" w:eastAsia="仿宋" w:cs="仿宋"/>
          <w:color w:val="000000"/>
          <w:kern w:val="0"/>
          <w:sz w:val="24"/>
          <w:szCs w:val="24"/>
          <w:lang w:val="en-US" w:eastAsia="zh-CN" w:bidi="ar"/>
        </w:rPr>
        <w:t>，覃思华沟通erp使用及项目建立问题。</w:t>
      </w:r>
    </w:p>
    <w:p w14:paraId="362660C1">
      <w:pPr>
        <w:keepNext w:val="0"/>
        <w:keepLines w:val="0"/>
        <w:widowControl/>
        <w:suppressLineNumbers w:val="0"/>
        <w:jc w:val="left"/>
        <w:rPr>
          <w:rFonts w:hint="eastAsia" w:ascii="仿宋" w:hAnsi="仿宋" w:eastAsia="仿宋" w:cs="仿宋"/>
          <w:color w:val="000000"/>
          <w:kern w:val="0"/>
          <w:sz w:val="24"/>
          <w:szCs w:val="24"/>
          <w:lang w:val="en-US" w:eastAsia="zh-CN" w:bidi="ar"/>
        </w:rPr>
      </w:pPr>
    </w:p>
    <w:p w14:paraId="51BDA12F">
      <w:pPr>
        <w:keepNext w:val="0"/>
        <w:keepLines w:val="0"/>
        <w:widowControl/>
        <w:suppressLineNumbers w:val="0"/>
        <w:jc w:val="left"/>
        <w:rPr>
          <w:rFonts w:hint="default" w:ascii="仿宋" w:hAnsi="仿宋" w:eastAsia="仿宋" w:cs="仿宋"/>
          <w:color w:val="000000"/>
          <w:kern w:val="0"/>
          <w:sz w:val="24"/>
          <w:szCs w:val="24"/>
          <w:lang w:val="en-US" w:eastAsia="zh-CN" w:bidi="ar"/>
        </w:rPr>
      </w:pPr>
    </w:p>
    <w:p w14:paraId="47E40410">
      <w:pPr>
        <w:keepNext w:val="0"/>
        <w:keepLines w:val="0"/>
        <w:widowControl/>
        <w:suppressLineNumbers w:val="0"/>
        <w:jc w:val="left"/>
      </w:pPr>
      <w:r>
        <w:rPr>
          <w:rFonts w:ascii="仿宋" w:hAnsi="仿宋" w:eastAsia="仿宋" w:cs="仿宋"/>
          <w:color w:val="000000"/>
          <w:kern w:val="0"/>
          <w:sz w:val="24"/>
          <w:szCs w:val="24"/>
          <w:lang w:val="en-US" w:eastAsia="zh-CN" w:bidi="ar"/>
        </w:rPr>
        <w:t>与甲方沟通预发布环境部署报备</w:t>
      </w:r>
    </w:p>
    <w:p w14:paraId="1BA8969F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建敏总，沟通情报院事项、数据中台、产业图谱、数据项目处理方式等</w:t>
      </w:r>
    </w:p>
    <w:p w14:paraId="48125659">
      <w:pPr>
        <w:ind w:firstLine="420" w:firstLine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科技统计平台、项目全过程管理平台、产业监测&amp;图谱查询（暂无）、业务中台、数据中台</w:t>
      </w:r>
    </w:p>
    <w:p w14:paraId="4DEADCF9">
      <w:pPr>
        <w:ind w:firstLine="420" w:firstLine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数据项目、情报院、两项目处理方式沟通</w:t>
      </w:r>
    </w:p>
    <w:p w14:paraId="5A9826EF">
      <w:pPr>
        <w:ind w:firstLine="420" w:firstLineChars="0"/>
        <w:rPr>
          <w:rFonts w:hint="default"/>
          <w:color w:val="FF0000"/>
          <w:lang w:val="en-US" w:eastAsia="zh-CN"/>
        </w:rPr>
      </w:pPr>
    </w:p>
    <w:p w14:paraId="73C34F39">
      <w:pPr>
        <w:ind w:firstLine="420" w:firstLineChars="0"/>
        <w:rPr>
          <w:rFonts w:hint="default"/>
          <w:color w:val="FF0000"/>
          <w:lang w:val="en-US" w:eastAsia="zh-CN"/>
        </w:rPr>
      </w:pPr>
    </w:p>
    <w:p w14:paraId="69215EF6">
      <w:pPr>
        <w:ind w:firstLine="420" w:firstLineChars="0"/>
        <w:rPr>
          <w:rFonts w:hint="default"/>
          <w:color w:val="FF0000"/>
          <w:lang w:val="en-US" w:eastAsia="zh-CN"/>
        </w:rPr>
      </w:pPr>
    </w:p>
    <w:p w14:paraId="38130F78">
      <w:pPr>
        <w:rPr>
          <w:rFonts w:hint="eastAsia"/>
          <w:color w:val="FF0000"/>
          <w:lang w:val="en-US" w:eastAsia="zh-CN"/>
        </w:rPr>
      </w:pPr>
    </w:p>
    <w:p w14:paraId="5BBA8C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安全申报书</w:t>
      </w:r>
    </w:p>
    <w:p w14:paraId="1C7554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Opc运营方案</w:t>
      </w:r>
    </w:p>
    <w:p w14:paraId="734D1C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Openclaw</w:t>
      </w:r>
    </w:p>
    <w:p w14:paraId="4A1AA5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处理数据校验及“二本书”全文生成的各项事项</w:t>
      </w:r>
    </w:p>
    <w:p w14:paraId="03BAC3E9">
      <w:pPr>
        <w:rPr>
          <w:rFonts w:hint="eastAsia"/>
          <w:lang w:val="en-US" w:eastAsia="zh-CN"/>
        </w:rPr>
      </w:pPr>
    </w:p>
    <w:p w14:paraId="2CA1A9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4个面试</w:t>
      </w:r>
      <w:bookmarkStart w:id="0" w:name="_GoBack"/>
      <w:bookmarkEnd w:id="0"/>
    </w:p>
    <w:p w14:paraId="5E54F511">
      <w:pPr>
        <w:rPr>
          <w:rFonts w:hint="default"/>
          <w:lang w:val="en-US" w:eastAsia="zh-CN"/>
        </w:rPr>
      </w:pPr>
    </w:p>
    <w:p w14:paraId="192F219F">
      <w:pPr>
        <w:rPr>
          <w:rFonts w:hint="default"/>
          <w:lang w:val="en-US" w:eastAsia="zh-CN"/>
        </w:rPr>
      </w:pPr>
    </w:p>
    <w:p w14:paraId="10D94A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1001会议室</w:t>
      </w:r>
    </w:p>
    <w:p w14:paraId="318148BF">
      <w:pPr>
        <w:rPr>
          <w:rFonts w:hint="default"/>
          <w:lang w:val="en-US" w:eastAsia="zh-CN"/>
        </w:rPr>
      </w:pPr>
    </w:p>
    <w:p w14:paraId="4CA9DBE8">
      <w:pPr>
        <w:rPr>
          <w:rFonts w:hint="default"/>
          <w:lang w:val="en-US" w:eastAsia="zh-CN"/>
        </w:rPr>
      </w:pPr>
    </w:p>
    <w:p w14:paraId="7F29EFE0">
      <w:pPr>
        <w:rPr>
          <w:rFonts w:hint="default"/>
          <w:lang w:val="en-US" w:eastAsia="zh-CN"/>
        </w:rPr>
      </w:pPr>
    </w:p>
    <w:sectPr>
      <w:pgSz w:w="11900" w:h="16840"/>
      <w:pgMar w:top="1440" w:right="1800" w:bottom="1440" w:left="1800" w:header="851" w:footer="964" w:gutter="0"/>
      <w:pgNumType w:start="1"/>
      <w:cols w:space="0" w:num="1"/>
      <w:titlePg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PingFang SC">
    <w:altName w:val="宋体"/>
    <w:panose1 w:val="020B0400000000000000"/>
    <w:charset w:val="86"/>
    <w:family w:val="auto"/>
    <w:pitch w:val="default"/>
    <w:sig w:usb0="00000000" w:usb1="00000000" w:usb2="00000017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BFF7169"/>
    <w:rsid w:val="0FB64B27"/>
    <w:rsid w:val="12537E49"/>
    <w:rsid w:val="2E5009A6"/>
    <w:rsid w:val="3693384A"/>
    <w:rsid w:val="52692C36"/>
    <w:rsid w:val="52992EC7"/>
    <w:rsid w:val="54A324A8"/>
    <w:rsid w:val="553B1F28"/>
    <w:rsid w:val="5BEB7E1A"/>
    <w:rsid w:val="65176E8D"/>
    <w:rsid w:val="674BE982"/>
    <w:rsid w:val="678D63E7"/>
    <w:rsid w:val="67FEABBD"/>
    <w:rsid w:val="6ACA02B6"/>
    <w:rsid w:val="6B3C43FB"/>
    <w:rsid w:val="6BDD4260"/>
    <w:rsid w:val="6C7268F0"/>
    <w:rsid w:val="7AF7CBF0"/>
    <w:rsid w:val="7DFE5C7A"/>
    <w:rsid w:val="7E7F57CD"/>
    <w:rsid w:val="DBFF7169"/>
    <w:rsid w:val="E969E2A1"/>
    <w:rsid w:val="F9BEF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rPr>
      <w:sz w:val="24"/>
    </w:rPr>
  </w:style>
  <w:style w:type="paragraph" w:customStyle="1" w:styleId="5">
    <w:name w:val="p1"/>
    <w:basedOn w:val="1"/>
    <w:qFormat/>
    <w:uiPriority w:val="0"/>
    <w:pPr>
      <w:spacing w:before="0" w:beforeAutospacing="0" w:after="0" w:afterAutospacing="0"/>
      <w:ind w:left="0" w:right="0"/>
      <w:jc w:val="left"/>
    </w:pPr>
    <w:rPr>
      <w:rFonts w:ascii="PingFang SC" w:hAnsi="PingFang SC" w:eastAsia="PingFang SC" w:cs="PingFang SC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2180</Words>
  <Characters>2281</Characters>
  <Lines>0</Lines>
  <Paragraphs>0</Paragraphs>
  <TotalTime>62</TotalTime>
  <ScaleCrop>false</ScaleCrop>
  <LinksUpToDate>false</LinksUpToDate>
  <CharactersWithSpaces>2369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2026-02-04T13:42:00Z</dcterms:created>
  <dc:creator>王元</dc:creator>
  <cp:lastModifiedBy>王元</cp:lastModifiedBy>
  <dcterms:modified xsi:type="dcterms:W3CDTF">2026-03-04T03:15:09Z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AAC400144A9A47B8899B24DE6F116739_13</vt:lpwstr>
  </property>
  <property fmtid="{D5CDD505-2E9C-101B-9397-08002B2CF9AE}" pid="4" name="KSOTemplateDocerSaveRecord">
    <vt:lpwstr>eyJoZGlkIjoiOGM0YzZmMjQxNmExYjM4ZWZiN2U0OGZmY2QyNzc3Y2MiLCJ1c2VySWQiOiIxNTY4NjY2MTg5In0=</vt:lpwstr>
  </property>
</Properties>
</file>