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2.9.0 -->
  <w:body>
    <w:p>
      <w:pPr>
        <w:spacing w:after="240"/>
      </w:pPr>
      <w:r>
        <w:rPr>
          <w:b/>
          <w:bCs/>
        </w:rPr>
        <w:t>What have I worked on?</w:t>
      </w:r>
    </w:p>
    <w:p>
      <w:pPr>
        <w:spacing w:before="240" w:after="240"/>
      </w:pPr>
      <w:r>
        <w:t>This week, I have primarily focused on data collection and initial project planning. I have been actively looking for various sources to gather the operating and capital budge data and other related data for our project.</w:t>
      </w:r>
    </w:p>
    <w:p>
      <w:pPr>
        <w:spacing w:before="240" w:after="240"/>
      </w:pPr>
      <w:r>
        <w:t>I have been taking inspirations from existing visualization and thinking of creative ways to present the data effectively to ensure it aligns with our project's goals.</w:t>
      </w:r>
    </w:p>
    <w:p>
      <w:pPr>
        <w:spacing w:before="240" w:after="240"/>
      </w:pPr>
      <w:r>
        <w:t>I've also had discussions and brainstorming sessions with my team to outline our project's direction and identify key tasks.</w:t>
      </w:r>
    </w:p>
    <w:p>
      <w:pPr>
        <w:spacing w:before="240" w:after="240"/>
      </w:pPr>
      <w:r>
        <w:rPr>
          <w:b/>
          <w:bCs/>
        </w:rPr>
        <w:t>What will I be working on next?</w:t>
      </w:r>
    </w:p>
    <w:p>
      <w:pPr>
        <w:spacing w:before="240" w:after="240"/>
      </w:pPr>
      <w:r>
        <w:t>Our next steps will be dividing tasks among our team. I will continue familiarizing myself with the dataset and develop a plan for processing, cleaning, and visualizing it.</w:t>
      </w:r>
    </w:p>
    <w:p>
      <w:pPr>
        <w:spacing w:before="240" w:after="240"/>
      </w:pPr>
      <w:r>
        <w:rPr>
          <w:b/>
          <w:bCs/>
        </w:rPr>
        <w:t>Have I run into any issues? Do I need help?</w:t>
      </w:r>
    </w:p>
    <w:p>
      <w:pPr>
        <w:spacing w:before="240" w:after="240"/>
      </w:pPr>
      <w:r>
        <w:t>The abundance and variety of data have made it challenging to determine which datasets are the best for our analysis. I do not need help so far.</w:t>
      </w:r>
    </w:p>
    <w:sectPr>
      <w:pgMar w:top="1440" w:right="1440" w:bottom="1440" w:left="1440"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