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70" w:lineRule="auto" w:before="67"/>
        <w:ind w:left="2992" w:right="3559" w:firstLine="0"/>
        <w:jc w:val="center"/>
        <w:rPr>
          <w:rFonts w:ascii="Times New Roman" w:eastAsia="Times New Roman"/>
          <w:b/>
          <w:sz w:val="32"/>
        </w:rPr>
      </w:pPr>
      <w:r>
        <w:rPr>
          <w:rFonts w:ascii="Times New Roman" w:eastAsia="Times New Roman"/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5652134</wp:posOffset>
                </wp:positionH>
                <wp:positionV relativeFrom="paragraph">
                  <wp:posOffset>40386</wp:posOffset>
                </wp:positionV>
                <wp:extent cx="1389380" cy="473709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389380" cy="473709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58"/>
                              <w:ind w:left="144" w:right="339"/>
                              <w:rPr>
                                <w:rFonts w:ascii="Times New Roman" w:eastAsia="Times New Roman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更新：</w:t>
                            </w:r>
                            <w:r>
                              <w:rPr>
                                <w:rFonts w:ascii="Times New Roman" w:eastAsia="Times New Roman"/>
                                <w:spacing w:val="-2"/>
                              </w:rPr>
                              <w:t>V5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28.09.2026</w:t>
                            </w:r>
                            <w:r>
                              <w:rPr>
                                <w:rFonts w:ascii="Times New Roman" w:eastAsia="Times New Roman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</w:rPr>
                              <w:t>14:00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45.049988pt;margin-top:3.18pt;width:109.4pt;height:37.3pt;mso-position-horizontal-relative:page;mso-position-vertical-relative:paragraph;z-index:15728640" type="#_x0000_t202" id="docshape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58"/>
                        <w:ind w:left="144" w:right="339"/>
                        <w:rPr>
                          <w:rFonts w:ascii="Times New Roman" w:eastAsia="Times New Roman"/>
                        </w:rPr>
                      </w:pPr>
                      <w:r>
                        <w:rPr>
                          <w:spacing w:val="-2"/>
                        </w:rPr>
                        <w:t>更新：</w:t>
                      </w:r>
                      <w:r>
                        <w:rPr>
                          <w:rFonts w:ascii="Times New Roman" w:eastAsia="Times New Roman"/>
                          <w:spacing w:val="-2"/>
                        </w:rPr>
                        <w:t>V5 </w:t>
                      </w:r>
                      <w:r>
                        <w:rPr>
                          <w:rFonts w:ascii="Times New Roman" w:eastAsia="Times New Roman"/>
                        </w:rPr>
                        <w:t>28.09.2026</w:t>
                      </w:r>
                      <w:r>
                        <w:rPr>
                          <w:rFonts w:ascii="Times New Roman" w:eastAsia="Times New Roman"/>
                          <w:spacing w:val="-15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</w:rPr>
                        <w:t>14:00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spacing w:val="-2"/>
          <w:sz w:val="32"/>
        </w:rPr>
        <w:t>香港童軍總會</w:t>
      </w:r>
      <w:r>
        <w:rPr>
          <w:rFonts w:ascii="Times New Roman" w:eastAsia="Times New Roman"/>
          <w:b/>
          <w:spacing w:val="-2"/>
          <w:sz w:val="32"/>
        </w:rPr>
        <w:t>~</w:t>
      </w:r>
      <w:r>
        <w:rPr>
          <w:rFonts w:ascii="Microsoft JhengHei" w:eastAsia="Microsoft JhengHei"/>
          <w:b/>
          <w:spacing w:val="-2"/>
          <w:sz w:val="32"/>
        </w:rPr>
        <w:t>港島地域</w:t>
      </w:r>
      <w:r>
        <w:rPr>
          <w:rFonts w:ascii="Microsoft JhengHei" w:eastAsia="Microsoft JhengHei"/>
          <w:b/>
          <w:sz w:val="32"/>
        </w:rPr>
        <w:t>港島童軍繽紛日 </w:t>
      </w:r>
      <w:r>
        <w:rPr>
          <w:rFonts w:ascii="Times New Roman" w:eastAsia="Times New Roman"/>
          <w:b/>
          <w:sz w:val="32"/>
        </w:rPr>
        <w:t>2026</w:t>
      </w:r>
    </w:p>
    <w:p>
      <w:pPr>
        <w:spacing w:line="462" w:lineRule="exact" w:before="0"/>
        <w:ind w:left="0" w:right="565" w:firstLine="0"/>
        <w:jc w:val="center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5"/>
          <w:sz w:val="32"/>
        </w:rPr>
        <w:t>優異旅團及各項獎勵頒發儀式</w:t>
      </w:r>
    </w:p>
    <w:p>
      <w:pPr>
        <w:pStyle w:val="BodyText"/>
        <w:spacing w:before="312"/>
      </w:pPr>
      <w:r>
        <w:rPr/>
        <w:t>日期：</w:t>
      </w:r>
      <w:r>
        <w:rPr>
          <w:rFonts w:ascii="Times New Roman" w:eastAsia="Times New Roman"/>
        </w:rPr>
        <w:t>2026</w:t>
      </w:r>
      <w:r>
        <w:rPr>
          <w:rFonts w:ascii="Times New Roman" w:eastAsia="Times New Roman"/>
          <w:spacing w:val="-12"/>
        </w:rPr>
        <w:t> </w:t>
      </w:r>
      <w:r>
        <w:rPr>
          <w:spacing w:val="-30"/>
        </w:rPr>
        <w:t>年 </w:t>
      </w:r>
      <w:r>
        <w:rPr>
          <w:rFonts w:ascii="Times New Roman" w:eastAsia="Times New Roman"/>
        </w:rPr>
        <w:t>10</w:t>
      </w:r>
      <w:r>
        <w:rPr>
          <w:rFonts w:ascii="Times New Roman" w:eastAsia="Times New Roman"/>
          <w:spacing w:val="-12"/>
        </w:rPr>
        <w:t> </w:t>
      </w:r>
      <w:r>
        <w:rPr>
          <w:spacing w:val="-30"/>
        </w:rPr>
        <w:t>月 </w:t>
      </w:r>
      <w:r>
        <w:rPr>
          <w:rFonts w:ascii="Times New Roman" w:eastAsia="Times New Roman"/>
        </w:rPr>
        <w:t>4</w:t>
      </w:r>
      <w:r>
        <w:rPr>
          <w:rFonts w:ascii="Times New Roman" w:eastAsia="Times New Roman"/>
          <w:spacing w:val="-12"/>
        </w:rPr>
        <w:t> </w:t>
      </w:r>
      <w:r>
        <w:rPr/>
        <w:t>日（星期日</w:t>
      </w:r>
      <w:r>
        <w:rPr>
          <w:spacing w:val="-10"/>
        </w:rPr>
        <w:t>）</w:t>
      </w:r>
    </w:p>
    <w:p>
      <w:pPr>
        <w:pStyle w:val="BodyText"/>
        <w:spacing w:line="252" w:lineRule="auto"/>
        <w:ind w:right="4711"/>
      </w:pPr>
      <w:r>
        <w:rPr>
          <w:spacing w:val="-10"/>
        </w:rPr>
        <w:t>時間：上午 </w:t>
      </w:r>
      <w:r>
        <w:rPr>
          <w:rFonts w:ascii="Times New Roman" w:eastAsia="Times New Roman"/>
        </w:rPr>
        <w:t>11</w:t>
      </w:r>
      <w:r>
        <w:rPr>
          <w:rFonts w:ascii="Times New Roman" w:eastAsia="Times New Roman"/>
          <w:spacing w:val="-15"/>
        </w:rPr>
        <w:t> </w:t>
      </w:r>
      <w:r>
        <w:rPr/>
        <w:t>時正（</w:t>
      </w:r>
      <w:r>
        <w:rPr>
          <w:spacing w:val="-12"/>
        </w:rPr>
        <w:t>請於上午 </w:t>
      </w:r>
      <w:r>
        <w:rPr>
          <w:rFonts w:ascii="Times New Roman" w:eastAsia="Times New Roman"/>
        </w:rPr>
        <w:t>10</w:t>
      </w:r>
      <w:r>
        <w:rPr>
          <w:rFonts w:ascii="Times New Roman" w:eastAsia="Times New Roman"/>
          <w:spacing w:val="-15"/>
        </w:rPr>
        <w:t> </w:t>
      </w:r>
      <w:r>
        <w:rPr>
          <w:spacing w:val="-30"/>
        </w:rPr>
        <w:t>時 </w:t>
      </w:r>
      <w:r>
        <w:rPr>
          <w:rFonts w:ascii="Times New Roman" w:eastAsia="Times New Roman"/>
        </w:rPr>
        <w:t>45</w:t>
      </w:r>
      <w:r>
        <w:rPr>
          <w:rFonts w:ascii="Times New Roman" w:eastAsia="Times New Roman"/>
          <w:spacing w:val="-15"/>
        </w:rPr>
        <w:t> </w:t>
      </w:r>
      <w:r>
        <w:rPr/>
        <w:t>分到達</w:t>
      </w:r>
      <w:r>
        <w:rPr/>
        <w:t>）</w:t>
      </w:r>
      <w:r>
        <w:rPr>
          <w:spacing w:val="-2"/>
        </w:rPr>
        <w:t>地點：香港黃竹坑香港警察學院大操場</w:t>
      </w:r>
    </w:p>
    <w:p>
      <w:pPr>
        <w:spacing w:line="199" w:lineRule="auto" w:before="36"/>
        <w:ind w:left="85" w:right="4068" w:firstLine="0"/>
        <w:jc w:val="left"/>
        <w:rPr>
          <w:rFonts w:ascii="Times New Roman" w:eastAsia="Times New Roman"/>
          <w:b/>
          <w:sz w:val="24"/>
        </w:rPr>
      </w:pPr>
      <w:r>
        <w:rPr>
          <w:spacing w:val="-8"/>
          <w:sz w:val="24"/>
        </w:rPr>
        <w:t>服裝：制服編號 </w:t>
      </w:r>
      <w:r>
        <w:rPr>
          <w:rFonts w:ascii="Times New Roman" w:eastAsia="Times New Roman"/>
          <w:sz w:val="24"/>
        </w:rPr>
        <w:t>3</w:t>
      </w:r>
      <w:r>
        <w:rPr>
          <w:sz w:val="24"/>
        </w:rPr>
        <w:t>（常規制服）</w:t>
      </w:r>
      <w:r>
        <w:rPr>
          <w:spacing w:val="-60"/>
          <w:sz w:val="24"/>
        </w:rPr>
        <w:t> </w:t>
      </w:r>
      <w:r>
        <w:rPr>
          <w:rFonts w:ascii="Times New Roman" w:eastAsia="Times New Roman"/>
          <w:spacing w:val="-8"/>
          <w:sz w:val="24"/>
        </w:rPr>
        <w:t>/ </w:t>
      </w:r>
      <w:r>
        <w:rPr>
          <w:spacing w:val="-13"/>
          <w:sz w:val="24"/>
        </w:rPr>
        <w:t>西式常服 及 佩戴勳章</w:t>
      </w:r>
      <w:r>
        <w:rPr>
          <w:spacing w:val="-2"/>
          <w:sz w:val="24"/>
        </w:rPr>
        <w:t>主禮：</w:t>
      </w:r>
      <w:r>
        <w:rPr>
          <w:rFonts w:ascii="Microsoft JhengHei" w:eastAsia="Microsoft JhengHei"/>
          <w:b/>
          <w:spacing w:val="-2"/>
          <w:sz w:val="24"/>
        </w:rPr>
        <w:t>港島地域會長吳家麗女士，</w:t>
      </w:r>
      <w:r>
        <w:rPr>
          <w:rFonts w:ascii="Times New Roman" w:eastAsia="Times New Roman"/>
          <w:b/>
          <w:spacing w:val="-2"/>
          <w:sz w:val="24"/>
        </w:rPr>
        <w:t>OstJ</w:t>
      </w:r>
    </w:p>
    <w:p>
      <w:pPr>
        <w:spacing w:before="138"/>
        <w:ind w:left="0" w:right="569" w:firstLine="0"/>
        <w:jc w:val="center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21"/>
          <w:sz w:val="32"/>
          <w:u w:val="single"/>
        </w:rPr>
        <w:t>程 序</w:t>
      </w:r>
    </w:p>
    <w:p>
      <w:pPr>
        <w:pStyle w:val="BodyText"/>
        <w:spacing w:before="16"/>
        <w:ind w:left="0"/>
        <w:rPr>
          <w:rFonts w:ascii="Microsoft JhengHei"/>
          <w:b/>
          <w:sz w:val="10"/>
        </w:rPr>
      </w:pPr>
    </w:p>
    <w:tbl>
      <w:tblPr>
        <w:tblW w:w="0" w:type="auto"/>
        <w:jc w:val="left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094"/>
        <w:gridCol w:w="2838"/>
      </w:tblGrid>
      <w:tr>
        <w:trPr>
          <w:trHeight w:val="261" w:hRule="atLeast"/>
        </w:trPr>
        <w:tc>
          <w:tcPr>
            <w:tcW w:w="1702" w:type="dxa"/>
            <w:vMerge w:val="restart"/>
          </w:tcPr>
          <w:p>
            <w:pPr>
              <w:pStyle w:val="TableParagraph"/>
              <w:spacing w:line="273" w:lineRule="exact"/>
              <w:ind w:left="107"/>
              <w:rPr>
                <w:rFonts w:ascii="Times New Roman" w:eastAsia="Times New Roman"/>
                <w:sz w:val="22"/>
              </w:rPr>
            </w:pPr>
            <w:r>
              <w:rPr>
                <w:spacing w:val="-4"/>
                <w:sz w:val="22"/>
              </w:rPr>
              <w:t>上午 </w:t>
            </w:r>
            <w:r>
              <w:rPr>
                <w:rFonts w:ascii="Times New Roman" w:eastAsia="Times New Roman"/>
                <w:spacing w:val="12"/>
                <w:sz w:val="22"/>
              </w:rPr>
              <w:t>11</w:t>
            </w:r>
            <w:r>
              <w:rPr>
                <w:rFonts w:ascii="Times New Roman" w:eastAsia="Times New Roman"/>
                <w:spacing w:val="-11"/>
                <w:sz w:val="22"/>
              </w:rPr>
              <w:t>: </w:t>
            </w:r>
            <w:r>
              <w:rPr>
                <w:rFonts w:ascii="Times New Roman" w:eastAsia="Times New Roman"/>
                <w:spacing w:val="4"/>
                <w:sz w:val="22"/>
              </w:rPr>
              <w:t>00</w:t>
            </w:r>
          </w:p>
        </w:tc>
        <w:tc>
          <w:tcPr>
            <w:tcW w:w="5094" w:type="dxa"/>
          </w:tcPr>
          <w:p>
            <w:pPr>
              <w:pStyle w:val="TableParagraph"/>
              <w:spacing w:line="241" w:lineRule="exact"/>
              <w:ind w:left="102"/>
              <w:rPr>
                <w:rFonts w:ascii="Microsoft JhengHei" w:eastAsia="Microsoft JhengHei"/>
                <w:b/>
                <w:sz w:val="22"/>
              </w:rPr>
            </w:pPr>
            <w:r>
              <w:rPr>
                <w:rFonts w:ascii="Microsoft JhengHei" w:eastAsia="Microsoft JhengHei"/>
                <w:b/>
                <w:spacing w:val="18"/>
                <w:sz w:val="22"/>
              </w:rPr>
              <w:t>優異旅團及各項獎勵頒發儀式</w:t>
            </w:r>
          </w:p>
        </w:tc>
        <w:tc>
          <w:tcPr>
            <w:tcW w:w="283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038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4" w:type="dxa"/>
          </w:tcPr>
          <w:p>
            <w:pPr>
              <w:pStyle w:val="TableParagraph"/>
              <w:spacing w:line="321" w:lineRule="exact"/>
              <w:ind w:left="102"/>
              <w:rPr>
                <w:rFonts w:ascii="Microsoft JhengHei" w:eastAsia="Microsoft JhengHei"/>
                <w:b/>
                <w:sz w:val="22"/>
              </w:rPr>
            </w:pPr>
            <w:r>
              <w:rPr>
                <w:rFonts w:ascii="Microsoft JhengHei" w:eastAsia="Microsoft JhengHei"/>
                <w:b/>
                <w:spacing w:val="18"/>
                <w:sz w:val="22"/>
              </w:rPr>
              <w:t>風笛手引領嘉賓團進場</w:t>
            </w:r>
          </w:p>
        </w:tc>
        <w:tc>
          <w:tcPr>
            <w:tcW w:w="2838" w:type="dxa"/>
          </w:tcPr>
          <w:p>
            <w:pPr>
              <w:pStyle w:val="TableParagraph"/>
              <w:spacing w:line="220" w:lineRule="auto" w:before="6"/>
              <w:ind w:left="111" w:right="314"/>
              <w:jc w:val="both"/>
              <w:rPr>
                <w:sz w:val="22"/>
              </w:rPr>
            </w:pPr>
            <w:r>
              <w:rPr>
                <w:spacing w:val="15"/>
                <w:sz w:val="22"/>
              </w:rPr>
              <w:t>吳家亮總監、葉永成副會長、楊國光總監、李</w:t>
            </w:r>
            <w:r>
              <w:rPr>
                <w:spacing w:val="16"/>
                <w:sz w:val="22"/>
              </w:rPr>
              <w:t>傑之主席、各副地域總</w:t>
            </w:r>
          </w:p>
          <w:p>
            <w:pPr>
              <w:pStyle w:val="TableParagraph"/>
              <w:spacing w:line="235" w:lineRule="exact"/>
              <w:ind w:left="111"/>
              <w:rPr>
                <w:sz w:val="22"/>
              </w:rPr>
            </w:pPr>
            <w:r>
              <w:rPr>
                <w:spacing w:val="17"/>
                <w:sz w:val="22"/>
              </w:rPr>
              <w:t>監及朱家聰總監陪同</w:t>
            </w:r>
          </w:p>
        </w:tc>
      </w:tr>
      <w:tr>
        <w:trPr>
          <w:trHeight w:val="1303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4" w:type="dxa"/>
            <w:tcBorders>
              <w:bottom w:val="nil"/>
            </w:tcBorders>
          </w:tcPr>
          <w:p>
            <w:pPr>
              <w:pStyle w:val="TableParagraph"/>
              <w:spacing w:line="262" w:lineRule="exact"/>
              <w:ind w:left="102"/>
              <w:rPr>
                <w:sz w:val="22"/>
              </w:rPr>
            </w:pPr>
            <w:r>
              <w:rPr>
                <w:spacing w:val="18"/>
                <w:sz w:val="22"/>
              </w:rPr>
              <w:t>頒發優異旅團彩帶及證書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0" w:val="left" w:leader="none"/>
              </w:tabs>
              <w:spacing w:line="259" w:lineRule="exact" w:before="0" w:after="0"/>
              <w:ind w:left="560" w:right="0" w:hanging="458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小童軍（證書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0" w:val="left" w:leader="none"/>
              </w:tabs>
              <w:spacing w:line="260" w:lineRule="exact" w:before="0" w:after="0"/>
              <w:ind w:left="560" w:right="0" w:hanging="458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幼童軍（彩帶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58" w:val="left" w:leader="none"/>
              </w:tabs>
              <w:spacing w:line="260" w:lineRule="exact" w:before="0" w:after="0"/>
              <w:ind w:left="558" w:right="0" w:hanging="456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童軍（彩帶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58" w:val="left" w:leader="none"/>
              </w:tabs>
              <w:spacing w:line="242" w:lineRule="exact" w:before="0" w:after="0"/>
              <w:ind w:left="558" w:right="0" w:hanging="456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深資童軍（彩帶</w:t>
            </w:r>
            <w:r>
              <w:rPr>
                <w:spacing w:val="9"/>
                <w:sz w:val="22"/>
              </w:rPr>
              <w:t>）</w:t>
            </w:r>
          </w:p>
        </w:tc>
        <w:tc>
          <w:tcPr>
            <w:tcW w:w="2838" w:type="dxa"/>
            <w:vMerge w:val="restart"/>
          </w:tcPr>
          <w:p>
            <w:pPr>
              <w:pStyle w:val="TableParagraph"/>
              <w:spacing w:line="262" w:lineRule="exact"/>
              <w:ind w:left="111"/>
              <w:rPr>
                <w:sz w:val="22"/>
              </w:rPr>
            </w:pPr>
            <w:r>
              <w:rPr>
                <w:spacing w:val="17"/>
                <w:sz w:val="22"/>
              </w:rPr>
              <w:t>楊國光總監</w:t>
            </w:r>
          </w:p>
          <w:p>
            <w:pPr>
              <w:pStyle w:val="TableParagraph"/>
              <w:spacing w:line="271" w:lineRule="exact"/>
              <w:ind w:left="111"/>
              <w:rPr>
                <w:sz w:val="22"/>
              </w:rPr>
            </w:pPr>
            <w:r>
              <w:rPr>
                <w:sz w:val="22"/>
              </w:rPr>
              <w:t>（</w:t>
            </w:r>
            <w:r>
              <w:rPr>
                <w:spacing w:val="3"/>
                <w:sz w:val="22"/>
              </w:rPr>
              <w:t> 伍尚國總監陪同</w:t>
            </w:r>
            <w:r>
              <w:rPr>
                <w:spacing w:val="-10"/>
                <w:sz w:val="22"/>
              </w:rPr>
              <w:t>）</w:t>
            </w:r>
          </w:p>
        </w:tc>
      </w:tr>
      <w:tr>
        <w:trPr>
          <w:trHeight w:val="257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4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38" w:lineRule="exact" w:before="0" w:after="0"/>
              <w:ind w:left="565" w:right="0" w:hanging="463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樂行童軍（彩帶</w:t>
            </w:r>
            <w:r>
              <w:rPr>
                <w:spacing w:val="9"/>
                <w:sz w:val="22"/>
              </w:rPr>
              <w:t>）</w:t>
            </w:r>
          </w:p>
        </w:tc>
        <w:tc>
          <w:tcPr>
            <w:tcW w:w="28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38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4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18"/>
                <w:sz w:val="22"/>
              </w:rPr>
              <w:t>頒發支部最高獎章嘉許信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82" w:val="left" w:leader="none"/>
              </w:tabs>
              <w:spacing w:line="260" w:lineRule="exact" w:before="0" w:after="0"/>
              <w:ind w:left="582" w:right="0" w:hanging="480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總領袖獎章（</w:t>
            </w:r>
            <w:r>
              <w:rPr>
                <w:spacing w:val="4"/>
                <w:sz w:val="22"/>
              </w:rPr>
              <w:t>嘉許信 </w:t>
            </w:r>
            <w:r>
              <w:rPr>
                <w:rFonts w:ascii="Times New Roman" w:hAnsi="Times New Roman" w:eastAsia="Times New Roman"/>
                <w:sz w:val="22"/>
              </w:rPr>
              <w:t>x</w:t>
            </w:r>
            <w:r>
              <w:rPr>
                <w:rFonts w:ascii="Times New Roman" w:hAnsi="Times New Roman" w:eastAsia="Times New Roman"/>
                <w:spacing w:val="41"/>
                <w:sz w:val="22"/>
              </w:rPr>
              <w:t> </w:t>
            </w:r>
            <w:r>
              <w:rPr>
                <w:rFonts w:ascii="Times New Roman" w:hAnsi="Times New Roman" w:eastAsia="Times New Roman"/>
                <w:sz w:val="22"/>
              </w:rPr>
              <w:t>3</w:t>
            </w:r>
            <w:r>
              <w:rPr>
                <w:rFonts w:ascii="Times New Roman" w:hAnsi="Times New Roman" w:eastAsia="Times New Roman"/>
                <w:spacing w:val="12"/>
                <w:sz w:val="22"/>
              </w:rPr>
              <w:t> </w:t>
            </w:r>
            <w:r>
              <w:rPr>
                <w:spacing w:val="19"/>
                <w:sz w:val="22"/>
              </w:rPr>
              <w:t>組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82" w:val="left" w:leader="none"/>
              </w:tabs>
              <w:spacing w:line="260" w:lineRule="exact" w:before="0" w:after="0"/>
              <w:ind w:left="582" w:right="0" w:hanging="480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榮譽童軍獎章（嘉許信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82" w:val="left" w:leader="none"/>
              </w:tabs>
              <w:spacing w:line="239" w:lineRule="exact" w:before="0" w:after="0"/>
              <w:ind w:left="582" w:right="0" w:hanging="480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貝登堡獎章（嘉許信</w:t>
            </w:r>
            <w:r>
              <w:rPr>
                <w:spacing w:val="9"/>
                <w:sz w:val="22"/>
              </w:rPr>
              <w:t>）</w:t>
            </w:r>
          </w:p>
        </w:tc>
        <w:tc>
          <w:tcPr>
            <w:tcW w:w="2838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17"/>
                <w:sz w:val="22"/>
              </w:rPr>
              <w:t>吳家麗會長</w:t>
            </w:r>
          </w:p>
          <w:p>
            <w:pPr>
              <w:pStyle w:val="TableParagraph"/>
              <w:spacing w:line="271" w:lineRule="exact"/>
              <w:ind w:left="111"/>
              <w:rPr>
                <w:sz w:val="22"/>
              </w:rPr>
            </w:pPr>
            <w:r>
              <w:rPr>
                <w:spacing w:val="19"/>
                <w:sz w:val="22"/>
              </w:rPr>
              <w:t>（黃偉安總監陪同</w:t>
            </w:r>
            <w:r>
              <w:rPr>
                <w:spacing w:val="9"/>
                <w:sz w:val="22"/>
              </w:rPr>
              <w:t>）</w:t>
            </w:r>
          </w:p>
        </w:tc>
      </w:tr>
      <w:tr>
        <w:trPr>
          <w:trHeight w:val="2080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4" w:type="dxa"/>
          </w:tcPr>
          <w:p>
            <w:pPr>
              <w:pStyle w:val="TableParagraph"/>
              <w:spacing w:line="260" w:lineRule="exact"/>
              <w:ind w:left="102"/>
              <w:rPr>
                <w:sz w:val="22"/>
              </w:rPr>
            </w:pPr>
            <w:r>
              <w:rPr>
                <w:spacing w:val="19"/>
                <w:sz w:val="22"/>
              </w:rPr>
              <w:t>頒發總監委任書（</w:t>
            </w:r>
            <w:r>
              <w:rPr>
                <w:sz w:val="22"/>
              </w:rPr>
              <w:t>覆誓 </w:t>
            </w:r>
            <w:r>
              <w:rPr>
                <w:rFonts w:ascii="Times New Roman" w:eastAsia="Times New Roman"/>
                <w:spacing w:val="19"/>
                <w:sz w:val="22"/>
              </w:rPr>
              <w:t>+ </w:t>
            </w:r>
            <w:r>
              <w:rPr>
                <w:spacing w:val="19"/>
                <w:sz w:val="22"/>
              </w:rPr>
              <w:t>委任書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82" w:val="left" w:leader="none"/>
              </w:tabs>
              <w:spacing w:line="260" w:lineRule="exact" w:before="0" w:after="0"/>
              <w:ind w:left="582" w:right="0" w:hanging="480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黃凱威</w:t>
            </w:r>
            <w:r>
              <w:rPr>
                <w:sz w:val="22"/>
              </w:rPr>
              <w:t>（</w:t>
            </w:r>
            <w:r>
              <w:rPr>
                <w:spacing w:val="-18"/>
                <w:sz w:val="22"/>
              </w:rPr>
              <w:t> 出席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82" w:val="left" w:leader="none"/>
              </w:tabs>
              <w:spacing w:line="259" w:lineRule="exact" w:before="0" w:after="0"/>
              <w:ind w:left="582" w:right="0" w:hanging="480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鍾兆生</w:t>
            </w:r>
            <w:r>
              <w:rPr>
                <w:sz w:val="22"/>
              </w:rPr>
              <w:t>（</w:t>
            </w:r>
            <w:r>
              <w:rPr>
                <w:spacing w:val="-4"/>
                <w:sz w:val="22"/>
              </w:rPr>
              <w:t> 未能出席</w:t>
            </w:r>
            <w:r>
              <w:rPr>
                <w:spacing w:val="-10"/>
                <w:sz w:val="22"/>
              </w:rPr>
              <w:t>）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82" w:val="left" w:leader="none"/>
              </w:tabs>
              <w:spacing w:line="260" w:lineRule="exact" w:before="0" w:after="0"/>
              <w:ind w:left="582" w:right="0" w:hanging="480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何倩羚</w:t>
            </w:r>
            <w:r>
              <w:rPr>
                <w:sz w:val="22"/>
              </w:rPr>
              <w:t>（</w:t>
            </w:r>
            <w:r>
              <w:rPr>
                <w:spacing w:val="-6"/>
                <w:sz w:val="22"/>
              </w:rPr>
              <w:t> 未能出席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82" w:val="left" w:leader="none"/>
              </w:tabs>
              <w:spacing w:line="260" w:lineRule="exact" w:before="0" w:after="0"/>
              <w:ind w:left="582" w:right="0" w:hanging="480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陳志雄</w:t>
            </w:r>
            <w:r>
              <w:rPr>
                <w:sz w:val="22"/>
              </w:rPr>
              <w:t>（</w:t>
            </w:r>
            <w:r>
              <w:rPr>
                <w:spacing w:val="-4"/>
                <w:sz w:val="22"/>
              </w:rPr>
              <w:t> 未能出席</w:t>
            </w:r>
            <w:r>
              <w:rPr>
                <w:spacing w:val="-10"/>
                <w:sz w:val="22"/>
              </w:rPr>
              <w:t>）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82" w:val="left" w:leader="none"/>
              </w:tabs>
              <w:spacing w:line="259" w:lineRule="exact" w:before="0" w:after="0"/>
              <w:ind w:left="582" w:right="0" w:hanging="480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陳紀君（出席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82" w:val="left" w:leader="none"/>
              </w:tabs>
              <w:spacing w:line="260" w:lineRule="exact" w:before="0" w:after="0"/>
              <w:ind w:left="582" w:right="0" w:hanging="480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張惠敏（出席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82" w:val="left" w:leader="none"/>
              </w:tabs>
              <w:spacing w:line="240" w:lineRule="exact" w:before="0" w:after="0"/>
              <w:ind w:left="582" w:right="0" w:hanging="480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聶嘉威（出席</w:t>
            </w:r>
            <w:r>
              <w:rPr>
                <w:spacing w:val="9"/>
                <w:sz w:val="22"/>
              </w:rPr>
              <w:t>）</w:t>
            </w:r>
          </w:p>
        </w:tc>
        <w:tc>
          <w:tcPr>
            <w:tcW w:w="2838" w:type="dxa"/>
          </w:tcPr>
          <w:p>
            <w:pPr>
              <w:pStyle w:val="TableParagraph"/>
              <w:spacing w:line="270" w:lineRule="exact"/>
              <w:ind w:left="111"/>
              <w:rPr>
                <w:sz w:val="22"/>
              </w:rPr>
            </w:pPr>
            <w:r>
              <w:rPr>
                <w:spacing w:val="17"/>
                <w:sz w:val="22"/>
              </w:rPr>
              <w:t>楊國光總監</w:t>
            </w:r>
          </w:p>
        </w:tc>
      </w:tr>
      <w:tr>
        <w:trPr>
          <w:trHeight w:val="261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4" w:type="dxa"/>
          </w:tcPr>
          <w:p>
            <w:pPr>
              <w:pStyle w:val="TableParagraph"/>
              <w:spacing w:line="241" w:lineRule="exact"/>
              <w:ind w:left="102"/>
              <w:rPr>
                <w:sz w:val="22"/>
              </w:rPr>
            </w:pPr>
            <w:r>
              <w:rPr>
                <w:spacing w:val="17"/>
                <w:sz w:val="22"/>
              </w:rPr>
              <w:t>頒發領袖及委員獎勵</w:t>
            </w:r>
          </w:p>
        </w:tc>
        <w:tc>
          <w:tcPr>
            <w:tcW w:w="283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078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82" w:val="left" w:leader="none"/>
              </w:tabs>
              <w:spacing w:line="259" w:lineRule="exact" w:before="0" w:after="0"/>
              <w:ind w:left="582" w:right="0" w:hanging="482"/>
              <w:jc w:val="left"/>
              <w:rPr>
                <w:sz w:val="22"/>
              </w:rPr>
            </w:pPr>
            <w:r>
              <w:rPr>
                <w:rFonts w:ascii="Times New Roman" w:hAnsi="Times New Roman" w:eastAsia="Times New Roman"/>
                <w:spacing w:val="9"/>
                <w:sz w:val="22"/>
              </w:rPr>
              <w:t>10</w:t>
            </w:r>
            <w:r>
              <w:rPr>
                <w:rFonts w:ascii="Times New Roman" w:hAnsi="Times New Roman" w:eastAsia="Times New Roman"/>
                <w:spacing w:val="12"/>
                <w:sz w:val="22"/>
              </w:rPr>
              <w:t> </w:t>
            </w:r>
            <w:r>
              <w:rPr>
                <w:spacing w:val="19"/>
                <w:sz w:val="22"/>
              </w:rPr>
              <w:t>年長期服務獎狀</w:t>
            </w:r>
            <w:r>
              <w:rPr>
                <w:sz w:val="22"/>
              </w:rPr>
              <w:t>（</w:t>
            </w:r>
            <w:r>
              <w:rPr>
                <w:spacing w:val="-17"/>
                <w:sz w:val="22"/>
              </w:rPr>
              <w:t> 獎狀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062" w:val="left" w:leader="none"/>
              </w:tabs>
              <w:spacing w:line="259" w:lineRule="exact" w:before="0" w:after="0"/>
              <w:ind w:left="1062" w:right="0" w:hanging="48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梁梓健（未能出席</w:t>
            </w:r>
            <w:r>
              <w:rPr>
                <w:spacing w:val="-10"/>
                <w:sz w:val="22"/>
              </w:rPr>
              <w:t>）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062" w:val="left" w:leader="none"/>
              </w:tabs>
              <w:spacing w:line="260" w:lineRule="exact" w:before="0" w:after="0"/>
              <w:ind w:left="1062" w:right="0" w:hanging="48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譚麗（未能出席</w:t>
            </w:r>
            <w:r>
              <w:rPr>
                <w:spacing w:val="-10"/>
                <w:sz w:val="22"/>
              </w:rPr>
              <w:t>）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062" w:val="left" w:leader="none"/>
              </w:tabs>
              <w:spacing w:line="260" w:lineRule="exact" w:before="0" w:after="0"/>
              <w:ind w:left="1062" w:right="0" w:hanging="48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關嘉聰（出席</w:t>
            </w:r>
            <w:r>
              <w:rPr>
                <w:spacing w:val="-10"/>
                <w:sz w:val="22"/>
              </w:rPr>
              <w:t>）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062" w:val="left" w:leader="none"/>
              </w:tabs>
              <w:spacing w:line="259" w:lineRule="exact" w:before="0" w:after="0"/>
              <w:ind w:left="1062" w:right="0" w:hanging="48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鄧志浩（未能出席</w:t>
            </w:r>
            <w:r>
              <w:rPr>
                <w:spacing w:val="-10"/>
                <w:sz w:val="22"/>
              </w:rPr>
              <w:t>）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062" w:val="left" w:leader="none"/>
              </w:tabs>
              <w:spacing w:line="260" w:lineRule="exact" w:before="0" w:after="0"/>
              <w:ind w:left="1062" w:right="0" w:hanging="48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程桂珍（出席</w:t>
            </w:r>
            <w:r>
              <w:rPr>
                <w:spacing w:val="-10"/>
                <w:sz w:val="22"/>
              </w:rPr>
              <w:t>）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062" w:val="left" w:leader="none"/>
              </w:tabs>
              <w:spacing w:line="260" w:lineRule="exact" w:before="0" w:after="0"/>
              <w:ind w:left="1062" w:right="0" w:hanging="48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郭榮忠（未能出席</w:t>
            </w:r>
            <w:r>
              <w:rPr>
                <w:spacing w:val="-10"/>
                <w:sz w:val="22"/>
              </w:rPr>
              <w:t>）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062" w:val="left" w:leader="none"/>
              </w:tabs>
              <w:spacing w:line="239" w:lineRule="exact" w:before="0" w:after="0"/>
              <w:ind w:left="1062" w:right="0" w:hanging="48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周永光（出席</w:t>
            </w:r>
            <w:r>
              <w:rPr>
                <w:spacing w:val="-10"/>
                <w:sz w:val="22"/>
              </w:rPr>
              <w:t>）</w:t>
            </w:r>
          </w:p>
        </w:tc>
        <w:tc>
          <w:tcPr>
            <w:tcW w:w="2838" w:type="dxa"/>
            <w:vMerge w:val="restart"/>
          </w:tcPr>
          <w:p>
            <w:pPr>
              <w:pStyle w:val="TableParagraph"/>
              <w:spacing w:line="270" w:lineRule="exact"/>
              <w:ind w:left="111"/>
              <w:rPr>
                <w:sz w:val="22"/>
              </w:rPr>
            </w:pPr>
            <w:r>
              <w:rPr>
                <w:spacing w:val="17"/>
                <w:sz w:val="22"/>
              </w:rPr>
              <w:t>吳家麗會長</w:t>
            </w:r>
          </w:p>
        </w:tc>
      </w:tr>
      <w:tr>
        <w:trPr>
          <w:trHeight w:val="1041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582" w:val="left" w:leader="none"/>
              </w:tabs>
              <w:spacing w:line="262" w:lineRule="exact" w:before="0" w:after="0"/>
              <w:ind w:left="582" w:right="0" w:hanging="482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長期服務獎章（獎章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062" w:val="left" w:leader="none"/>
              </w:tabs>
              <w:spacing w:line="259" w:lineRule="exact" w:before="0" w:after="0"/>
              <w:ind w:left="1062" w:right="0" w:hanging="482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林斯初（未能出席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062" w:val="left" w:leader="none"/>
              </w:tabs>
              <w:spacing w:line="260" w:lineRule="exact" w:before="0" w:after="0"/>
              <w:ind w:left="1062" w:right="0" w:hanging="482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邱淑瑜（出席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062" w:val="left" w:leader="none"/>
              </w:tabs>
              <w:spacing w:line="240" w:lineRule="exact" w:before="0" w:after="0"/>
              <w:ind w:left="1062" w:right="0" w:hanging="482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何家騏（出席</w:t>
            </w:r>
            <w:r>
              <w:rPr>
                <w:spacing w:val="9"/>
                <w:sz w:val="22"/>
              </w:rPr>
              <w:t>）</w:t>
            </w:r>
          </w:p>
        </w:tc>
        <w:tc>
          <w:tcPr>
            <w:tcW w:w="28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582" w:val="left" w:leader="none"/>
              </w:tabs>
              <w:spacing w:line="259" w:lineRule="exact" w:before="0" w:after="0"/>
              <w:ind w:left="582" w:right="0" w:hanging="482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長期服務一星獎章（獎章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062" w:val="left" w:leader="none"/>
              </w:tabs>
              <w:spacing w:line="241" w:lineRule="exact" w:before="0" w:after="0"/>
              <w:ind w:left="1062" w:right="0" w:hanging="482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陸偉權（出席</w:t>
            </w:r>
            <w:r>
              <w:rPr>
                <w:spacing w:val="9"/>
                <w:sz w:val="22"/>
              </w:rPr>
              <w:t>）</w:t>
            </w:r>
          </w:p>
        </w:tc>
        <w:tc>
          <w:tcPr>
            <w:tcW w:w="2838" w:type="dxa"/>
            <w:vMerge w:val="restart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17"/>
                <w:sz w:val="22"/>
              </w:rPr>
              <w:t>總會副會長</w:t>
            </w:r>
          </w:p>
          <w:p>
            <w:pPr>
              <w:pStyle w:val="TableParagraph"/>
              <w:spacing w:line="271" w:lineRule="exact"/>
              <w:ind w:left="111"/>
              <w:rPr>
                <w:sz w:val="22"/>
              </w:rPr>
            </w:pPr>
            <w:r>
              <w:rPr>
                <w:spacing w:val="17"/>
                <w:sz w:val="22"/>
              </w:rPr>
              <w:t>葉永成太平紳士</w:t>
            </w:r>
          </w:p>
        </w:tc>
      </w:tr>
      <w:tr>
        <w:trPr>
          <w:trHeight w:val="520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4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582" w:val="left" w:leader="none"/>
              </w:tabs>
              <w:spacing w:line="259" w:lineRule="exact" w:before="0" w:after="0"/>
              <w:ind w:left="582" w:right="0" w:hanging="482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長期服務三星獎章（獎章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062" w:val="left" w:leader="none"/>
              </w:tabs>
              <w:spacing w:line="241" w:lineRule="exact" w:before="0" w:after="0"/>
              <w:ind w:left="1062" w:right="0" w:hanging="482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卓建立（出席</w:t>
            </w:r>
            <w:r>
              <w:rPr>
                <w:spacing w:val="-10"/>
                <w:sz w:val="22"/>
              </w:rPr>
              <w:t>）</w:t>
            </w:r>
          </w:p>
        </w:tc>
        <w:tc>
          <w:tcPr>
            <w:tcW w:w="28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9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4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17"/>
                <w:sz w:val="22"/>
              </w:rPr>
              <w:t>致送協助單位紀念品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04" w:val="left" w:leader="none"/>
              </w:tabs>
              <w:spacing w:line="259" w:lineRule="exact" w:before="0" w:after="0"/>
              <w:ind w:left="604" w:right="0" w:hanging="480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香港警察學院（感謝狀</w:t>
            </w:r>
            <w:r>
              <w:rPr>
                <w:spacing w:val="9"/>
                <w:sz w:val="22"/>
              </w:rPr>
              <w:t>）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04" w:val="left" w:leader="none"/>
              </w:tabs>
              <w:spacing w:line="241" w:lineRule="exact" w:before="0" w:after="0"/>
              <w:ind w:left="604" w:right="0" w:hanging="480"/>
              <w:jc w:val="left"/>
              <w:rPr>
                <w:sz w:val="22"/>
              </w:rPr>
            </w:pPr>
            <w:r>
              <w:rPr>
                <w:spacing w:val="19"/>
                <w:sz w:val="22"/>
              </w:rPr>
              <w:t>香港聖約翰救傷隊（感謝狀</w:t>
            </w:r>
            <w:r>
              <w:rPr>
                <w:spacing w:val="9"/>
                <w:sz w:val="22"/>
              </w:rPr>
              <w:t>）</w:t>
            </w:r>
          </w:p>
        </w:tc>
        <w:tc>
          <w:tcPr>
            <w:tcW w:w="2838" w:type="dxa"/>
          </w:tcPr>
          <w:p>
            <w:pPr>
              <w:pStyle w:val="TableParagraph"/>
              <w:spacing w:line="270" w:lineRule="exact"/>
              <w:ind w:left="111"/>
              <w:rPr>
                <w:sz w:val="22"/>
              </w:rPr>
            </w:pPr>
            <w:r>
              <w:rPr>
                <w:spacing w:val="17"/>
                <w:sz w:val="22"/>
              </w:rPr>
              <w:t>李傑之主席</w:t>
            </w:r>
          </w:p>
        </w:tc>
      </w:tr>
      <w:tr>
        <w:trPr>
          <w:trHeight w:val="258" w:hRule="atLeast"/>
        </w:trPr>
        <w:tc>
          <w:tcPr>
            <w:tcW w:w="1702" w:type="dxa"/>
          </w:tcPr>
          <w:p>
            <w:pPr>
              <w:pStyle w:val="TableParagraph"/>
              <w:spacing w:line="239" w:lineRule="exact"/>
              <w:ind w:left="107"/>
              <w:rPr>
                <w:rFonts w:ascii="Times New Roman" w:eastAsia="Times New Roman"/>
                <w:sz w:val="22"/>
              </w:rPr>
            </w:pPr>
            <w:r>
              <w:rPr>
                <w:spacing w:val="-4"/>
                <w:sz w:val="22"/>
              </w:rPr>
              <w:t>上午 </w:t>
            </w:r>
            <w:r>
              <w:rPr>
                <w:rFonts w:ascii="Times New Roman" w:eastAsia="Times New Roman"/>
                <w:spacing w:val="12"/>
                <w:sz w:val="22"/>
              </w:rPr>
              <w:t>11</w:t>
            </w:r>
            <w:r>
              <w:rPr>
                <w:rFonts w:ascii="Times New Roman" w:eastAsia="Times New Roman"/>
                <w:spacing w:val="-11"/>
                <w:sz w:val="22"/>
              </w:rPr>
              <w:t>: </w:t>
            </w:r>
            <w:r>
              <w:rPr>
                <w:rFonts w:ascii="Times New Roman" w:eastAsia="Times New Roman"/>
                <w:spacing w:val="14"/>
                <w:sz w:val="22"/>
              </w:rPr>
              <w:t>55</w:t>
            </w:r>
          </w:p>
        </w:tc>
        <w:tc>
          <w:tcPr>
            <w:tcW w:w="5094" w:type="dxa"/>
          </w:tcPr>
          <w:p>
            <w:pPr>
              <w:pStyle w:val="TableParagraph"/>
              <w:spacing w:line="239" w:lineRule="exact"/>
              <w:ind w:left="102"/>
              <w:rPr>
                <w:sz w:val="22"/>
              </w:rPr>
            </w:pPr>
            <w:r>
              <w:rPr>
                <w:spacing w:val="17"/>
                <w:sz w:val="22"/>
              </w:rPr>
              <w:t>頒獎典禮完畢</w:t>
            </w:r>
          </w:p>
        </w:tc>
        <w:tc>
          <w:tcPr>
            <w:tcW w:w="283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1910" w:h="16840"/>
      <w:pgMar w:top="200" w:bottom="28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"/>
      <w:lvlJc w:val="left"/>
      <w:pPr>
        <w:ind w:left="604" w:hanging="48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048" w:hanging="481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496" w:hanging="481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945" w:hanging="481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393" w:hanging="481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2842" w:hanging="481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290" w:hanging="481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738" w:hanging="481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187" w:hanging="481"/>
      </w:pPr>
      <w:rPr>
        <w:rFonts w:hint="default"/>
        <w:lang w:val="en-US" w:eastAsia="zh-TW" w:bidi="ar-SA"/>
      </w:rPr>
    </w:lvl>
  </w:abstractNum>
  <w:abstractNum w:abstractNumId="7">
    <w:multiLevelType w:val="hybridMultilevel"/>
    <w:lvl w:ilvl="0">
      <w:start w:val="0"/>
      <w:numFmt w:val="bullet"/>
      <w:lvlText w:val=""/>
      <w:lvlJc w:val="left"/>
      <w:pPr>
        <w:ind w:left="582" w:hanging="4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>
      <w:start w:val="1"/>
      <w:numFmt w:val="decimal"/>
      <w:lvlText w:val="%2."/>
      <w:lvlJc w:val="left"/>
      <w:pPr>
        <w:ind w:left="1062" w:hanging="4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507" w:hanging="483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954" w:hanging="483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401" w:hanging="483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2848" w:hanging="483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295" w:hanging="483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742" w:hanging="483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189" w:hanging="483"/>
      </w:pPr>
      <w:rPr>
        <w:rFonts w:hint="default"/>
        <w:lang w:val="en-US" w:eastAsia="zh-TW" w:bidi="ar-SA"/>
      </w:rPr>
    </w:lvl>
  </w:abstractNum>
  <w:abstractNum w:abstractNumId="6">
    <w:multiLevelType w:val="hybridMultilevel"/>
    <w:lvl w:ilvl="0">
      <w:start w:val="0"/>
      <w:numFmt w:val="bullet"/>
      <w:lvlText w:val=""/>
      <w:lvlJc w:val="left"/>
      <w:pPr>
        <w:ind w:left="582" w:hanging="4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>
      <w:start w:val="1"/>
      <w:numFmt w:val="decimal"/>
      <w:lvlText w:val="%2."/>
      <w:lvlJc w:val="left"/>
      <w:pPr>
        <w:ind w:left="1062" w:hanging="4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507" w:hanging="483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954" w:hanging="483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401" w:hanging="483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2848" w:hanging="483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295" w:hanging="483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742" w:hanging="483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189" w:hanging="483"/>
      </w:pPr>
      <w:rPr>
        <w:rFonts w:hint="default"/>
        <w:lang w:val="en-US" w:eastAsia="zh-TW" w:bidi="ar-SA"/>
      </w:rPr>
    </w:lvl>
  </w:abstractNum>
  <w:abstractNum w:abstractNumId="5">
    <w:multiLevelType w:val="hybridMultilevel"/>
    <w:lvl w:ilvl="0">
      <w:start w:val="0"/>
      <w:numFmt w:val="bullet"/>
      <w:lvlText w:val=""/>
      <w:lvlJc w:val="left"/>
      <w:pPr>
        <w:ind w:left="582" w:hanging="4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>
      <w:start w:val="1"/>
      <w:numFmt w:val="decimal"/>
      <w:lvlText w:val="%2."/>
      <w:lvlJc w:val="left"/>
      <w:pPr>
        <w:ind w:left="1062" w:hanging="4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507" w:hanging="483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954" w:hanging="483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401" w:hanging="483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2848" w:hanging="483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295" w:hanging="483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742" w:hanging="483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189" w:hanging="483"/>
      </w:pPr>
      <w:rPr>
        <w:rFonts w:hint="default"/>
        <w:lang w:val="en-US" w:eastAsia="zh-TW" w:bidi="ar-SA"/>
      </w:rPr>
    </w:lvl>
  </w:abstractNum>
  <w:abstractNum w:abstractNumId="4">
    <w:multiLevelType w:val="hybridMultilevel"/>
    <w:lvl w:ilvl="0">
      <w:start w:val="0"/>
      <w:numFmt w:val="bullet"/>
      <w:lvlText w:val=""/>
      <w:lvlJc w:val="left"/>
      <w:pPr>
        <w:ind w:left="582" w:hanging="4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>
      <w:start w:val="1"/>
      <w:numFmt w:val="decimal"/>
      <w:lvlText w:val="%2."/>
      <w:lvlJc w:val="left"/>
      <w:pPr>
        <w:ind w:left="1062" w:hanging="4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507" w:hanging="483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954" w:hanging="483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401" w:hanging="483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2848" w:hanging="483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295" w:hanging="483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742" w:hanging="483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189" w:hanging="483"/>
      </w:pPr>
      <w:rPr>
        <w:rFonts w:hint="default"/>
        <w:lang w:val="en-US" w:eastAsia="zh-TW" w:bidi="ar-SA"/>
      </w:rPr>
    </w:lvl>
  </w:abstractNum>
  <w:abstractNum w:abstractNumId="3">
    <w:multiLevelType w:val="hybridMultilevel"/>
    <w:lvl w:ilvl="0">
      <w:start w:val="0"/>
      <w:numFmt w:val="bullet"/>
      <w:lvlText w:val=""/>
      <w:lvlJc w:val="left"/>
      <w:pPr>
        <w:ind w:left="582" w:hanging="48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030" w:hanging="481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480" w:hanging="481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931" w:hanging="481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381" w:hanging="481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2832" w:hanging="481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282" w:hanging="481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732" w:hanging="481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183" w:hanging="481"/>
      </w:pPr>
      <w:rPr>
        <w:rFonts w:hint="default"/>
        <w:lang w:val="en-US" w:eastAsia="zh-TW" w:bidi="ar-SA"/>
      </w:rPr>
    </w:lvl>
  </w:abstractNum>
  <w:abstractNum w:abstractNumId="2">
    <w:multiLevelType w:val="hybridMultilevel"/>
    <w:lvl w:ilvl="0">
      <w:start w:val="0"/>
      <w:numFmt w:val="bullet"/>
      <w:lvlText w:val=""/>
      <w:lvlJc w:val="left"/>
      <w:pPr>
        <w:ind w:left="582" w:hanging="48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030" w:hanging="481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480" w:hanging="481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931" w:hanging="481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381" w:hanging="481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2832" w:hanging="481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282" w:hanging="481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732" w:hanging="481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183" w:hanging="481"/>
      </w:pPr>
      <w:rPr>
        <w:rFonts w:hint="default"/>
        <w:lang w:val="en-US" w:eastAsia="zh-TW" w:bidi="ar-SA"/>
      </w:rPr>
    </w:lvl>
  </w:abstractNum>
  <w:abstractNum w:abstractNumId="1">
    <w:multiLevelType w:val="hybridMultilevel"/>
    <w:lvl w:ilvl="0">
      <w:start w:val="0"/>
      <w:numFmt w:val="bullet"/>
      <w:lvlText w:val=""/>
      <w:lvlJc w:val="left"/>
      <w:pPr>
        <w:ind w:left="565" w:hanging="46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012" w:hanging="464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464" w:hanging="464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917" w:hanging="464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369" w:hanging="464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2822" w:hanging="464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274" w:hanging="464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726" w:hanging="464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179" w:hanging="464"/>
      </w:pPr>
      <w:rPr>
        <w:rFonts w:hint="default"/>
        <w:lang w:val="en-US" w:eastAsia="zh-TW" w:bidi="ar-SA"/>
      </w:rPr>
    </w:lvl>
  </w:abstractNum>
  <w:abstractNum w:abstractNumId="0">
    <w:multiLevelType w:val="hybridMultilevel"/>
    <w:lvl w:ilvl="0">
      <w:start w:val="0"/>
      <w:numFmt w:val="bullet"/>
      <w:lvlText w:val=""/>
      <w:lvlJc w:val="left"/>
      <w:pPr>
        <w:ind w:left="560" w:hanging="45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012" w:hanging="459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464" w:hanging="459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917" w:hanging="459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369" w:hanging="459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2822" w:hanging="459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274" w:hanging="459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726" w:hanging="459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179" w:hanging="459"/>
      </w:pPr>
      <w:rPr>
        <w:rFonts w:hint="default"/>
        <w:lang w:val="en-US" w:eastAsia="zh-TW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TW" w:bidi="ar-SA"/>
    </w:rPr>
  </w:style>
  <w:style w:styleId="BodyText" w:type="paragraph">
    <w:name w:val="Body Text"/>
    <w:basedOn w:val="Normal"/>
    <w:uiPriority w:val="1"/>
    <w:qFormat/>
    <w:pPr>
      <w:spacing w:before="12"/>
      <w:ind w:left="85"/>
    </w:pPr>
    <w:rPr>
      <w:rFonts w:ascii="SimSun" w:hAnsi="SimSun" w:eastAsia="SimSun" w:cs="SimSun"/>
      <w:sz w:val="24"/>
      <w:szCs w:val="24"/>
      <w:lang w:val="en-US" w:eastAsia="zh-TW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TW" w:bidi="ar-SA"/>
    </w:rPr>
  </w:style>
  <w:style w:styleId="TableParagraph" w:type="paragraph">
    <w:name w:val="Table Paragraph"/>
    <w:basedOn w:val="Normal"/>
    <w:uiPriority w:val="1"/>
    <w:qFormat/>
    <w:pPr>
      <w:spacing w:line="259" w:lineRule="exact"/>
      <w:ind w:left="582"/>
    </w:pPr>
    <w:rPr>
      <w:rFonts w:ascii="SimSun" w:hAnsi="SimSun" w:eastAsia="SimSun" w:cs="SimSun"/>
      <w:lang w:val="en-US" w:eastAsia="zh-TW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HP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 Hiu-tung, Dawn</dc:creator>
  <dc:description/>
  <dc:subject>ISD2026 Part 1 Rundown</dc:subject>
  <dc:title>ISD2026 Part 1 Rundown</dc:title>
  <dcterms:created xsi:type="dcterms:W3CDTF">2026-10-03T03:10:41Z</dcterms:created>
  <dcterms:modified xsi:type="dcterms:W3CDTF">2026-10-03T03:10:41Z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Acrobat PDFMaker 15 Word 版</vt:lpwstr>
  </property>
  <property fmtid="{D5CDD505-2E9C-101B-9397-08002B2CF9AE}" pid="5" name="LastSaved">
    <vt:filetime>2026-10-03T00:00:00Z</vt:filetime>
  </property>
  <property fmtid="{D5CDD505-2E9C-101B-9397-08002B2CF9AE}" pid="6" name="Producer">
    <vt:lpwstr>Adobe PDF Library 15.0</vt:lpwstr>
  </property>
  <property fmtid="{D5CDD505-2E9C-101B-9397-08002B2CF9AE}" pid="7" name="SourceModified">
    <vt:lpwstr>D:20261002015336</vt:lpwstr>
  </property>
</Properties>
</file>