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DA9" w:rsidRDefault="00634DA9">
      <w:r>
        <w:t>Обвести изображения:</w:t>
      </w:r>
    </w:p>
    <w:p w:rsidR="00634DA9" w:rsidRDefault="00634DA9">
      <w:r>
        <w:rPr>
          <w:noProof/>
          <w:lang w:eastAsia="ru-RU"/>
        </w:rPr>
        <w:drawing>
          <wp:inline distT="0" distB="0" distL="0" distR="0" wp14:anchorId="18FD6A96" wp14:editId="4481C674">
            <wp:extent cx="2619375" cy="2428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7D92F4D6" wp14:editId="5737CC8F">
            <wp:extent cx="2524125" cy="2019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A9" w:rsidRDefault="00634DA9">
      <w:r>
        <w:t>Прочитать текст</w:t>
      </w:r>
      <w:r w:rsidR="00142065">
        <w:t>:</w:t>
      </w:r>
    </w:p>
    <w:p w:rsidR="00142065" w:rsidRDefault="00142065" w:rsidP="00142065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Грянул 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весёлый майский гром — всему живому языки развязал. Хлынули потоки звуков и затопили лес. Загремел в лесу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май!</w:t>
      </w:r>
      <w:r>
        <w:rPr>
          <w:rFonts w:ascii="Arial" w:hAnsi="Arial" w:cs="Arial"/>
          <w:color w:val="222222"/>
          <w:sz w:val="26"/>
          <w:szCs w:val="26"/>
        </w:rPr>
        <w:t xml:space="preserve"> Зазвучало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всё, что может звучать.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Бормочут хмурые молчаливые совы. Трусливые зайцы покрикивают бесстрашно и громко.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Полон лес криков, свистов, стуков и песен. Одни песенки прилетели в лес вместе с перелётными птицами из дальних стран. Другие родились здесь же, в лесу. Встретились песенки после долгой разлуки и от радости звенят от зари до зари.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</w:p>
    <w:p w:rsidR="00142065" w:rsidRDefault="00142065" w:rsidP="00142065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А в нагретой парной чащобе, где сердито бубнит ручей, где золотые ивы загляделись в воду, где черёмуха перекинула с берега на берег белые трепетные мосты, пропищал первый комар. И белые бубенчики первых ландышей прозвучали чуть слышно…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Давно пронеслась гроза, но на берёзах с листика на листик, как со ступеньки на ступеньку, прыгают озорные дождевые капли. Повисают на кончике, дрожа от страха, и, сверкнув отчаянно, прыгают в лужу.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</w:p>
    <w:p w:rsidR="00142065" w:rsidRDefault="00142065" w:rsidP="00142065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А в лужах лягушки ворочаются и блаженно ур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чат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.</w:t>
      </w:r>
    </w:p>
    <w:p w:rsidR="00142065" w:rsidRPr="00142065" w:rsidRDefault="00142065" w:rsidP="00142065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Даже перезимовавшие на земле скрюченные листья сухие ожили: то шмыгают и шуршат по земле, как мыши, то вспархивают, как табунки быстрых птиц.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Звуки со всех сторон: с полей и лесов, с неба, с воды, из-под земли.</w:t>
      </w:r>
      <w:r>
        <w:rPr>
          <w:rFonts w:ascii="Arial" w:hAnsi="Arial" w:cs="Arial"/>
          <w:color w:val="222222"/>
          <w:sz w:val="26"/>
          <w:szCs w:val="26"/>
        </w:rPr>
        <w:br/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Гремит весенний гам!</w:t>
      </w:r>
    </w:p>
    <w:p w:rsidR="00142065" w:rsidRDefault="00440493">
      <w:pPr>
        <w:rPr>
          <w:rFonts w:cstheme="minorHAnsi"/>
          <w:sz w:val="24"/>
        </w:rPr>
      </w:pPr>
      <w:r w:rsidRPr="00440493">
        <w:rPr>
          <w:rFonts w:cstheme="minorHAnsi"/>
          <w:sz w:val="24"/>
        </w:rPr>
        <w:t>Упражнение: включить и выключить плиту 3 раза.</w:t>
      </w:r>
    </w:p>
    <w:p w:rsidR="00440493" w:rsidRDefault="00440493" w:rsidP="00440493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440493" w:rsidRPr="00433B74" w:rsidRDefault="00440493" w:rsidP="00440493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 xml:space="preserve">Вначале мы разогреваем наши руки. Энергично трем ладони одну о другую и чувствуем, как наши руки согреваются. Затем массируем каждый палец от кончика к </w:t>
      </w:r>
      <w:r w:rsidRPr="00187750">
        <w:rPr>
          <w:noProof/>
          <w:lang w:eastAsia="ru-RU"/>
        </w:rPr>
        <w:lastRenderedPageBreak/>
        <w:t>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440493" w:rsidRPr="00E92C31" w:rsidRDefault="00440493" w:rsidP="00440493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440493" w:rsidRPr="00BD68F3" w:rsidRDefault="00440493" w:rsidP="00440493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440493" w:rsidRPr="00BD68F3" w:rsidRDefault="00440493" w:rsidP="00440493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440493" w:rsidRPr="00BD68F3" w:rsidRDefault="00440493" w:rsidP="00440493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440493" w:rsidRPr="00057388" w:rsidRDefault="00440493" w:rsidP="00440493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440493" w:rsidRDefault="00440493" w:rsidP="00440493">
      <w:pPr>
        <w:spacing w:line="360" w:lineRule="auto"/>
        <w:rPr>
          <w:rFonts w:ascii="Arial" w:hAnsi="Arial" w:cs="Arial"/>
          <w:sz w:val="24"/>
        </w:rPr>
      </w:pPr>
      <w:r>
        <w:rPr>
          <w:rFonts w:cstheme="minorHAnsi"/>
          <w:sz w:val="24"/>
        </w:rPr>
        <w:t>Посчитать:</w:t>
      </w:r>
      <w:r>
        <w:rPr>
          <w:rFonts w:cstheme="minorHAnsi"/>
          <w:sz w:val="24"/>
        </w:rPr>
        <w:br/>
      </w:r>
      <w:r>
        <w:rPr>
          <w:rFonts w:ascii="Arial" w:hAnsi="Arial" w:cs="Arial"/>
          <w:sz w:val="24"/>
        </w:rPr>
        <w:t>10+3=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12+3=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18+3=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21+3=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60+3=</w:t>
      </w:r>
    </w:p>
    <w:p w:rsidR="00440493" w:rsidRDefault="00440493" w:rsidP="00440493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11-1=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21-1=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31-1=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41-1=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51-1=</w:t>
      </w:r>
    </w:p>
    <w:p w:rsidR="00440493" w:rsidRDefault="00440493" w:rsidP="00440493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90+2=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70+2=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65+2=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45+2=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78+2=</w:t>
      </w:r>
    </w:p>
    <w:p w:rsidR="00AD655C" w:rsidRDefault="00AD655C" w:rsidP="00AD655C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AD655C" w:rsidRPr="002819B4" w:rsidRDefault="00AD655C" w:rsidP="00AD655C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AD655C" w:rsidRPr="002819B4" w:rsidRDefault="00AD655C" w:rsidP="00AD655C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AD655C" w:rsidRPr="002819B4" w:rsidRDefault="00AD655C" w:rsidP="00AD655C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AD655C" w:rsidRPr="00057388" w:rsidRDefault="00AD655C" w:rsidP="00AD655C">
      <w:pPr>
        <w:pStyle w:val="a3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440493" w:rsidRDefault="00AD655C" w:rsidP="00440493">
      <w:pPr>
        <w:spacing w:line="360" w:lineRule="auto"/>
        <w:rPr>
          <w:rFonts w:cstheme="minorHAnsi"/>
          <w:sz w:val="24"/>
        </w:rPr>
      </w:pPr>
      <w:r>
        <w:rPr>
          <w:rFonts w:cstheme="minorHAnsi"/>
          <w:sz w:val="24"/>
        </w:rPr>
        <w:t>Соединить месяцы в том порядке, в котором они идут друг за другом:</w:t>
      </w:r>
    </w:p>
    <w:p w:rsidR="00AD655C" w:rsidRDefault="00AD655C" w:rsidP="00440493">
      <w:pPr>
        <w:spacing w:line="360" w:lineRule="auto"/>
        <w:rPr>
          <w:rFonts w:cstheme="minorHAnsi"/>
          <w:sz w:val="24"/>
        </w:rPr>
      </w:pPr>
      <w:r>
        <w:rPr>
          <w:noProof/>
          <w:lang w:eastAsia="ru-RU"/>
        </w:rPr>
        <w:drawing>
          <wp:inline distT="0" distB="0" distL="0" distR="0">
            <wp:extent cx="2971800" cy="2789981"/>
            <wp:effectExtent l="0" t="0" r="0" b="0"/>
            <wp:docPr id="3" name="Рисунок 3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783" cy="279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55C" w:rsidRPr="00AD655C" w:rsidRDefault="00AD655C" w:rsidP="00440493">
      <w:pPr>
        <w:spacing w:line="360" w:lineRule="auto"/>
        <w:rPr>
          <w:rFonts w:cstheme="minorHAnsi"/>
          <w:sz w:val="24"/>
        </w:rPr>
      </w:pPr>
      <w:r>
        <w:rPr>
          <w:rFonts w:cstheme="minorHAnsi"/>
          <w:sz w:val="24"/>
        </w:rPr>
        <w:t>Написать 10 слов на букву «П»:</w:t>
      </w:r>
      <w:bookmarkStart w:id="0" w:name="_GoBack"/>
      <w:bookmarkEnd w:id="0"/>
    </w:p>
    <w:sectPr w:rsidR="00AD655C" w:rsidRPr="00AD6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571"/>
    <w:rsid w:val="00142065"/>
    <w:rsid w:val="00440493"/>
    <w:rsid w:val="004B0178"/>
    <w:rsid w:val="00634DA9"/>
    <w:rsid w:val="00AD655C"/>
    <w:rsid w:val="00AF6D0E"/>
    <w:rsid w:val="00C20571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4C872F-3041-48E9-A5E9-25CBBBC9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442</Words>
  <Characters>2525</Characters>
  <Application>Microsoft Office Word</Application>
  <DocSecurity>0</DocSecurity>
  <Lines>21</Lines>
  <Paragraphs>5</Paragraphs>
  <ScaleCrop>false</ScaleCrop>
  <Company>Microsoft</Company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2024-04-30T11:48:00Z</dcterms:created>
  <dcterms:modified xsi:type="dcterms:W3CDTF">2024-04-30T12:32:00Z</dcterms:modified>
</cp:coreProperties>
</file>