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7732B">
      <w:r>
        <w:t>Отметить числа от 1 до 49:</w:t>
      </w:r>
    </w:p>
    <w:p w:rsidR="0087732B" w:rsidRDefault="000913BD">
      <w:r>
        <w:rPr>
          <w:noProof/>
          <w:lang w:eastAsia="ru-RU"/>
        </w:rPr>
        <w:drawing>
          <wp:inline distT="0" distB="0" distL="0" distR="0" wp14:anchorId="433B17E1" wp14:editId="3AA956EB">
            <wp:extent cx="2743200" cy="29958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8475" cy="300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BD" w:rsidRDefault="000913BD">
      <w:r>
        <w:t>Нарисовать треугольник 5 раз:</w:t>
      </w:r>
    </w:p>
    <w:p w:rsidR="000913BD" w:rsidRDefault="000913BD"/>
    <w:p w:rsidR="000913BD" w:rsidRDefault="000913BD"/>
    <w:p w:rsidR="000913BD" w:rsidRDefault="000913BD"/>
    <w:p w:rsidR="000913BD" w:rsidRDefault="000913BD"/>
    <w:p w:rsidR="000913BD" w:rsidRDefault="000913BD">
      <w:r>
        <w:t>Расшифровать таблицу:</w:t>
      </w:r>
    </w:p>
    <w:p w:rsidR="000913BD" w:rsidRDefault="000913BD">
      <w:pPr>
        <w:rPr>
          <w:b/>
          <w:sz w:val="24"/>
        </w:rPr>
      </w:pPr>
      <w:r w:rsidRPr="000913BD">
        <w:rPr>
          <w:b/>
          <w:sz w:val="24"/>
        </w:rPr>
        <w:t>Образец:</w:t>
      </w:r>
    </w:p>
    <w:p w:rsidR="000913BD" w:rsidRPr="000913BD" w:rsidRDefault="000913BD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397E2500" wp14:editId="5C9E31E9">
            <wp:extent cx="5940425" cy="6324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BD" w:rsidRPr="000913BD" w:rsidRDefault="000913B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0913BD" w:rsidRDefault="000913BD">
      <w:pPr>
        <w:rPr>
          <w:b/>
          <w:sz w:val="24"/>
        </w:rPr>
      </w:pPr>
      <w:r w:rsidRPr="000913BD">
        <w:rPr>
          <w:b/>
          <w:sz w:val="24"/>
        </w:rPr>
        <w:t>Задание:</w:t>
      </w:r>
    </w:p>
    <w:p w:rsidR="000913BD" w:rsidRDefault="000913BD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12B7AEF8" wp14:editId="5118DE1D">
            <wp:extent cx="6340903" cy="542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7572" cy="5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BD" w:rsidRPr="000913BD" w:rsidRDefault="000913BD">
      <w:pPr>
        <w:rPr>
          <w:sz w:val="24"/>
        </w:rPr>
      </w:pPr>
      <w:r>
        <w:rPr>
          <w:sz w:val="24"/>
        </w:rPr>
        <w:t>Написать 10 слов, ассоциирующихся с деревней</w:t>
      </w:r>
      <w:r w:rsidRPr="000913BD">
        <w:rPr>
          <w:sz w:val="24"/>
        </w:rPr>
        <w:t>/</w:t>
      </w:r>
      <w:r>
        <w:rPr>
          <w:sz w:val="24"/>
        </w:rPr>
        <w:t>сельской местностью:</w:t>
      </w:r>
      <w:bookmarkStart w:id="0" w:name="_GoBack"/>
      <w:bookmarkEnd w:id="0"/>
    </w:p>
    <w:sectPr w:rsidR="000913BD" w:rsidRPr="00091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6FB"/>
    <w:rsid w:val="000913BD"/>
    <w:rsid w:val="004B0178"/>
    <w:rsid w:val="007736FB"/>
    <w:rsid w:val="0087732B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894129-C232-402B-B003-94167203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2023-08-28T12:09:00Z</dcterms:created>
  <dcterms:modified xsi:type="dcterms:W3CDTF">2023-08-28T12:30:00Z</dcterms:modified>
</cp:coreProperties>
</file>