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77888">
      <w:pPr>
        <w:rPr>
          <w:sz w:val="28"/>
        </w:rPr>
      </w:pPr>
      <w:r>
        <w:rPr>
          <w:sz w:val="28"/>
        </w:rPr>
        <w:t>Написать названия 16 стран: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7888" w:rsidTr="00077888"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</w:tr>
      <w:tr w:rsidR="00077888" w:rsidTr="00077888"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</w:tr>
      <w:tr w:rsidR="00077888" w:rsidTr="00077888"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</w:tr>
      <w:tr w:rsidR="00077888" w:rsidTr="00077888"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6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077888" w:rsidRPr="00077888" w:rsidRDefault="00077888" w:rsidP="00077888">
            <w:pPr>
              <w:rPr>
                <w:sz w:val="32"/>
                <w:szCs w:val="32"/>
              </w:rPr>
            </w:pPr>
          </w:p>
        </w:tc>
      </w:tr>
    </w:tbl>
    <w:p w:rsidR="00077888" w:rsidRDefault="00077888" w:rsidP="00077888">
      <w:pPr>
        <w:rPr>
          <w:sz w:val="28"/>
        </w:rPr>
      </w:pPr>
    </w:p>
    <w:p w:rsidR="00077888" w:rsidRDefault="00077888" w:rsidP="00077888">
      <w:pPr>
        <w:rPr>
          <w:sz w:val="28"/>
        </w:rPr>
      </w:pPr>
      <w:r>
        <w:rPr>
          <w:sz w:val="28"/>
        </w:rPr>
        <w:t>Расшифровать текст</w:t>
      </w:r>
    </w:p>
    <w:p w:rsidR="00077888" w:rsidRDefault="00077888" w:rsidP="00077888">
      <w:pPr>
        <w:rPr>
          <w:sz w:val="28"/>
        </w:rPr>
      </w:pPr>
      <w:r>
        <w:rPr>
          <w:sz w:val="28"/>
        </w:rPr>
        <w:t>Образец: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77888" w:rsidTr="00077888">
        <w:tc>
          <w:tcPr>
            <w:tcW w:w="1038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038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@</w:t>
            </w:r>
          </w:p>
        </w:tc>
        <w:tc>
          <w:tcPr>
            <w:tcW w:w="1038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#</w:t>
            </w:r>
          </w:p>
        </w:tc>
        <w:tc>
          <w:tcPr>
            <w:tcW w:w="1038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</w:t>
            </w:r>
          </w:p>
        </w:tc>
        <w:tc>
          <w:tcPr>
            <w:tcW w:w="1038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%</w:t>
            </w:r>
          </w:p>
        </w:tc>
        <w:tc>
          <w:tcPr>
            <w:tcW w:w="1038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^</w:t>
            </w:r>
          </w:p>
        </w:tc>
        <w:tc>
          <w:tcPr>
            <w:tcW w:w="1039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&amp;</w:t>
            </w:r>
          </w:p>
        </w:tc>
        <w:tc>
          <w:tcPr>
            <w:tcW w:w="1039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039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!</w:t>
            </w:r>
          </w:p>
        </w:tc>
      </w:tr>
      <w:tr w:rsidR="00077888" w:rsidTr="00077888">
        <w:tc>
          <w:tcPr>
            <w:tcW w:w="1038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38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38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38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38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38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39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39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39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077888" w:rsidRDefault="00077888" w:rsidP="00077888">
      <w:pPr>
        <w:rPr>
          <w:sz w:val="28"/>
        </w:rPr>
      </w:pPr>
    </w:p>
    <w:p w:rsidR="00077888" w:rsidRDefault="00077888" w:rsidP="00077888">
      <w:pPr>
        <w:rPr>
          <w:sz w:val="28"/>
        </w:rPr>
      </w:pPr>
      <w:r>
        <w:rPr>
          <w:sz w:val="28"/>
        </w:rPr>
        <w:t>1)</w:t>
      </w:r>
    </w:p>
    <w:p w:rsidR="00077888" w:rsidRDefault="00077888" w:rsidP="00077888">
      <w:pPr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077888" w:rsidTr="00077888"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@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!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!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@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</w:t>
            </w:r>
          </w:p>
        </w:tc>
      </w:tr>
      <w:tr w:rsidR="00077888" w:rsidTr="00077888"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</w:tr>
    </w:tbl>
    <w:p w:rsidR="00077888" w:rsidRDefault="00077888" w:rsidP="00077888">
      <w:pPr>
        <w:jc w:val="center"/>
        <w:rPr>
          <w:sz w:val="28"/>
        </w:rPr>
      </w:pPr>
    </w:p>
    <w:p w:rsidR="00077888" w:rsidRDefault="00077888" w:rsidP="00077888">
      <w:pPr>
        <w:rPr>
          <w:sz w:val="28"/>
        </w:rPr>
      </w:pPr>
      <w:r>
        <w:rPr>
          <w:sz w:val="28"/>
        </w:rPr>
        <w:t>2)</w:t>
      </w:r>
    </w:p>
    <w:p w:rsidR="00077888" w:rsidRDefault="00077888" w:rsidP="00077888">
      <w:pPr>
        <w:jc w:val="center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077888" w:rsidTr="00077888"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@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^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@</w:t>
            </w:r>
          </w:p>
        </w:tc>
        <w:tc>
          <w:tcPr>
            <w:tcW w:w="934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!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^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#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%</w:t>
            </w:r>
          </w:p>
        </w:tc>
        <w:tc>
          <w:tcPr>
            <w:tcW w:w="935" w:type="dxa"/>
          </w:tcPr>
          <w:p w:rsidR="00077888" w:rsidRPr="00077888" w:rsidRDefault="00077888" w:rsidP="0007788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077888" w:rsidTr="00077888"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4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  <w:tc>
          <w:tcPr>
            <w:tcW w:w="935" w:type="dxa"/>
          </w:tcPr>
          <w:p w:rsidR="00077888" w:rsidRDefault="00077888" w:rsidP="00077888">
            <w:pPr>
              <w:jc w:val="center"/>
              <w:rPr>
                <w:sz w:val="28"/>
              </w:rPr>
            </w:pPr>
          </w:p>
        </w:tc>
      </w:tr>
    </w:tbl>
    <w:p w:rsidR="00077888" w:rsidRDefault="00077888" w:rsidP="00077888">
      <w:pPr>
        <w:rPr>
          <w:sz w:val="28"/>
        </w:rPr>
      </w:pPr>
    </w:p>
    <w:p w:rsidR="00B56FC2" w:rsidRDefault="00B56FC2" w:rsidP="00077888">
      <w:pPr>
        <w:rPr>
          <w:sz w:val="28"/>
        </w:rPr>
      </w:pPr>
      <w:r>
        <w:rPr>
          <w:sz w:val="28"/>
        </w:rPr>
        <w:t>Вычеркнуть выделенную букву в каждом ряду</w:t>
      </w:r>
    </w:p>
    <w:p w:rsidR="00077888" w:rsidRDefault="00B56FC2" w:rsidP="00077888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A786461" wp14:editId="0C414591">
            <wp:extent cx="57150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C2" w:rsidRDefault="00EC3DA7" w:rsidP="00077888">
      <w:pPr>
        <w:rPr>
          <w:sz w:val="28"/>
        </w:rPr>
      </w:pPr>
      <w:r>
        <w:rPr>
          <w:sz w:val="28"/>
        </w:rPr>
        <w:lastRenderedPageBreak/>
        <w:t>Найти слова в тексте:</w:t>
      </w:r>
    </w:p>
    <w:p w:rsidR="00EC3DA7" w:rsidRDefault="00EC3DA7" w:rsidP="00077888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B407A8F" wp14:editId="7CAF7DF1">
            <wp:extent cx="5940425" cy="1729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7" w:rsidRDefault="00EC3DA7" w:rsidP="00077888">
      <w:pPr>
        <w:rPr>
          <w:sz w:val="28"/>
        </w:rPr>
      </w:pPr>
      <w:r>
        <w:rPr>
          <w:sz w:val="28"/>
        </w:rPr>
        <w:t>Сосчитать бобы:</w:t>
      </w:r>
    </w:p>
    <w:p w:rsidR="00EC3DA7" w:rsidRDefault="00EC3DA7" w:rsidP="00077888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933825" cy="5553075"/>
            <wp:effectExtent l="0" t="0" r="9525" b="9525"/>
            <wp:docPr id="3" name="Рисунок 3" descr="https://metodorf.ru/trening/images/beans/b2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todorf.ru/trening/images/beans/b25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93" w:rsidRPr="00684699" w:rsidRDefault="00684699" w:rsidP="00077888">
      <w:pPr>
        <w:rPr>
          <w:sz w:val="28"/>
        </w:rPr>
      </w:pPr>
      <w:r>
        <w:rPr>
          <w:sz w:val="28"/>
        </w:rPr>
        <w:t>Нарисовать квадрат 3 раза правой рукой, 3 раза левой рукой:</w:t>
      </w:r>
      <w:bookmarkStart w:id="0" w:name="_GoBack"/>
      <w:bookmarkEnd w:id="0"/>
    </w:p>
    <w:sectPr w:rsidR="002F3E93" w:rsidRPr="0068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10BC"/>
    <w:multiLevelType w:val="hybridMultilevel"/>
    <w:tmpl w:val="491ADF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9823E9"/>
    <w:multiLevelType w:val="hybridMultilevel"/>
    <w:tmpl w:val="2EC83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25"/>
    <w:rsid w:val="00077888"/>
    <w:rsid w:val="002F3E93"/>
    <w:rsid w:val="004B0178"/>
    <w:rsid w:val="00684699"/>
    <w:rsid w:val="00B56FC2"/>
    <w:rsid w:val="00CC17D1"/>
    <w:rsid w:val="00D13225"/>
    <w:rsid w:val="00E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22247-676B-4AC5-9CB1-70B5E08E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888"/>
    <w:pPr>
      <w:ind w:left="720"/>
      <w:contextualSpacing/>
    </w:pPr>
  </w:style>
  <w:style w:type="table" w:styleId="a4">
    <w:name w:val="Table Grid"/>
    <w:basedOn w:val="a1"/>
    <w:uiPriority w:val="39"/>
    <w:rsid w:val="00077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5</cp:revision>
  <dcterms:created xsi:type="dcterms:W3CDTF">2022-12-20T13:49:00Z</dcterms:created>
  <dcterms:modified xsi:type="dcterms:W3CDTF">2022-12-21T10:20:00Z</dcterms:modified>
</cp:coreProperties>
</file>