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723FD">
      <w:r>
        <w:t>Обвести рисунки:</w:t>
      </w:r>
    </w:p>
    <w:p w:rsidR="007723FD" w:rsidRDefault="007723FD">
      <w:r>
        <w:rPr>
          <w:noProof/>
          <w:lang w:eastAsia="ru-RU"/>
        </w:rPr>
        <w:drawing>
          <wp:inline distT="0" distB="0" distL="0" distR="0" wp14:anchorId="4AEE83C6" wp14:editId="603D15B1">
            <wp:extent cx="2540010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933" cy="211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2A5467" wp14:editId="5A678BAF">
            <wp:extent cx="236220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2D" w:rsidRPr="0065682D" w:rsidRDefault="0065682D">
      <w:pPr>
        <w:rPr>
          <w:sz w:val="28"/>
        </w:rPr>
      </w:pPr>
      <w:r>
        <w:rPr>
          <w:sz w:val="28"/>
        </w:rPr>
        <w:t>Придумать слова, начинающиеся на буквы «Ла». Например: Лак. Заполнить таблицу ниже</w:t>
      </w:r>
      <w:bookmarkStart w:id="0" w:name="_GoBack"/>
      <w:bookmarkEnd w:id="0"/>
    </w:p>
    <w:p w:rsidR="007723FD" w:rsidRDefault="0065682D">
      <w:r>
        <w:rPr>
          <w:noProof/>
          <w:lang w:eastAsia="ru-RU"/>
        </w:rPr>
        <w:drawing>
          <wp:inline distT="0" distB="0" distL="0" distR="0" wp14:anchorId="0B3BBEB2" wp14:editId="226C9CC7">
            <wp:extent cx="5940425" cy="3034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6F"/>
    <w:rsid w:val="004B0178"/>
    <w:rsid w:val="0065682D"/>
    <w:rsid w:val="007723FD"/>
    <w:rsid w:val="00A36A6F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74932-7E16-47DF-9657-E3C874A2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>Microsoft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2022-12-22T16:32:00Z</dcterms:created>
  <dcterms:modified xsi:type="dcterms:W3CDTF">2022-12-22T16:36:00Z</dcterms:modified>
</cp:coreProperties>
</file>