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 модели Ланчестера.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некоторые простейшие модели боевых действий –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ё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Жёсткая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84000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61000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ведения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2411370"/>
            <wp:effectExtent b="0" l="0" r="0" t="0"/>
            <wp:docPr descr="Figure 3: График численности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первого случая</w:t>
      </w:r>
    </w:p>
    <w:p>
      <w:pPr>
        <w:pStyle w:val="BodyText"/>
      </w:pPr>
      <w:r>
        <w:t xml:space="preserve">Побеждает армия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ведения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0.91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4"/>
      <w:r>
        <w:drawing>
          <wp:inline>
            <wp:extent cx="5334000" cy="2441051"/>
            <wp:effectExtent b="0" l="0" r="0" t="0"/>
            <wp:docPr descr="Figure 4: График численности для второго случая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второго случая</w:t>
      </w:r>
    </w:p>
    <w:p>
      <w:pPr>
        <w:pStyle w:val="BodyText"/>
      </w:pPr>
      <w:r>
        <w:t xml:space="preserve">Побеждает армия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0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parameter Real a = 0.37;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c = 0.37;</w:t>
      </w:r>
      <w:r>
        <w:br/>
      </w:r>
      <w:r>
        <w:rPr>
          <w:rStyle w:val="VerbatimChar"/>
        </w:rPr>
        <w:t xml:space="preserve">parameter Real h = 0.4;</w:t>
      </w:r>
      <w:r>
        <w:br/>
      </w:r>
      <w:r>
        <w:br/>
      </w:r>
      <w:r>
        <w:rPr>
          <w:rStyle w:val="VerbatimChar"/>
        </w:rPr>
        <w:t xml:space="preserve">parameter Real x0 = 84000;</w:t>
      </w:r>
      <w:r>
        <w:br/>
      </w:r>
      <w:r>
        <w:rPr>
          <w:rStyle w:val="VerbatimChar"/>
        </w:rPr>
        <w:t xml:space="preserve">parameter Real y0 = 61000;</w:t>
      </w:r>
      <w:r>
        <w:br/>
      </w:r>
      <w:r>
        <w:br/>
      </w:r>
      <w:r>
        <w:rPr>
          <w:rStyle w:val="VerbatimChar"/>
        </w:rPr>
        <w:t xml:space="preserve">Real x(start = x0);</w:t>
      </w:r>
      <w:r>
        <w:br/>
      </w:r>
      <w:r>
        <w:rPr>
          <w:rStyle w:val="VerbatimChar"/>
        </w:rPr>
        <w:t xml:space="preserve">Real y(start = 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- b * y + sin(5 * time + 1) + 1;</w:t>
      </w:r>
      <w:r>
        <w:br/>
      </w:r>
      <w:r>
        <w:rPr>
          <w:rStyle w:val="VerbatimChar"/>
        </w:rPr>
        <w:t xml:space="preserve">der(y) = -c * x - h * y + 2 * cos(3 * time + 2) + 1;</w:t>
      </w:r>
      <w:r>
        <w:br/>
      </w:r>
      <w:r>
        <w:br/>
      </w:r>
      <w:r>
        <w:rPr>
          <w:rStyle w:val="VerbatimChar"/>
        </w:rPr>
        <w:t xml:space="preserve">end lab3;</w:t>
      </w:r>
      <w:r>
        <w:br/>
      </w:r>
      <w:r>
        <w:br/>
      </w:r>
      <w:r>
        <w:rPr>
          <w:rStyle w:val="VerbatimChar"/>
        </w:rPr>
        <w:t xml:space="preserve">model lab3_2</w:t>
      </w:r>
      <w:r>
        <w:br/>
      </w:r>
      <w:r>
        <w:br/>
      </w:r>
      <w:r>
        <w:rPr>
          <w:rStyle w:val="VerbatimChar"/>
        </w:rPr>
        <w:t xml:space="preserve">parameter Real a = 0.39;</w:t>
      </w:r>
      <w:r>
        <w:br/>
      </w:r>
      <w:r>
        <w:rPr>
          <w:rStyle w:val="VerbatimChar"/>
        </w:rPr>
        <w:t xml:space="preserve">parameter Real b = 0.91;</w:t>
      </w:r>
      <w:r>
        <w:br/>
      </w:r>
      <w:r>
        <w:rPr>
          <w:rStyle w:val="VerbatimChar"/>
        </w:rPr>
        <w:t xml:space="preserve">parameter Real c = 0.54;</w:t>
      </w:r>
      <w:r>
        <w:br/>
      </w:r>
      <w:r>
        <w:rPr>
          <w:rStyle w:val="VerbatimChar"/>
        </w:rPr>
        <w:t xml:space="preserve">parameter Real h = 0.29;</w:t>
      </w:r>
      <w:r>
        <w:br/>
      </w:r>
      <w:r>
        <w:br/>
      </w:r>
      <w:r>
        <w:rPr>
          <w:rStyle w:val="VerbatimChar"/>
        </w:rPr>
        <w:t xml:space="preserve">parameter Real x0 = 84000;</w:t>
      </w:r>
      <w:r>
        <w:br/>
      </w:r>
      <w:r>
        <w:rPr>
          <w:rStyle w:val="VerbatimChar"/>
        </w:rPr>
        <w:t xml:space="preserve">parameter Real y0 = 61000;</w:t>
      </w:r>
      <w:r>
        <w:br/>
      </w:r>
      <w:r>
        <w:br/>
      </w:r>
      <w:r>
        <w:rPr>
          <w:rStyle w:val="VerbatimChar"/>
        </w:rPr>
        <w:t xml:space="preserve">Real x(start = x0);</w:t>
      </w:r>
      <w:r>
        <w:br/>
      </w:r>
      <w:r>
        <w:rPr>
          <w:rStyle w:val="VerbatimChar"/>
        </w:rPr>
        <w:t xml:space="preserve">Real y(start = 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- b * y + abs(sin(2 * time));</w:t>
      </w:r>
      <w:r>
        <w:br/>
      </w:r>
      <w:r>
        <w:rPr>
          <w:rStyle w:val="VerbatimChar"/>
        </w:rPr>
        <w:t xml:space="preserve">der(y) = -c * x * y - h * y + 2 * abs(cos(6 * time));</w:t>
      </w:r>
      <w:r>
        <w:br/>
      </w:r>
      <w:r>
        <w:br/>
      </w:r>
      <w:r>
        <w:rPr>
          <w:rStyle w:val="VerbatimChar"/>
        </w:rPr>
        <w:t xml:space="preserve">end lab3_2;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Рассмотрены некоторые простейшие модели боевых действий – модели Ланчестера, построены графики изменения численности войск, определена победившая сторона.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4" Target="http://lib.rudn.ru/ProtectedView/Book/ViewBook/5847" TargetMode="External" /><Relationship Type="http://schemas.openxmlformats.org/officeDocument/2006/relationships/hyperlink" Id="rId43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lib.rudn.ru/ProtectedView/Book/ViewBook/5847" TargetMode="External" /><Relationship Type="http://schemas.openxmlformats.org/officeDocument/2006/relationships/hyperlink" Id="rId43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Казаков Александр НПИбд-02-19</dc:creator>
  <dc:language>ru-RU</dc:language>
  <cp:keywords/>
  <dcterms:created xsi:type="dcterms:W3CDTF">2022-05-24T17:42:35Z</dcterms:created>
  <dcterms:modified xsi:type="dcterms:W3CDTF">2022-05-24T17:42:35Z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