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48</w:t>
      </w:r>
    </w:p>
    <w:p>
      <w:pPr>
        <w:pStyle w:val="Author"/>
      </w:pPr>
      <w:r>
        <w:t xml:space="preserve">Казаков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простейшую модель эпидемии.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простейшую модель эпидемии.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7823</m:t>
            </m:r>
          </m:e>
        </m:d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103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10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model lab6_1</w:t>
      </w:r>
      <w:r>
        <w:br/>
      </w:r>
      <w:r>
        <w:br/>
      </w:r>
      <w:r>
        <w:rPr>
          <w:rStyle w:val="VerbatimChar"/>
        </w:rPr>
        <w:t xml:space="preserve">parameter Real a = 0.01;</w:t>
      </w:r>
      <w:r>
        <w:br/>
      </w:r>
      <w:r>
        <w:rPr>
          <w:rStyle w:val="VerbatimChar"/>
        </w:rPr>
        <w:t xml:space="preserve">parameter Real b = 0.02;</w:t>
      </w:r>
      <w:r>
        <w:br/>
      </w:r>
      <w:r>
        <w:br/>
      </w:r>
      <w:r>
        <w:rPr>
          <w:rStyle w:val="VerbatimChar"/>
        </w:rPr>
        <w:t xml:space="preserve">Real S(start = 7710);</w:t>
      </w:r>
      <w:r>
        <w:br/>
      </w:r>
      <w:r>
        <w:rPr>
          <w:rStyle w:val="VerbatimChar"/>
        </w:rPr>
        <w:t xml:space="preserve">Real I(start = 103);</w:t>
      </w:r>
      <w:r>
        <w:br/>
      </w:r>
      <w:r>
        <w:rPr>
          <w:rStyle w:val="VerbatimChar"/>
        </w:rPr>
        <w:t xml:space="preserve">Real R(start = 10);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0;</w:t>
      </w:r>
      <w:r>
        <w:br/>
      </w:r>
      <w:r>
        <w:rPr>
          <w:rStyle w:val="VerbatimChar"/>
        </w:rPr>
        <w:t xml:space="preserve">der(I) = -b * I;</w:t>
      </w:r>
      <w:r>
        <w:br/>
      </w:r>
      <w:r>
        <w:rPr>
          <w:rStyle w:val="VerbatimChar"/>
        </w:rPr>
        <w:t xml:space="preserve">der(R) = b * I;</w:t>
      </w:r>
      <w:r>
        <w:br/>
      </w:r>
      <w:r>
        <w:br/>
      </w:r>
      <w:r>
        <w:rPr>
          <w:rStyle w:val="VerbatimChar"/>
        </w:rPr>
        <w:t xml:space="preserve">annotation(experiment(StartTime = 0, StopTime = 500, Interval = 0.05));</w:t>
      </w:r>
      <w:r>
        <w:br/>
      </w:r>
      <w:r>
        <w:br/>
      </w:r>
      <w:r>
        <w:rPr>
          <w:rStyle w:val="VerbatimChar"/>
        </w:rPr>
        <w:t xml:space="preserve">end lab6_1;</w:t>
      </w:r>
    </w:p>
    <w:p>
      <w:pPr>
        <w:pStyle w:val="SourceCode"/>
      </w:pPr>
      <w:r>
        <w:rPr>
          <w:rStyle w:val="VerbatimChar"/>
        </w:rPr>
        <w:t xml:space="preserve">model lab6_2</w:t>
      </w:r>
      <w:r>
        <w:br/>
      </w:r>
      <w:r>
        <w:br/>
      </w:r>
      <w:r>
        <w:rPr>
          <w:rStyle w:val="VerbatimChar"/>
        </w:rPr>
        <w:t xml:space="preserve">parameter Real a = 0.01;</w:t>
      </w:r>
      <w:r>
        <w:br/>
      </w:r>
      <w:r>
        <w:rPr>
          <w:rStyle w:val="VerbatimChar"/>
        </w:rPr>
        <w:t xml:space="preserve">parameter Real b = 0.02;</w:t>
      </w:r>
      <w:r>
        <w:br/>
      </w:r>
      <w:r>
        <w:br/>
      </w:r>
      <w:r>
        <w:rPr>
          <w:rStyle w:val="VerbatimChar"/>
        </w:rPr>
        <w:t xml:space="preserve">Real S(start = 7710);</w:t>
      </w:r>
      <w:r>
        <w:br/>
      </w:r>
      <w:r>
        <w:rPr>
          <w:rStyle w:val="VerbatimChar"/>
        </w:rPr>
        <w:t xml:space="preserve">Real I(start = 103);</w:t>
      </w:r>
      <w:r>
        <w:br/>
      </w:r>
      <w:r>
        <w:rPr>
          <w:rStyle w:val="VerbatimChar"/>
        </w:rPr>
        <w:t xml:space="preserve">Real R(start = 10);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-a * S;</w:t>
      </w:r>
      <w:r>
        <w:br/>
      </w:r>
      <w:r>
        <w:rPr>
          <w:rStyle w:val="VerbatimChar"/>
        </w:rPr>
        <w:t xml:space="preserve">der(I) = a * S - b * I;</w:t>
      </w:r>
      <w:r>
        <w:br/>
      </w:r>
      <w:r>
        <w:rPr>
          <w:rStyle w:val="VerbatimChar"/>
        </w:rPr>
        <w:t xml:space="preserve">der(R) = b * I;</w:t>
      </w:r>
      <w:r>
        <w:br/>
      </w:r>
      <w:r>
        <w:br/>
      </w:r>
      <w:r>
        <w:rPr>
          <w:rStyle w:val="VerbatimChar"/>
        </w:rPr>
        <w:t xml:space="preserve">annotation(experiment(StartTime = 0, StopTime = 500, Interval = 0.05));</w:t>
      </w:r>
      <w:r>
        <w:br/>
      </w:r>
      <w:r>
        <w:br/>
      </w:r>
      <w:r>
        <w:rPr>
          <w:rStyle w:val="VerbatimChar"/>
        </w:rPr>
        <w:t xml:space="preserve">end lab6_2;</w:t>
      </w:r>
    </w:p>
    <w:p>
      <w:pPr>
        <w:pStyle w:val="CaptionedFigure"/>
      </w:pPr>
      <w:bookmarkStart w:id="26" w:name="fig:001"/>
      <w:r>
        <w:drawing>
          <wp:inline>
            <wp:extent cx="5334000" cy="2421221"/>
            <wp:effectExtent b="0" l="0" r="0" t="0"/>
            <wp:docPr descr="Figure 1: График изменения числа особей в случае I(0)\leq I^*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1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График изменения числа особей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30" w:name="fig:002"/>
      <w:r>
        <w:drawing>
          <wp:inline>
            <wp:extent cx="5334000" cy="2416842"/>
            <wp:effectExtent b="0" l="0" r="0" t="0"/>
            <wp:docPr descr="Figure 2: График изменения числа особей в случае I(0)&gt;I^*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График изменения числа особей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Изучена простейшая модель эпидемии, построены графики изменения числа особей.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Документация по системе Modelica – Режим доступа: https://www.modelica.org/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Введение в математическое моделирование : учебное пособие / В.Н. Ашихмин, М.Б. Гитман, И.Э. Келлер [и др.]; Под ред. П.В. Трусова. - Электронные текстовые данные. - М. : Логос, 2015. - 440 с. : ил. - (Новая Университетская Библиотека). - ISBN 978-5-98704-637-1.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hyperlink" Id="rId35" Target="http://lib.rudn.ru/ProtectedView/Book/ViewBook/5847" TargetMode="External" /><Relationship Type="http://schemas.openxmlformats.org/officeDocument/2006/relationships/hyperlink" Id="rId34" Target="https://www.modelica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://lib.rudn.ru/ProtectedView/Book/ViewBook/5847" TargetMode="External" /><Relationship Type="http://schemas.openxmlformats.org/officeDocument/2006/relationships/hyperlink" Id="rId34" Target="https://www.modelic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Казаков Александр НПИбд-02-19</dc:creator>
  <dc:language>ru-RU</dc:language>
  <cp:keywords/>
  <dcterms:created xsi:type="dcterms:W3CDTF">2022-05-24T17:45:45Z</dcterms:created>
  <dcterms:modified xsi:type="dcterms:W3CDTF">2022-05-24T17:45:45Z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эпидемии - вариант 48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