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ind w:left="6480" w:firstLine="0"/>
        <w:rPr/>
      </w:pPr>
      <w:bookmarkStart w:colFirst="0" w:colLast="0" w:name="_heading=h.pt331tiukfwb" w:id="0"/>
      <w:bookmarkEnd w:id="0"/>
      <w:r w:rsidDel="00000000" w:rsidR="00000000" w:rsidRPr="00000000">
        <w:rPr>
          <w:rtl w:val="0"/>
        </w:rPr>
        <w:t xml:space="preserve">Project: Meeting summarization</w:t>
      </w:r>
    </w:p>
    <w:p w:rsidR="00000000" w:rsidDel="00000000" w:rsidP="00000000" w:rsidRDefault="00000000" w:rsidRPr="00000000" w14:paraId="00000002">
      <w:pPr>
        <w:pStyle w:val="Subtitle"/>
        <w:ind w:left="6480" w:firstLine="0"/>
        <w:rPr/>
      </w:pPr>
      <w:bookmarkStart w:colFirst="0" w:colLast="0" w:name="_heading=h.hel7gz18iyzm" w:id="1"/>
      <w:bookmarkEnd w:id="1"/>
      <w:r w:rsidDel="00000000" w:rsidR="00000000" w:rsidRPr="00000000">
        <w:rPr>
          <w:rtl w:val="0"/>
        </w:rPr>
        <w:t xml:space="preserve">Group: 4</w:t>
      </w:r>
    </w:p>
    <w:p w:rsidR="00000000" w:rsidDel="00000000" w:rsidP="00000000" w:rsidRDefault="00000000" w:rsidRPr="00000000" w14:paraId="00000003">
      <w:pPr>
        <w:pStyle w:val="Subtitle"/>
        <w:ind w:left="6480" w:firstLine="0"/>
        <w:rPr/>
      </w:pPr>
      <w:bookmarkStart w:colFirst="0" w:colLast="0" w:name="_heading=h.swtpxuh6b75w" w:id="2"/>
      <w:bookmarkEnd w:id="2"/>
      <w:r w:rsidDel="00000000" w:rsidR="00000000" w:rsidRPr="00000000">
        <w:rPr>
          <w:rtl w:val="0"/>
        </w:rPr>
        <w:t xml:space="preserve">Date: 20/10/2026</w:t>
      </w:r>
    </w:p>
    <w:p w:rsidR="00000000" w:rsidDel="00000000" w:rsidP="00000000" w:rsidRDefault="00000000" w:rsidRPr="00000000" w14:paraId="00000004">
      <w:pPr>
        <w:pStyle w:val="Subtitle"/>
        <w:ind w:left="6480" w:firstLine="0"/>
        <w:rPr/>
      </w:pPr>
      <w:bookmarkStart w:colFirst="0" w:colLast="0" w:name="_heading=h.8qaobefzssme" w:id="3"/>
      <w:bookmarkEnd w:id="3"/>
      <w:r w:rsidDel="00000000" w:rsidR="00000000" w:rsidRPr="00000000">
        <w:rPr>
          <w:rtl w:val="0"/>
        </w:rPr>
        <w:t xml:space="preserve">Version: 1.1.0</w:t>
      </w:r>
    </w:p>
    <w:p w:rsidR="00000000" w:rsidDel="00000000" w:rsidP="00000000" w:rsidRDefault="00000000" w:rsidRPr="00000000" w14:paraId="00000005">
      <w:pPr>
        <w:pStyle w:val="Title"/>
        <w:rPr/>
      </w:pPr>
      <w:bookmarkStart w:colFirst="0" w:colLast="0" w:name="_heading=h.j8v76xixhljs" w:id="4"/>
      <w:bookmarkEnd w:id="4"/>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numPr>
          <w:ilvl w:val="0"/>
          <w:numId w:val="1"/>
        </w:numPr>
        <w:ind w:left="720" w:hanging="360"/>
        <w:rPr/>
      </w:pPr>
      <w:bookmarkStart w:colFirst="0" w:colLast="0" w:name="_heading=h.hfms709jyv6x" w:id="5"/>
      <w:bookmarkEnd w:id="5"/>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This document is directed to anyone involved in the development process and the end users to help them understand what the model is intended to do and how it is intended to work. The contents of this document will include the purpose of the project, specification of our intended audience and the different types of requirements that the system will have.</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These requirements will allow for a clear understanding of what needs to be implemented for the developers and it will explain the purpose/use-case of our product in detail for our end-users.</w:t>
      </w:r>
    </w:p>
    <w:p w:rsidR="00000000" w:rsidDel="00000000" w:rsidP="00000000" w:rsidRDefault="00000000" w:rsidRPr="00000000" w14:paraId="0000000B">
      <w:pPr>
        <w:pStyle w:val="Heading2"/>
        <w:numPr>
          <w:ilvl w:val="1"/>
          <w:numId w:val="1"/>
        </w:numPr>
        <w:ind w:left="1440" w:hanging="360"/>
        <w:rPr/>
      </w:pPr>
      <w:bookmarkStart w:colFirst="0" w:colLast="0" w:name="_heading=h.6xws922xi1n1" w:id="6"/>
      <w:bookmarkEnd w:id="6"/>
      <w:r w:rsidDel="00000000" w:rsidR="00000000" w:rsidRPr="00000000">
        <w:rPr>
          <w:rtl w:val="0"/>
        </w:rPr>
        <w:t xml:space="preserve">Purpose</w:t>
      </w:r>
    </w:p>
    <w:p w:rsidR="00000000" w:rsidDel="00000000" w:rsidP="00000000" w:rsidRDefault="00000000" w:rsidRPr="00000000" w14:paraId="0000000C">
      <w:pPr>
        <w:ind w:firstLine="720"/>
        <w:rPr/>
      </w:pPr>
      <w:r w:rsidDel="00000000" w:rsidR="00000000" w:rsidRPr="00000000">
        <w:rPr>
          <w:rtl w:val="0"/>
        </w:rPr>
        <w:t xml:space="preserve">Students tend to struggle with getting the most important information out of the lectures’ video recordings with the limited amount of time they possess due to a high study load. As a result they spend more time getting crucial material from a particular lecture recording. They also often go back to rewatch these lectures when studying for exams, but this can become highly inefficient because there can be a lot of filler speech within these lectures. Some students already solve this problem by using commercially available LLMs, but this leads to possibly sharing the lecture contents with the companies that own these LLMs, which is a privacy risk. This is the gap our project is aiming to fill. The purpose of our project is to provide an easy and private way to summarize lectures based on a transcript from the Panopto Video platform and allow students to have easy access to high-quality, fast summaries of lectures.</w:t>
      </w:r>
      <w:r w:rsidDel="00000000" w:rsidR="00000000" w:rsidRPr="00000000">
        <w:rPr>
          <w:rtl w:val="0"/>
        </w:rPr>
      </w:r>
    </w:p>
    <w:p w:rsidR="00000000" w:rsidDel="00000000" w:rsidP="00000000" w:rsidRDefault="00000000" w:rsidRPr="00000000" w14:paraId="0000000D">
      <w:pPr>
        <w:pStyle w:val="Heading2"/>
        <w:numPr>
          <w:ilvl w:val="1"/>
          <w:numId w:val="1"/>
        </w:numPr>
        <w:ind w:left="1440" w:hanging="360"/>
        <w:rPr/>
      </w:pPr>
      <w:bookmarkStart w:colFirst="0" w:colLast="0" w:name="_heading=h.8py09iw2me4p" w:id="7"/>
      <w:bookmarkEnd w:id="7"/>
      <w:r w:rsidDel="00000000" w:rsidR="00000000" w:rsidRPr="00000000">
        <w:rPr>
          <w:rtl w:val="0"/>
        </w:rPr>
        <w:t xml:space="preserve">Intended audience</w:t>
      </w:r>
    </w:p>
    <w:p w:rsidR="00000000" w:rsidDel="00000000" w:rsidP="00000000" w:rsidRDefault="00000000" w:rsidRPr="00000000" w14:paraId="0000000E">
      <w:pPr>
        <w:ind w:left="0" w:firstLine="720"/>
        <w:rPr/>
      </w:pPr>
      <w:r w:rsidDel="00000000" w:rsidR="00000000" w:rsidRPr="00000000">
        <w:rPr>
          <w:rtl w:val="0"/>
        </w:rPr>
        <w:t xml:space="preserve">The intended audience of this document are students, teachers/professors, Panopto users, and developers who want to get summaries of their online lectures and meetings on the panopto platform without leaking data into outside parties. Our intended audience are people who already use panopto video, LLMs and computers in their daily lives already and are comfortable downloading and uploading files (e.g. students uploading homework, teachers recording videos on panopto, using computers and LLMs to aid in coding or writing text for emails, reports, etc.). </w:t>
      </w:r>
    </w:p>
    <w:p w:rsidR="00000000" w:rsidDel="00000000" w:rsidP="00000000" w:rsidRDefault="00000000" w:rsidRPr="00000000" w14:paraId="0000000F">
      <w:pPr>
        <w:pStyle w:val="Heading1"/>
        <w:numPr>
          <w:ilvl w:val="0"/>
          <w:numId w:val="1"/>
        </w:numPr>
        <w:ind w:left="720" w:hanging="360"/>
        <w:rPr/>
      </w:pPr>
      <w:bookmarkStart w:colFirst="0" w:colLast="0" w:name="_heading=h.smm2vnre3sbf" w:id="8"/>
      <w:bookmarkEnd w:id="8"/>
      <w:r w:rsidDel="00000000" w:rsidR="00000000" w:rsidRPr="00000000">
        <w:rPr>
          <w:rtl w:val="0"/>
        </w:rPr>
        <w:t xml:space="preserve">User requirements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UR1: The system should be able to accept a .txt transcript exported from Panopto as its main input.</w:t>
      </w:r>
    </w:p>
    <w:p w:rsidR="00000000" w:rsidDel="00000000" w:rsidP="00000000" w:rsidRDefault="00000000" w:rsidRPr="00000000" w14:paraId="00000012">
      <w:pPr>
        <w:rPr/>
      </w:pPr>
      <w:r w:rsidDel="00000000" w:rsidR="00000000" w:rsidRPr="00000000">
        <w:rPr>
          <w:rtl w:val="0"/>
        </w:rPr>
        <w:t xml:space="preserve">UR2: The system should be able to accept text directly into the system, so that users could choose the most convenient way to provide input.</w:t>
      </w:r>
    </w:p>
    <w:p w:rsidR="00000000" w:rsidDel="00000000" w:rsidP="00000000" w:rsidRDefault="00000000" w:rsidRPr="00000000" w14:paraId="00000013">
      <w:pPr>
        <w:rPr/>
      </w:pPr>
      <w:r w:rsidDel="00000000" w:rsidR="00000000" w:rsidRPr="00000000">
        <w:rPr>
          <w:rtl w:val="0"/>
        </w:rPr>
        <w:t xml:space="preserve">UR3: The system should be able to handle long transcripts (e.g. 30-90 minute lecture recordings) without cutting off the content, so that the summary reflects the entire meeting.</w:t>
      </w:r>
    </w:p>
    <w:p w:rsidR="00000000" w:rsidDel="00000000" w:rsidP="00000000" w:rsidRDefault="00000000" w:rsidRPr="00000000" w14:paraId="00000014">
      <w:pPr>
        <w:rPr/>
      </w:pPr>
      <w:r w:rsidDel="00000000" w:rsidR="00000000" w:rsidRPr="00000000">
        <w:rPr>
          <w:rtl w:val="0"/>
        </w:rPr>
        <w:t xml:space="preserve">UR4: The system should be able to automatically generate a short, readable summary of the transcript (e.g., 5–15 bullet points) to provide main insights.</w:t>
      </w:r>
    </w:p>
    <w:p w:rsidR="00000000" w:rsidDel="00000000" w:rsidP="00000000" w:rsidRDefault="00000000" w:rsidRPr="00000000" w14:paraId="00000015">
      <w:pPr>
        <w:rPr/>
      </w:pPr>
      <w:r w:rsidDel="00000000" w:rsidR="00000000" w:rsidRPr="00000000">
        <w:rPr>
          <w:rtl w:val="0"/>
        </w:rPr>
        <w:t xml:space="preserve">UR5: The system should be able to clearly highlight the main topics discussed in the meeting.</w:t>
      </w:r>
    </w:p>
    <w:p w:rsidR="00000000" w:rsidDel="00000000" w:rsidP="00000000" w:rsidRDefault="00000000" w:rsidRPr="00000000" w14:paraId="00000016">
      <w:pPr>
        <w:rPr/>
      </w:pPr>
      <w:r w:rsidDel="00000000" w:rsidR="00000000" w:rsidRPr="00000000">
        <w:rPr>
          <w:rtl w:val="0"/>
        </w:rPr>
        <w:t xml:space="preserve">UR6: The system should allow the user to choose the preferable detail level of a summary (e.g., very short, medium, detailed).</w:t>
      </w:r>
    </w:p>
    <w:p w:rsidR="00000000" w:rsidDel="00000000" w:rsidP="00000000" w:rsidRDefault="00000000" w:rsidRPr="00000000" w14:paraId="00000017">
      <w:pPr>
        <w:rPr/>
      </w:pPr>
      <w:r w:rsidDel="00000000" w:rsidR="00000000" w:rsidRPr="00000000">
        <w:rPr>
          <w:rtl w:val="0"/>
        </w:rPr>
        <w:t xml:space="preserve">UR7: The system should allow the user to be able to copy the summary to their clipboard with one click.</w:t>
      </w:r>
    </w:p>
    <w:p w:rsidR="00000000" w:rsidDel="00000000" w:rsidP="00000000" w:rsidRDefault="00000000" w:rsidRPr="00000000" w14:paraId="00000018">
      <w:pPr>
        <w:rPr/>
      </w:pPr>
      <w:r w:rsidDel="00000000" w:rsidR="00000000" w:rsidRPr="00000000">
        <w:rPr>
          <w:rtl w:val="0"/>
        </w:rPr>
        <w:t xml:space="preserve">UR8: The system should allow the user to download the summary as a .txt or .docx file (PDF export is optional and low priority).</w:t>
      </w:r>
    </w:p>
    <w:p w:rsidR="00000000" w:rsidDel="00000000" w:rsidP="00000000" w:rsidRDefault="00000000" w:rsidRPr="00000000" w14:paraId="00000019">
      <w:pPr>
        <w:rPr/>
      </w:pPr>
      <w:r w:rsidDel="00000000" w:rsidR="00000000" w:rsidRPr="00000000">
        <w:rPr>
          <w:rtl w:val="0"/>
        </w:rPr>
        <w:t xml:space="preserve">UR9: The system should include a reference to the original Panopto video lecture (e.g., title and link, if provided with the transcript).</w:t>
      </w:r>
    </w:p>
    <w:p w:rsidR="00000000" w:rsidDel="00000000" w:rsidP="00000000" w:rsidRDefault="00000000" w:rsidRPr="00000000" w14:paraId="0000001A">
      <w:pPr>
        <w:rPr/>
      </w:pPr>
      <w:r w:rsidDel="00000000" w:rsidR="00000000" w:rsidRPr="00000000">
        <w:rPr>
          <w:rtl w:val="0"/>
        </w:rPr>
        <w:t xml:space="preserve">UR10: The system should be able to generate a summary quickly (e.g., within seconds to a couple of minutes, depending on transcript length).</w:t>
      </w:r>
    </w:p>
    <w:p w:rsidR="00000000" w:rsidDel="00000000" w:rsidP="00000000" w:rsidRDefault="00000000" w:rsidRPr="00000000" w14:paraId="0000001B">
      <w:pPr>
        <w:rPr/>
      </w:pPr>
      <w:r w:rsidDel="00000000" w:rsidR="00000000" w:rsidRPr="00000000">
        <w:rPr>
          <w:rtl w:val="0"/>
        </w:rPr>
        <w:t xml:space="preserve">UR11: The system should be able to show clear error messages if something goes wrong (e.g., “Transcript too short”, “Could not generate summary, please try again”).</w:t>
      </w:r>
    </w:p>
    <w:p w:rsidR="00000000" w:rsidDel="00000000" w:rsidP="00000000" w:rsidRDefault="00000000" w:rsidRPr="00000000" w14:paraId="0000001C">
      <w:pPr>
        <w:rPr/>
      </w:pPr>
      <w:sdt>
        <w:sdtPr>
          <w:id w:val="-1756067991"/>
          <w:tag w:val="goog_rdk_0"/>
        </w:sdtPr>
        <w:sdtContent>
          <w:r w:rsidDel="00000000" w:rsidR="00000000" w:rsidRPr="00000000">
            <w:rPr>
              <w:rFonts w:ascii="Arial Unicode MS" w:cs="Arial Unicode MS" w:eastAsia="Arial Unicode MS" w:hAnsi="Arial Unicode MS"/>
              <w:rtl w:val="0"/>
            </w:rPr>
            <w:t xml:space="preserve">UR12: The system should have a simple and focused interface (upload/paste transcript → generate summary → view/copy/download).</w:t>
          </w:r>
        </w:sdtContent>
      </w:sdt>
    </w:p>
    <w:p w:rsidR="00000000" w:rsidDel="00000000" w:rsidP="00000000" w:rsidRDefault="00000000" w:rsidRPr="00000000" w14:paraId="0000001D">
      <w:pPr>
        <w:pStyle w:val="Heading1"/>
        <w:numPr>
          <w:ilvl w:val="0"/>
          <w:numId w:val="1"/>
        </w:numPr>
        <w:spacing w:after="0" w:lineRule="auto"/>
        <w:ind w:left="720" w:hanging="360"/>
        <w:rPr/>
      </w:pPr>
      <w:bookmarkStart w:colFirst="0" w:colLast="0" w:name="_heading=h.74snhw6m3uso" w:id="9"/>
      <w:bookmarkEnd w:id="9"/>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01E">
      <w:pPr>
        <w:pStyle w:val="Heading2"/>
        <w:numPr>
          <w:ilvl w:val="1"/>
          <w:numId w:val="1"/>
        </w:numPr>
        <w:spacing w:before="0" w:lineRule="auto"/>
        <w:ind w:left="1440" w:hanging="360"/>
        <w:rPr/>
      </w:pPr>
      <w:bookmarkStart w:colFirst="0" w:colLast="0" w:name="_heading=h.53w2nflvzdkd" w:id="10"/>
      <w:bookmarkEnd w:id="10"/>
      <w:r w:rsidDel="00000000" w:rsidR="00000000" w:rsidRPr="00000000">
        <w:rPr>
          <w:rtl w:val="0"/>
        </w:rPr>
        <w:t xml:space="preserve">Functional requirements</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dceaf5" w:val="clear"/>
          </w:tcPr>
          <w:p w:rsidR="00000000" w:rsidDel="00000000" w:rsidP="00000000" w:rsidRDefault="00000000" w:rsidRPr="00000000" w14:paraId="0000001F">
            <w:pPr>
              <w:rPr>
                <w:sz w:val="20"/>
                <w:szCs w:val="20"/>
              </w:rPr>
            </w:pPr>
            <w:r w:rsidDel="00000000" w:rsidR="00000000" w:rsidRPr="00000000">
              <w:rPr>
                <w:b w:val="1"/>
                <w:bCs w:val="1"/>
                <w:sz w:val="20"/>
                <w:szCs w:val="20"/>
                <w:rtl w:val="0"/>
              </w:rPr>
              <w:t xml:space="preserve">Feature / Function</w:t>
            </w:r>
            <w:r w:rsidDel="00000000" w:rsidR="00000000" w:rsidRPr="00000000">
              <w:rPr>
                <w:rtl w:val="0"/>
              </w:rPr>
            </w:r>
          </w:p>
        </w:tc>
        <w:tc>
          <w:tcPr>
            <w:shd w:fill="dceaf5" w:val="clear"/>
          </w:tcPr>
          <w:p w:rsidR="00000000" w:rsidDel="00000000" w:rsidP="00000000" w:rsidRDefault="00000000" w:rsidRPr="00000000" w14:paraId="00000020">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shd w:fill="dceaf5" w:val="clear"/>
          </w:tcPr>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shd w:fill="dceaf5" w:val="clear"/>
          </w:tcPr>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Action /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FR1: File Upload</w:t>
            </w:r>
          </w:p>
        </w:tc>
        <w:tc>
          <w:tcPr>
            <w:vAlign w:val="center"/>
          </w:tcPr>
          <w:p w:rsidR="00000000" w:rsidDel="00000000" w:rsidP="00000000" w:rsidRDefault="00000000" w:rsidRPr="00000000" w14:paraId="00000024">
            <w:pPr>
              <w:rPr>
                <w:sz w:val="20"/>
                <w:szCs w:val="20"/>
              </w:rPr>
            </w:pPr>
            <w:r w:rsidDel="00000000" w:rsidR="00000000" w:rsidRPr="00000000">
              <w:rPr>
                <w:sz w:val="20"/>
                <w:szCs w:val="20"/>
                <w:rtl w:val="0"/>
              </w:rPr>
              <w:t xml:space="preserve">Support uploading .txt lecture/meeting transcripts (maximum 5 MB).</w:t>
            </w:r>
          </w:p>
        </w:tc>
        <w:tc>
          <w:tcPr>
            <w:vAlign w:val="center"/>
          </w:tcPr>
          <w:p w:rsidR="00000000" w:rsidDel="00000000" w:rsidP="00000000" w:rsidRDefault="00000000" w:rsidRPr="00000000" w14:paraId="00000025">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26">
            <w:pPr>
              <w:rPr>
                <w:sz w:val="20"/>
                <w:szCs w:val="20"/>
              </w:rPr>
            </w:pPr>
            <w:r w:rsidDel="00000000" w:rsidR="00000000" w:rsidRPr="00000000">
              <w:rPr>
                <w:sz w:val="20"/>
                <w:szCs w:val="20"/>
                <w:rtl w:val="0"/>
              </w:rPr>
              <w:t xml:space="preserve">User uploads a .txt file; system accepts it.</w:t>
            </w:r>
          </w:p>
        </w:tc>
      </w:tr>
      <w:tr>
        <w:trPr>
          <w:cantSplit w:val="0"/>
          <w:tblHeader w:val="0"/>
        </w:trPr>
        <w:tc>
          <w:tcPr>
            <w:vAlign w:val="center"/>
          </w:tcPr>
          <w:p w:rsidR="00000000" w:rsidDel="00000000" w:rsidP="00000000" w:rsidRDefault="00000000" w:rsidRPr="00000000" w14:paraId="00000027">
            <w:pPr>
              <w:rPr>
                <w:sz w:val="20"/>
                <w:szCs w:val="20"/>
              </w:rPr>
            </w:pPr>
            <w:r w:rsidDel="00000000" w:rsidR="00000000" w:rsidRPr="00000000">
              <w:rPr>
                <w:sz w:val="20"/>
                <w:szCs w:val="20"/>
                <w:rtl w:val="0"/>
              </w:rPr>
              <w:t xml:space="preserve">FR2: Text Processing</w:t>
            </w:r>
          </w:p>
        </w:tc>
        <w:tc>
          <w:tcPr>
            <w:vAlign w:val="center"/>
          </w:tcPr>
          <w:p w:rsidR="00000000" w:rsidDel="00000000" w:rsidP="00000000" w:rsidRDefault="00000000" w:rsidRPr="00000000" w14:paraId="00000028">
            <w:pPr>
              <w:rPr>
                <w:sz w:val="20"/>
                <w:szCs w:val="20"/>
              </w:rPr>
            </w:pPr>
            <w:r w:rsidDel="00000000" w:rsidR="00000000" w:rsidRPr="00000000">
              <w:rPr>
                <w:sz w:val="20"/>
                <w:szCs w:val="20"/>
                <w:rtl w:val="0"/>
              </w:rPr>
              <w:t xml:space="preserve">Process transcripts without manual formatting.</w:t>
            </w:r>
          </w:p>
        </w:tc>
        <w:tc>
          <w:tcPr>
            <w:vAlign w:val="center"/>
          </w:tcPr>
          <w:p w:rsidR="00000000" w:rsidDel="00000000" w:rsidP="00000000" w:rsidRDefault="00000000" w:rsidRPr="00000000" w14:paraId="00000029">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2A">
            <w:pPr>
              <w:rPr>
                <w:sz w:val="20"/>
                <w:szCs w:val="20"/>
              </w:rPr>
            </w:pPr>
            <w:r w:rsidDel="00000000" w:rsidR="00000000" w:rsidRPr="00000000">
              <w:rPr>
                <w:sz w:val="20"/>
                <w:szCs w:val="20"/>
                <w:rtl w:val="0"/>
              </w:rPr>
              <w:t xml:space="preserve">System prepares the uploaded text automatically.</w:t>
            </w:r>
          </w:p>
        </w:tc>
      </w:tr>
      <w:tr>
        <w:trPr>
          <w:cantSplit w:val="0"/>
          <w:tblHeader w:val="0"/>
        </w:trPr>
        <w:tc>
          <w:tcPr>
            <w:vAlign w:val="center"/>
          </w:tcPr>
          <w:p w:rsidR="00000000" w:rsidDel="00000000" w:rsidP="00000000" w:rsidRDefault="00000000" w:rsidRPr="00000000" w14:paraId="0000002B">
            <w:pPr>
              <w:rPr>
                <w:sz w:val="20"/>
                <w:szCs w:val="20"/>
              </w:rPr>
            </w:pPr>
            <w:r w:rsidDel="00000000" w:rsidR="00000000" w:rsidRPr="00000000">
              <w:rPr>
                <w:sz w:val="20"/>
                <w:szCs w:val="20"/>
                <w:rtl w:val="0"/>
              </w:rPr>
              <w:t xml:space="preserve">FR3: No Registration</w:t>
            </w:r>
          </w:p>
        </w:tc>
        <w:tc>
          <w:tcPr>
            <w:vAlign w:val="center"/>
          </w:tcPr>
          <w:p w:rsidR="00000000" w:rsidDel="00000000" w:rsidP="00000000" w:rsidRDefault="00000000" w:rsidRPr="00000000" w14:paraId="0000002C">
            <w:pPr>
              <w:rPr>
                <w:sz w:val="20"/>
                <w:szCs w:val="20"/>
              </w:rPr>
            </w:pPr>
            <w:r w:rsidDel="00000000" w:rsidR="00000000" w:rsidRPr="00000000">
              <w:rPr>
                <w:sz w:val="20"/>
                <w:szCs w:val="20"/>
                <w:rtl w:val="0"/>
              </w:rPr>
              <w:t xml:space="preserve">Allow use without creating an account.</w:t>
            </w:r>
          </w:p>
        </w:tc>
        <w:tc>
          <w:tcPr>
            <w:vAlign w:val="center"/>
          </w:tcPr>
          <w:p w:rsidR="00000000" w:rsidDel="00000000" w:rsidP="00000000" w:rsidRDefault="00000000" w:rsidRPr="00000000" w14:paraId="0000002D">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2E">
            <w:pPr>
              <w:rPr>
                <w:sz w:val="20"/>
                <w:szCs w:val="20"/>
              </w:rPr>
            </w:pPr>
            <w:r w:rsidDel="00000000" w:rsidR="00000000" w:rsidRPr="00000000">
              <w:rPr>
                <w:sz w:val="20"/>
                <w:szCs w:val="20"/>
                <w:rtl w:val="0"/>
              </w:rPr>
              <w:t xml:space="preserve">User accesses the application without logging in.</w:t>
            </w:r>
          </w:p>
        </w:tc>
      </w:tr>
      <w:tr>
        <w:trPr>
          <w:cantSplit w:val="0"/>
          <w:tblHeader w:val="0"/>
        </w:trPr>
        <w:tc>
          <w:tcPr>
            <w:vAlign w:val="center"/>
          </w:tcPr>
          <w:p w:rsidR="00000000" w:rsidDel="00000000" w:rsidP="00000000" w:rsidRDefault="00000000" w:rsidRPr="00000000" w14:paraId="0000002F">
            <w:pPr>
              <w:rPr>
                <w:sz w:val="20"/>
                <w:szCs w:val="20"/>
              </w:rPr>
            </w:pPr>
            <w:r w:rsidDel="00000000" w:rsidR="00000000" w:rsidRPr="00000000">
              <w:rPr>
                <w:sz w:val="20"/>
                <w:szCs w:val="20"/>
                <w:rtl w:val="0"/>
              </w:rPr>
              <w:t xml:space="preserve">FR4: Summary Export</w:t>
            </w:r>
          </w:p>
        </w:tc>
        <w:tc>
          <w:tcPr>
            <w:vAlign w:val="center"/>
          </w:tcPr>
          <w:p w:rsidR="00000000" w:rsidDel="00000000" w:rsidP="00000000" w:rsidRDefault="00000000" w:rsidRPr="00000000" w14:paraId="00000030">
            <w:pPr>
              <w:rPr>
                <w:sz w:val="20"/>
                <w:szCs w:val="20"/>
              </w:rPr>
            </w:pPr>
            <w:r w:rsidDel="00000000" w:rsidR="00000000" w:rsidRPr="00000000">
              <w:rPr>
                <w:sz w:val="20"/>
                <w:szCs w:val="20"/>
                <w:rtl w:val="0"/>
              </w:rPr>
              <w:t xml:space="preserve">Export summaries as .txt or .docx files.</w:t>
            </w:r>
          </w:p>
        </w:tc>
        <w:tc>
          <w:tcPr>
            <w:vAlign w:val="center"/>
          </w:tcPr>
          <w:p w:rsidR="00000000" w:rsidDel="00000000" w:rsidP="00000000" w:rsidRDefault="00000000" w:rsidRPr="00000000" w14:paraId="00000031">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User downloads the summary in the chosen format.</w:t>
            </w:r>
          </w:p>
        </w:tc>
      </w:tr>
      <w:tr>
        <w:trPr>
          <w:cantSplit w:val="0"/>
          <w:tblHeader w:val="0"/>
        </w:trPr>
        <w:tc>
          <w:tcPr>
            <w:vAlign w:val="center"/>
          </w:tcPr>
          <w:p w:rsidR="00000000" w:rsidDel="00000000" w:rsidP="00000000" w:rsidRDefault="00000000" w:rsidRPr="00000000" w14:paraId="00000033">
            <w:pPr>
              <w:rPr>
                <w:sz w:val="20"/>
                <w:szCs w:val="20"/>
              </w:rPr>
            </w:pPr>
            <w:r w:rsidDel="00000000" w:rsidR="00000000" w:rsidRPr="00000000">
              <w:rPr>
                <w:sz w:val="20"/>
                <w:szCs w:val="20"/>
                <w:rtl w:val="0"/>
              </w:rPr>
              <w:t xml:space="preserve">FR5: File Validation</w:t>
            </w:r>
          </w:p>
        </w:tc>
        <w:tc>
          <w:tcPr>
            <w:vAlign w:val="center"/>
          </w:tcPr>
          <w:p w:rsidR="00000000" w:rsidDel="00000000" w:rsidP="00000000" w:rsidRDefault="00000000" w:rsidRPr="00000000" w14:paraId="00000034">
            <w:pPr>
              <w:rPr>
                <w:sz w:val="20"/>
                <w:szCs w:val="20"/>
              </w:rPr>
            </w:pPr>
            <w:r w:rsidDel="00000000" w:rsidR="00000000" w:rsidRPr="00000000">
              <w:rPr>
                <w:sz w:val="20"/>
                <w:szCs w:val="20"/>
                <w:rtl w:val="0"/>
              </w:rPr>
              <w:t xml:space="preserve">Check whether an uploaded file has a supported format.</w:t>
            </w:r>
          </w:p>
        </w:tc>
        <w:tc>
          <w:tcPr>
            <w:vAlign w:val="center"/>
          </w:tcPr>
          <w:p w:rsidR="00000000" w:rsidDel="00000000" w:rsidP="00000000" w:rsidRDefault="00000000" w:rsidRPr="00000000" w14:paraId="00000035">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36">
            <w:pPr>
              <w:rPr>
                <w:sz w:val="20"/>
                <w:szCs w:val="20"/>
              </w:rPr>
            </w:pPr>
            <w:r w:rsidDel="00000000" w:rsidR="00000000" w:rsidRPr="00000000">
              <w:rPr>
                <w:sz w:val="20"/>
                <w:szCs w:val="20"/>
                <w:rtl w:val="0"/>
              </w:rPr>
              <w:t xml:space="preserve">System checks the file before processing.</w:t>
            </w:r>
          </w:p>
        </w:tc>
      </w:tr>
      <w:tr>
        <w:trPr>
          <w:cantSplit w:val="0"/>
          <w:tblHeader w:val="0"/>
        </w:trPr>
        <w:tc>
          <w:tcPr>
            <w:vAlign w:val="center"/>
          </w:tcPr>
          <w:p w:rsidR="00000000" w:rsidDel="00000000" w:rsidP="00000000" w:rsidRDefault="00000000" w:rsidRPr="00000000" w14:paraId="00000037">
            <w:pPr>
              <w:rPr>
                <w:sz w:val="20"/>
                <w:szCs w:val="20"/>
              </w:rPr>
            </w:pPr>
            <w:r w:rsidDel="00000000" w:rsidR="00000000" w:rsidRPr="00000000">
              <w:rPr>
                <w:sz w:val="20"/>
                <w:szCs w:val="20"/>
                <w:rtl w:val="0"/>
              </w:rPr>
              <w:t xml:space="preserve">FR6: Summary Preview</w:t>
            </w:r>
          </w:p>
        </w:tc>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Display the summary before downloading.</w:t>
            </w:r>
          </w:p>
        </w:tc>
        <w:tc>
          <w:tcPr>
            <w:vAlign w:val="center"/>
          </w:tcPr>
          <w:p w:rsidR="00000000" w:rsidDel="00000000" w:rsidP="00000000" w:rsidRDefault="00000000" w:rsidRPr="00000000" w14:paraId="00000039">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3A">
            <w:pPr>
              <w:rPr>
                <w:sz w:val="20"/>
                <w:szCs w:val="20"/>
              </w:rPr>
            </w:pPr>
            <w:r w:rsidDel="00000000" w:rsidR="00000000" w:rsidRPr="00000000">
              <w:rPr>
                <w:sz w:val="20"/>
                <w:szCs w:val="20"/>
                <w:rtl w:val="0"/>
              </w:rPr>
              <w:t xml:space="preserve">User reviews the generated summary on screen.</w:t>
            </w:r>
          </w:p>
        </w:tc>
      </w:tr>
      <w:tr>
        <w:trPr>
          <w:cantSplit w:val="0"/>
          <w:tblHeader w:val="0"/>
        </w:trPr>
        <w:tc>
          <w:tcPr>
            <w:vAlign w:val="center"/>
          </w:tcPr>
          <w:p w:rsidR="00000000" w:rsidDel="00000000" w:rsidP="00000000" w:rsidRDefault="00000000" w:rsidRPr="00000000" w14:paraId="0000003B">
            <w:pPr>
              <w:rPr>
                <w:sz w:val="20"/>
                <w:szCs w:val="20"/>
              </w:rPr>
            </w:pPr>
            <w:r w:rsidDel="00000000" w:rsidR="00000000" w:rsidRPr="00000000">
              <w:rPr>
                <w:sz w:val="20"/>
                <w:szCs w:val="20"/>
                <w:rtl w:val="0"/>
              </w:rPr>
              <w:t xml:space="preserve">FR7: Action Items</w:t>
            </w:r>
          </w:p>
        </w:tc>
        <w:tc>
          <w:tcPr>
            <w:vAlign w:val="center"/>
          </w:tcPr>
          <w:p w:rsidR="00000000" w:rsidDel="00000000" w:rsidP="00000000" w:rsidRDefault="00000000" w:rsidRPr="00000000" w14:paraId="0000003C">
            <w:pPr>
              <w:rPr>
                <w:sz w:val="20"/>
                <w:szCs w:val="20"/>
              </w:rPr>
            </w:pPr>
            <w:r w:rsidDel="00000000" w:rsidR="00000000" w:rsidRPr="00000000">
              <w:rPr>
                <w:sz w:val="20"/>
                <w:szCs w:val="20"/>
                <w:rtl w:val="0"/>
              </w:rPr>
              <w:t xml:space="preserve">Identify tasks and action items mentioned in meetings.</w:t>
            </w:r>
          </w:p>
        </w:tc>
        <w:tc>
          <w:tcPr>
            <w:vAlign w:val="center"/>
          </w:tcPr>
          <w:p w:rsidR="00000000" w:rsidDel="00000000" w:rsidP="00000000" w:rsidRDefault="00000000" w:rsidRPr="00000000" w14:paraId="0000003D">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3E">
            <w:pPr>
              <w:rPr>
                <w:sz w:val="20"/>
                <w:szCs w:val="20"/>
              </w:rPr>
            </w:pPr>
            <w:r w:rsidDel="00000000" w:rsidR="00000000" w:rsidRPr="00000000">
              <w:rPr>
                <w:sz w:val="20"/>
                <w:szCs w:val="20"/>
                <w:rtl w:val="0"/>
              </w:rPr>
              <w:t xml:space="preserve">System includes identified tasks in the summary.</w:t>
            </w:r>
          </w:p>
        </w:tc>
      </w:tr>
      <w:tr>
        <w:trPr>
          <w:cantSplit w:val="0"/>
          <w:tblHeader w:val="0"/>
        </w:trPr>
        <w:tc>
          <w:tcPr>
            <w:vAlign w:val="center"/>
          </w:tcPr>
          <w:p w:rsidR="00000000" w:rsidDel="00000000" w:rsidP="00000000" w:rsidRDefault="00000000" w:rsidRPr="00000000" w14:paraId="0000003F">
            <w:pPr>
              <w:rPr>
                <w:sz w:val="20"/>
                <w:szCs w:val="20"/>
              </w:rPr>
            </w:pPr>
            <w:r w:rsidDel="00000000" w:rsidR="00000000" w:rsidRPr="00000000">
              <w:rPr>
                <w:sz w:val="20"/>
                <w:szCs w:val="20"/>
                <w:rtl w:val="0"/>
              </w:rPr>
              <w:t xml:space="preserve">FR8: Error Notifications</w:t>
            </w:r>
          </w:p>
        </w:tc>
        <w:tc>
          <w:tcPr>
            <w:vAlign w:val="center"/>
          </w:tcPr>
          <w:p w:rsidR="00000000" w:rsidDel="00000000" w:rsidP="00000000" w:rsidRDefault="00000000" w:rsidRPr="00000000" w14:paraId="00000040">
            <w:pPr>
              <w:rPr>
                <w:sz w:val="20"/>
                <w:szCs w:val="20"/>
              </w:rPr>
            </w:pPr>
            <w:r w:rsidDel="00000000" w:rsidR="00000000" w:rsidRPr="00000000">
              <w:rPr>
                <w:sz w:val="20"/>
                <w:szCs w:val="20"/>
                <w:rtl w:val="0"/>
              </w:rPr>
              <w:t xml:space="preserve">Notify users if a file cannot be processed.</w:t>
            </w:r>
          </w:p>
        </w:tc>
        <w:tc>
          <w:tcPr>
            <w:vAlign w:val="center"/>
          </w:tcPr>
          <w:p w:rsidR="00000000" w:rsidDel="00000000" w:rsidP="00000000" w:rsidRDefault="00000000" w:rsidRPr="00000000" w14:paraId="00000041">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42">
            <w:pPr>
              <w:rPr>
                <w:sz w:val="20"/>
                <w:szCs w:val="20"/>
              </w:rPr>
            </w:pPr>
            <w:r w:rsidDel="00000000" w:rsidR="00000000" w:rsidRPr="00000000">
              <w:rPr>
                <w:sz w:val="20"/>
                <w:szCs w:val="20"/>
                <w:rtl w:val="0"/>
              </w:rPr>
              <w:t xml:space="preserve">User sees a message describing the issue.</w:t>
            </w:r>
          </w:p>
        </w:tc>
      </w:tr>
      <w:tr>
        <w:trPr>
          <w:cantSplit w:val="0"/>
          <w:tblHeader w:val="0"/>
        </w:trPr>
        <w:tc>
          <w:tcPr>
            <w:vAlign w:val="center"/>
          </w:tcPr>
          <w:p w:rsidR="00000000" w:rsidDel="00000000" w:rsidP="00000000" w:rsidRDefault="00000000" w:rsidRPr="00000000" w14:paraId="00000043">
            <w:pPr>
              <w:rPr>
                <w:sz w:val="20"/>
                <w:szCs w:val="20"/>
              </w:rPr>
            </w:pPr>
            <w:r w:rsidDel="00000000" w:rsidR="00000000" w:rsidRPr="00000000">
              <w:rPr>
                <w:sz w:val="20"/>
                <w:szCs w:val="20"/>
                <w:rtl w:val="0"/>
              </w:rPr>
              <w:t xml:space="preserve">FR9: Multilingual Input</w:t>
            </w:r>
          </w:p>
        </w:tc>
        <w:tc>
          <w:tcPr>
            <w:vAlign w:val="center"/>
          </w:tcPr>
          <w:p w:rsidR="00000000" w:rsidDel="00000000" w:rsidP="00000000" w:rsidRDefault="00000000" w:rsidRPr="00000000" w14:paraId="00000044">
            <w:pPr>
              <w:rPr>
                <w:sz w:val="20"/>
                <w:szCs w:val="20"/>
              </w:rPr>
            </w:pPr>
            <w:r w:rsidDel="00000000" w:rsidR="00000000" w:rsidRPr="00000000">
              <w:rPr>
                <w:sz w:val="20"/>
                <w:szCs w:val="20"/>
                <w:rtl w:val="0"/>
              </w:rPr>
              <w:t xml:space="preserve">Support transcripts written in different languages.</w:t>
            </w:r>
          </w:p>
        </w:tc>
        <w:tc>
          <w:tcPr>
            <w:vAlign w:val="center"/>
          </w:tcPr>
          <w:p w:rsidR="00000000" w:rsidDel="00000000" w:rsidP="00000000" w:rsidRDefault="00000000" w:rsidRPr="00000000" w14:paraId="00000045">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46">
            <w:pPr>
              <w:rPr>
                <w:sz w:val="20"/>
                <w:szCs w:val="20"/>
              </w:rPr>
            </w:pPr>
            <w:r w:rsidDel="00000000" w:rsidR="00000000" w:rsidRPr="00000000">
              <w:rPr>
                <w:sz w:val="20"/>
                <w:szCs w:val="20"/>
                <w:rtl w:val="0"/>
              </w:rPr>
              <w:t xml:space="preserve">System processes a transcript in a supported language.</w:t>
            </w:r>
          </w:p>
        </w:tc>
      </w:tr>
      <w:tr>
        <w:trPr>
          <w:cantSplit w:val="0"/>
          <w:tblHeader w:val="0"/>
        </w:trPr>
        <w:tc>
          <w:tcPr>
            <w:vAlign w:val="center"/>
          </w:tcPr>
          <w:p w:rsidR="00000000" w:rsidDel="00000000" w:rsidP="00000000" w:rsidRDefault="00000000" w:rsidRPr="00000000" w14:paraId="00000047">
            <w:pPr>
              <w:rPr>
                <w:sz w:val="20"/>
                <w:szCs w:val="20"/>
              </w:rPr>
            </w:pPr>
            <w:r w:rsidDel="00000000" w:rsidR="00000000" w:rsidRPr="00000000">
              <w:rPr>
                <w:sz w:val="20"/>
                <w:szCs w:val="20"/>
                <w:rtl w:val="0"/>
              </w:rPr>
              <w:t xml:space="preserve">FR10: Output Language</w:t>
            </w:r>
          </w:p>
        </w:tc>
        <w:tc>
          <w:tcPr>
            <w:vAlign w:val="center"/>
          </w:tcPr>
          <w:p w:rsidR="00000000" w:rsidDel="00000000" w:rsidP="00000000" w:rsidRDefault="00000000" w:rsidRPr="00000000" w14:paraId="00000048">
            <w:pPr>
              <w:rPr>
                <w:sz w:val="20"/>
                <w:szCs w:val="20"/>
              </w:rPr>
            </w:pPr>
            <w:r w:rsidDel="00000000" w:rsidR="00000000" w:rsidRPr="00000000">
              <w:rPr>
                <w:sz w:val="20"/>
                <w:szCs w:val="20"/>
                <w:rtl w:val="0"/>
              </w:rPr>
              <w:t xml:space="preserve">Allow selection of summary language.</w:t>
            </w:r>
          </w:p>
        </w:tc>
        <w:tc>
          <w:tcPr>
            <w:vAlign w:val="center"/>
          </w:tcPr>
          <w:p w:rsidR="00000000" w:rsidDel="00000000" w:rsidP="00000000" w:rsidRDefault="00000000" w:rsidRPr="00000000" w14:paraId="00000049">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4A">
            <w:pPr>
              <w:rPr>
                <w:sz w:val="20"/>
                <w:szCs w:val="20"/>
              </w:rPr>
            </w:pPr>
            <w:r w:rsidDel="00000000" w:rsidR="00000000" w:rsidRPr="00000000">
              <w:rPr>
                <w:sz w:val="20"/>
                <w:szCs w:val="20"/>
                <w:rtl w:val="0"/>
              </w:rPr>
              <w:t xml:space="preserve">System generates the summary in the chosen language.</w:t>
            </w:r>
          </w:p>
        </w:tc>
      </w:tr>
      <w:tr>
        <w:trPr>
          <w:cantSplit w:val="0"/>
          <w:tblHeader w:val="0"/>
        </w:trPr>
        <w:tc>
          <w:tcPr>
            <w:vAlign w:val="center"/>
          </w:tcPr>
          <w:p w:rsidR="00000000" w:rsidDel="00000000" w:rsidP="00000000" w:rsidRDefault="00000000" w:rsidRPr="00000000" w14:paraId="0000004B">
            <w:pPr>
              <w:rPr>
                <w:sz w:val="20"/>
                <w:szCs w:val="20"/>
              </w:rPr>
            </w:pPr>
            <w:r w:rsidDel="00000000" w:rsidR="00000000" w:rsidRPr="00000000">
              <w:rPr>
                <w:sz w:val="20"/>
                <w:szCs w:val="20"/>
                <w:rtl w:val="0"/>
              </w:rPr>
              <w:t xml:space="preserve">FR11: Transcript Context</w:t>
            </w:r>
          </w:p>
        </w:tc>
        <w:tc>
          <w:tcPr>
            <w:vAlign w:val="center"/>
          </w:tcPr>
          <w:p w:rsidR="00000000" w:rsidDel="00000000" w:rsidP="00000000" w:rsidRDefault="00000000" w:rsidRPr="00000000" w14:paraId="0000004C">
            <w:pPr>
              <w:rPr>
                <w:sz w:val="20"/>
                <w:szCs w:val="20"/>
              </w:rPr>
            </w:pPr>
            <w:r w:rsidDel="00000000" w:rsidR="00000000" w:rsidRPr="00000000">
              <w:rPr>
                <w:sz w:val="20"/>
                <w:szCs w:val="20"/>
                <w:rtl w:val="0"/>
              </w:rPr>
              <w:t xml:space="preserve">Handle the entire transcript within model constraints. Transcripts longer than the model context are split into overlapping chunks that are summarized first and then combined.</w:t>
            </w:r>
          </w:p>
        </w:tc>
        <w:tc>
          <w:tcPr>
            <w:vAlign w:val="center"/>
          </w:tcPr>
          <w:p w:rsidR="00000000" w:rsidDel="00000000" w:rsidP="00000000" w:rsidRDefault="00000000" w:rsidRPr="00000000" w14:paraId="0000004D">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4E">
            <w:pPr>
              <w:rPr>
                <w:sz w:val="20"/>
                <w:szCs w:val="20"/>
              </w:rPr>
            </w:pPr>
            <w:r w:rsidDel="00000000" w:rsidR="00000000" w:rsidRPr="00000000">
              <w:rPr>
                <w:sz w:val="20"/>
                <w:szCs w:val="20"/>
                <w:rtl w:val="0"/>
              </w:rPr>
              <w:t xml:space="preserve">System processes the transcript without silently skipping content.</w:t>
            </w:r>
          </w:p>
        </w:tc>
      </w:tr>
      <w:tr>
        <w:trPr>
          <w:cantSplit w:val="0"/>
          <w:tblHeader w:val="0"/>
        </w:trPr>
        <w:tc>
          <w:tcPr>
            <w:vAlign w:val="center"/>
          </w:tcPr>
          <w:p w:rsidR="00000000" w:rsidDel="00000000" w:rsidP="00000000" w:rsidRDefault="00000000" w:rsidRPr="00000000" w14:paraId="0000004F">
            <w:pPr>
              <w:rPr>
                <w:sz w:val="20"/>
                <w:szCs w:val="20"/>
              </w:rPr>
            </w:pPr>
            <w:r w:rsidDel="00000000" w:rsidR="00000000" w:rsidRPr="00000000">
              <w:rPr>
                <w:sz w:val="20"/>
                <w:szCs w:val="20"/>
                <w:rtl w:val="0"/>
              </w:rPr>
              <w:t xml:space="preserve">FR12: Summary Consistency</w:t>
            </w:r>
          </w:p>
        </w:tc>
        <w:tc>
          <w:tcPr>
            <w:vAlign w:val="center"/>
          </w:tcPr>
          <w:p w:rsidR="00000000" w:rsidDel="00000000" w:rsidP="00000000" w:rsidRDefault="00000000" w:rsidRPr="00000000" w14:paraId="00000050">
            <w:pPr>
              <w:rPr>
                <w:sz w:val="20"/>
                <w:szCs w:val="20"/>
              </w:rPr>
            </w:pPr>
            <w:r w:rsidDel="00000000" w:rsidR="00000000" w:rsidRPr="00000000">
              <w:rPr>
                <w:sz w:val="20"/>
                <w:szCs w:val="20"/>
                <w:rtl w:val="0"/>
              </w:rPr>
              <w:t xml:space="preserve">Preserve key information across repeated summaries.</w:t>
            </w:r>
          </w:p>
        </w:tc>
        <w:tc>
          <w:tcPr>
            <w:vAlign w:val="center"/>
          </w:tcPr>
          <w:p w:rsidR="00000000" w:rsidDel="00000000" w:rsidP="00000000" w:rsidRDefault="00000000" w:rsidRPr="00000000" w14:paraId="00000051">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52">
            <w:pPr>
              <w:rPr>
                <w:sz w:val="20"/>
                <w:szCs w:val="20"/>
              </w:rPr>
            </w:pPr>
            <w:r w:rsidDel="00000000" w:rsidR="00000000" w:rsidRPr="00000000">
              <w:rPr>
                <w:sz w:val="20"/>
                <w:szCs w:val="20"/>
                <w:rtl w:val="0"/>
              </w:rPr>
              <w:t xml:space="preserve">Repeated summaries contain the essential points.</w:t>
            </w:r>
          </w:p>
        </w:tc>
      </w:tr>
      <w:tr>
        <w:trPr>
          <w:cantSplit w:val="0"/>
          <w:tblHeader w:val="0"/>
        </w:trPr>
        <w:tc>
          <w:tcPr>
            <w:vAlign w:val="center"/>
          </w:tcPr>
          <w:p w:rsidR="00000000" w:rsidDel="00000000" w:rsidP="00000000" w:rsidRDefault="00000000" w:rsidRPr="00000000" w14:paraId="00000053">
            <w:pPr>
              <w:rPr>
                <w:sz w:val="20"/>
                <w:szCs w:val="20"/>
              </w:rPr>
            </w:pPr>
            <w:r w:rsidDel="00000000" w:rsidR="00000000" w:rsidRPr="00000000">
              <w:rPr>
                <w:sz w:val="20"/>
                <w:szCs w:val="20"/>
                <w:rtl w:val="0"/>
              </w:rPr>
              <w:t xml:space="preserve">FR13: Processing Status</w:t>
            </w:r>
          </w:p>
        </w:tc>
        <w:tc>
          <w:tcPr>
            <w:vAlign w:val="center"/>
          </w:tcPr>
          <w:p w:rsidR="00000000" w:rsidDel="00000000" w:rsidP="00000000" w:rsidRDefault="00000000" w:rsidRPr="00000000" w14:paraId="00000054">
            <w:pPr>
              <w:rPr>
                <w:sz w:val="20"/>
                <w:szCs w:val="20"/>
              </w:rPr>
            </w:pPr>
            <w:r w:rsidDel="00000000" w:rsidR="00000000" w:rsidRPr="00000000">
              <w:rPr>
                <w:sz w:val="20"/>
                <w:szCs w:val="20"/>
                <w:rtl w:val="0"/>
              </w:rPr>
              <w:t xml:space="preserve">Display status during summary generation.</w:t>
            </w:r>
          </w:p>
        </w:tc>
        <w:tc>
          <w:tcPr>
            <w:vAlign w:val="center"/>
          </w:tcPr>
          <w:p w:rsidR="00000000" w:rsidDel="00000000" w:rsidP="00000000" w:rsidRDefault="00000000" w:rsidRPr="00000000" w14:paraId="00000055">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56">
            <w:pPr>
              <w:rPr>
                <w:sz w:val="20"/>
                <w:szCs w:val="20"/>
              </w:rPr>
            </w:pPr>
            <w:r w:rsidDel="00000000" w:rsidR="00000000" w:rsidRPr="00000000">
              <w:rPr>
                <w:sz w:val="20"/>
                <w:szCs w:val="20"/>
                <w:rtl w:val="0"/>
              </w:rPr>
              <w:t xml:space="preserve">User sees that processing is in progress or complete.</w:t>
            </w:r>
          </w:p>
        </w:tc>
      </w:tr>
      <w:tr>
        <w:trPr>
          <w:cantSplit w:val="0"/>
          <w:tblHeader w:val="0"/>
        </w:trPr>
        <w:tc>
          <w:tcPr>
            <w:vAlign w:val="center"/>
          </w:tcPr>
          <w:p w:rsidR="00000000" w:rsidDel="00000000" w:rsidP="00000000" w:rsidRDefault="00000000" w:rsidRPr="00000000" w14:paraId="00000057">
            <w:pPr>
              <w:rPr>
                <w:sz w:val="20"/>
                <w:szCs w:val="20"/>
              </w:rPr>
            </w:pPr>
            <w:r w:rsidDel="00000000" w:rsidR="00000000" w:rsidRPr="00000000">
              <w:rPr>
                <w:sz w:val="20"/>
                <w:szCs w:val="20"/>
                <w:rtl w:val="0"/>
              </w:rPr>
              <w:t xml:space="preserve">FR14: Summary Length</w:t>
            </w:r>
          </w:p>
        </w:tc>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Offer predefined summary lengths: short (about 5 bullet points), medium (about 10) and detailed (about 15).</w:t>
            </w:r>
          </w:p>
        </w:tc>
        <w:tc>
          <w:tcPr>
            <w:vAlign w:val="center"/>
          </w:tcPr>
          <w:p w:rsidR="00000000" w:rsidDel="00000000" w:rsidP="00000000" w:rsidRDefault="00000000" w:rsidRPr="00000000" w14:paraId="00000059">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5A">
            <w:pPr>
              <w:rPr>
                <w:sz w:val="20"/>
                <w:szCs w:val="20"/>
              </w:rPr>
            </w:pPr>
            <w:r w:rsidDel="00000000" w:rsidR="00000000" w:rsidRPr="00000000">
              <w:rPr>
                <w:sz w:val="20"/>
                <w:szCs w:val="20"/>
                <w:rtl w:val="0"/>
              </w:rPr>
              <w:t xml:space="preserve">User chooses a short, medium, or long summary.</w:t>
            </w:r>
          </w:p>
        </w:tc>
      </w:tr>
      <w:tr>
        <w:trPr>
          <w:cantSplit w:val="0"/>
          <w:tblHeader w:val="0"/>
        </w:trPr>
        <w:tc>
          <w:tcPr>
            <w:vAlign w:val="center"/>
          </w:tcPr>
          <w:p w:rsidR="00000000" w:rsidDel="00000000" w:rsidP="00000000" w:rsidRDefault="00000000" w:rsidRPr="00000000" w14:paraId="0000005B">
            <w:pPr>
              <w:rPr>
                <w:sz w:val="20"/>
                <w:szCs w:val="20"/>
              </w:rPr>
            </w:pPr>
            <w:r w:rsidDel="00000000" w:rsidR="00000000" w:rsidRPr="00000000">
              <w:rPr>
                <w:sz w:val="20"/>
                <w:szCs w:val="20"/>
                <w:rtl w:val="0"/>
              </w:rPr>
              <w:t xml:space="preserve">FR15: Default Length</w:t>
            </w:r>
          </w:p>
        </w:tc>
        <w:tc>
          <w:tcPr>
            <w:vAlign w:val="center"/>
          </w:tcPr>
          <w:p w:rsidR="00000000" w:rsidDel="00000000" w:rsidP="00000000" w:rsidRDefault="00000000" w:rsidRPr="00000000" w14:paraId="0000005C">
            <w:pPr>
              <w:rPr>
                <w:sz w:val="20"/>
                <w:szCs w:val="20"/>
              </w:rPr>
            </w:pPr>
            <w:r w:rsidDel="00000000" w:rsidR="00000000" w:rsidRPr="00000000">
              <w:rPr>
                <w:sz w:val="20"/>
                <w:szCs w:val="20"/>
                <w:rtl w:val="0"/>
              </w:rPr>
              <w:t xml:space="preserve">Use a default length (medium) when none is selected.</w:t>
            </w:r>
          </w:p>
        </w:tc>
        <w:tc>
          <w:tcPr>
            <w:vAlign w:val="center"/>
          </w:tcPr>
          <w:p w:rsidR="00000000" w:rsidDel="00000000" w:rsidP="00000000" w:rsidRDefault="00000000" w:rsidRPr="00000000" w14:paraId="0000005D">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5E">
            <w:pPr>
              <w:rPr>
                <w:sz w:val="20"/>
                <w:szCs w:val="20"/>
              </w:rPr>
            </w:pPr>
            <w:r w:rsidDel="00000000" w:rsidR="00000000" w:rsidRPr="00000000">
              <w:rPr>
                <w:sz w:val="20"/>
                <w:szCs w:val="20"/>
                <w:rtl w:val="0"/>
              </w:rPr>
              <w:t xml:space="preserve">System automatically applies the default length.</w:t>
            </w:r>
          </w:p>
        </w:tc>
      </w:tr>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sz w:val="20"/>
                <w:szCs w:val="20"/>
                <w:rtl w:val="0"/>
              </w:rPr>
              <w:t xml:space="preserve">FR16: Speaker Identification</w:t>
            </w:r>
          </w:p>
        </w:tc>
        <w:tc>
          <w:tcPr>
            <w:vAlign w:val="center"/>
          </w:tcPr>
          <w:p w:rsidR="00000000" w:rsidDel="00000000" w:rsidP="00000000" w:rsidRDefault="00000000" w:rsidRPr="00000000" w14:paraId="00000060">
            <w:pPr>
              <w:rPr>
                <w:sz w:val="20"/>
                <w:szCs w:val="20"/>
              </w:rPr>
            </w:pPr>
            <w:r w:rsidDel="00000000" w:rsidR="00000000" w:rsidRPr="00000000">
              <w:rPr>
                <w:sz w:val="20"/>
                <w:szCs w:val="20"/>
                <w:rtl w:val="0"/>
              </w:rPr>
              <w:t xml:space="preserve">Identify speakers when labels are present in the transcript.</w:t>
            </w:r>
          </w:p>
        </w:tc>
        <w:tc>
          <w:tcPr>
            <w:vAlign w:val="center"/>
          </w:tcPr>
          <w:p w:rsidR="00000000" w:rsidDel="00000000" w:rsidP="00000000" w:rsidRDefault="00000000" w:rsidRPr="00000000" w14:paraId="00000061">
            <w:pPr>
              <w:rPr>
                <w:sz w:val="20"/>
                <w:szCs w:val="20"/>
              </w:rPr>
            </w:pPr>
            <w:r w:rsidDel="00000000" w:rsidR="00000000" w:rsidRPr="00000000">
              <w:rPr>
                <w:sz w:val="20"/>
                <w:szCs w:val="20"/>
                <w:rtl w:val="0"/>
              </w:rPr>
              <w:t xml:space="preserve">Medium</w:t>
            </w:r>
          </w:p>
        </w:tc>
        <w:tc>
          <w:tcPr>
            <w:vAlign w:val="center"/>
          </w:tcPr>
          <w:p w:rsidR="00000000" w:rsidDel="00000000" w:rsidP="00000000" w:rsidRDefault="00000000" w:rsidRPr="00000000" w14:paraId="00000062">
            <w:pPr>
              <w:rPr>
                <w:sz w:val="20"/>
                <w:szCs w:val="20"/>
              </w:rPr>
            </w:pPr>
            <w:r w:rsidDel="00000000" w:rsidR="00000000" w:rsidRPr="00000000">
              <w:rPr>
                <w:sz w:val="20"/>
                <w:szCs w:val="20"/>
                <w:rtl w:val="0"/>
              </w:rPr>
              <w:t xml:space="preserve">System associates relevant statements with speakers.</w:t>
            </w:r>
          </w:p>
        </w:tc>
      </w:tr>
      <w:tr>
        <w:trPr>
          <w:cantSplit w:val="0"/>
          <w:tblHeader w:val="0"/>
        </w:trPr>
        <w:tc>
          <w:tcPr>
            <w:vAlign w:val="center"/>
          </w:tcPr>
          <w:p w:rsidR="00000000" w:rsidDel="00000000" w:rsidP="00000000" w:rsidRDefault="00000000" w:rsidRPr="00000000" w14:paraId="00000063">
            <w:pPr>
              <w:rPr>
                <w:sz w:val="20"/>
                <w:szCs w:val="20"/>
              </w:rPr>
            </w:pPr>
            <w:r w:rsidDel="00000000" w:rsidR="00000000" w:rsidRPr="00000000">
              <w:rPr>
                <w:sz w:val="20"/>
                <w:szCs w:val="20"/>
                <w:rtl w:val="0"/>
              </w:rPr>
              <w:t xml:space="preserve">FR17: Custom Title</w:t>
            </w:r>
          </w:p>
        </w:tc>
        <w:tc>
          <w:tcPr>
            <w:vAlign w:val="center"/>
          </w:tcPr>
          <w:p w:rsidR="00000000" w:rsidDel="00000000" w:rsidP="00000000" w:rsidRDefault="00000000" w:rsidRPr="00000000" w14:paraId="00000064">
            <w:pPr>
              <w:rPr>
                <w:sz w:val="20"/>
                <w:szCs w:val="20"/>
              </w:rPr>
            </w:pPr>
            <w:r w:rsidDel="00000000" w:rsidR="00000000" w:rsidRPr="00000000">
              <w:rPr>
                <w:sz w:val="20"/>
                <w:szCs w:val="20"/>
                <w:rtl w:val="0"/>
              </w:rPr>
              <w:t xml:space="preserve">Allow users to enter a custom summary title.</w:t>
            </w:r>
          </w:p>
        </w:tc>
        <w:tc>
          <w:tcPr>
            <w:vAlign w:val="center"/>
          </w:tcPr>
          <w:p w:rsidR="00000000" w:rsidDel="00000000" w:rsidP="00000000" w:rsidRDefault="00000000" w:rsidRPr="00000000" w14:paraId="00000065">
            <w:pPr>
              <w:rPr>
                <w:sz w:val="20"/>
                <w:szCs w:val="20"/>
              </w:rPr>
            </w:pPr>
            <w:r w:rsidDel="00000000" w:rsidR="00000000" w:rsidRPr="00000000">
              <w:rPr>
                <w:sz w:val="20"/>
                <w:szCs w:val="20"/>
                <w:rtl w:val="0"/>
              </w:rPr>
              <w:t xml:space="preserve">Low</w:t>
            </w:r>
          </w:p>
        </w:tc>
        <w:tc>
          <w:tcPr>
            <w:vAlign w:val="center"/>
          </w:tcPr>
          <w:p w:rsidR="00000000" w:rsidDel="00000000" w:rsidP="00000000" w:rsidRDefault="00000000" w:rsidRPr="00000000" w14:paraId="00000066">
            <w:pPr>
              <w:rPr>
                <w:sz w:val="20"/>
                <w:szCs w:val="20"/>
              </w:rPr>
            </w:pPr>
            <w:r w:rsidDel="00000000" w:rsidR="00000000" w:rsidRPr="00000000">
              <w:rPr>
                <w:sz w:val="20"/>
                <w:szCs w:val="20"/>
                <w:rtl w:val="0"/>
              </w:rPr>
              <w:t xml:space="preserve">The chosen title appears in the summary.</w:t>
            </w:r>
          </w:p>
        </w:tc>
      </w:tr>
      <w:tr>
        <w:trPr>
          <w:cantSplit w:val="0"/>
          <w:tblHeader w:val="0"/>
        </w:trPr>
        <w:tc>
          <w:tcPr>
            <w:vAlign w:val="center"/>
          </w:tcPr>
          <w:p w:rsidR="00000000" w:rsidDel="00000000" w:rsidP="00000000" w:rsidRDefault="00000000" w:rsidRPr="00000000" w14:paraId="00000067">
            <w:pPr>
              <w:rPr>
                <w:sz w:val="20"/>
                <w:szCs w:val="20"/>
              </w:rPr>
            </w:pPr>
            <w:r w:rsidDel="00000000" w:rsidR="00000000" w:rsidRPr="00000000">
              <w:rPr>
                <w:sz w:val="20"/>
                <w:szCs w:val="20"/>
                <w:rtl w:val="0"/>
              </w:rPr>
              <w:t xml:space="preserve">FR18: Summarization</w:t>
            </w:r>
          </w:p>
        </w:tc>
        <w:tc>
          <w:tcPr>
            <w:vAlign w:val="center"/>
          </w:tcPr>
          <w:p w:rsidR="00000000" w:rsidDel="00000000" w:rsidP="00000000" w:rsidRDefault="00000000" w:rsidRPr="00000000" w14:paraId="00000068">
            <w:pPr>
              <w:rPr>
                <w:sz w:val="20"/>
                <w:szCs w:val="20"/>
              </w:rPr>
            </w:pPr>
            <w:r w:rsidDel="00000000" w:rsidR="00000000" w:rsidRPr="00000000">
              <w:rPr>
                <w:sz w:val="20"/>
                <w:szCs w:val="20"/>
                <w:rtl w:val="0"/>
              </w:rPr>
              <w:t xml:space="preserve">Automatically summarize the uploaded meeting transcript.</w:t>
            </w:r>
          </w:p>
        </w:tc>
        <w:tc>
          <w:tcPr>
            <w:vAlign w:val="center"/>
          </w:tcPr>
          <w:p w:rsidR="00000000" w:rsidDel="00000000" w:rsidP="00000000" w:rsidRDefault="00000000" w:rsidRPr="00000000" w14:paraId="00000069">
            <w:pPr>
              <w:rPr>
                <w:sz w:val="20"/>
                <w:szCs w:val="20"/>
              </w:rPr>
            </w:pPr>
            <w:r w:rsidDel="00000000" w:rsidR="00000000" w:rsidRPr="00000000">
              <w:rPr>
                <w:sz w:val="20"/>
                <w:szCs w:val="20"/>
                <w:rtl w:val="0"/>
              </w:rPr>
              <w:t xml:space="preserve">High</w:t>
            </w:r>
          </w:p>
        </w:tc>
        <w:tc>
          <w:tcPr>
            <w:vAlign w:val="center"/>
          </w:tcPr>
          <w:p w:rsidR="00000000" w:rsidDel="00000000" w:rsidP="00000000" w:rsidRDefault="00000000" w:rsidRPr="00000000" w14:paraId="0000006A">
            <w:pPr>
              <w:rPr>
                <w:sz w:val="20"/>
                <w:szCs w:val="20"/>
              </w:rPr>
            </w:pPr>
            <w:r w:rsidDel="00000000" w:rsidR="00000000" w:rsidRPr="00000000">
              <w:rPr>
                <w:sz w:val="20"/>
                <w:szCs w:val="20"/>
                <w:rtl w:val="0"/>
              </w:rPr>
              <w:t xml:space="preserve">System generates a summary of the main discussion points.</w:t>
            </w:r>
          </w:p>
        </w:tc>
      </w:tr>
    </w:tbl>
    <w:p w:rsidR="00000000" w:rsidDel="00000000" w:rsidP="00000000" w:rsidRDefault="00000000" w:rsidRPr="00000000" w14:paraId="0000006B">
      <w:pPr>
        <w:widowControl w:val="0"/>
        <w:spacing w:line="276" w:lineRule="auto"/>
        <w:rPr/>
      </w:pPr>
      <w:r w:rsidDel="00000000" w:rsidR="00000000" w:rsidRPr="00000000">
        <w:rPr>
          <w:rtl w:val="0"/>
        </w:rPr>
      </w:r>
    </w:p>
    <w:p w:rsidR="00000000" w:rsidDel="00000000" w:rsidP="00000000" w:rsidRDefault="00000000" w:rsidRPr="00000000" w14:paraId="0000006C">
      <w:pPr>
        <w:pStyle w:val="Heading2"/>
        <w:numPr>
          <w:ilvl w:val="1"/>
          <w:numId w:val="1"/>
        </w:numPr>
        <w:ind w:left="1440" w:hanging="360"/>
        <w:rPr/>
      </w:pPr>
      <w:bookmarkStart w:colFirst="0" w:colLast="0" w:name="_heading=h.97yxnukejrjm" w:id="11"/>
      <w:bookmarkEnd w:id="11"/>
      <w:r w:rsidDel="00000000" w:rsidR="00000000" w:rsidRPr="00000000">
        <w:rPr>
          <w:rtl w:val="0"/>
        </w:rPr>
        <w:t xml:space="preserve">Non-functional requirements</w:t>
      </w:r>
      <w:r w:rsidDel="00000000" w:rsidR="00000000" w:rsidRPr="00000000">
        <w:rPr>
          <w:rtl w:val="0"/>
        </w:rPr>
      </w:r>
    </w:p>
    <w:sdt>
      <w:sdtPr>
        <w:lock w:val="contentLocked"/>
        <w:id w:val="-1946598989"/>
        <w:tag w:val="goog_rdk_1"/>
      </w:sdtPr>
      <w:sdtContent>
        <w:tbl>
          <w:tblPr>
            <w:tblStyle w:val="Table2"/>
            <w:tblpPr w:leftFromText="180" w:rightFromText="180" w:topFromText="180" w:bottomFromText="180" w:vertAnchor="text" w:horzAnchor="text" w:tblpX="-450" w:tblpY="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510"/>
            <w:gridCol w:w="825"/>
            <w:tblGridChange w:id="0">
              <w:tblGrid>
                <w:gridCol w:w="3120"/>
                <w:gridCol w:w="6510"/>
                <w:gridCol w:w="825"/>
              </w:tblGrid>
            </w:tblGridChange>
          </w:tblGrid>
          <w:tr>
            <w:trPr>
              <w:cantSplit w:val="0"/>
              <w:tblHeader w:val="0"/>
            </w:trPr>
            <w:tc>
              <w:tcPr>
                <w:shd w:fill="dceaf5" w:val="clear"/>
              </w:tcPr>
              <w:p w:rsidR="00000000" w:rsidDel="00000000" w:rsidP="00000000" w:rsidRDefault="00000000" w:rsidRPr="00000000" w14:paraId="0000006D">
                <w:pPr>
                  <w:spacing w:after="20"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shd w:fill="dceaf5" w:val="clear"/>
              </w:tcPr>
              <w:p w:rsidR="00000000" w:rsidDel="00000000" w:rsidP="00000000" w:rsidRDefault="00000000" w:rsidRPr="00000000" w14:paraId="0000006E">
                <w:pPr>
                  <w:spacing w:after="2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shd w:fill="dceaf5" w:val="clear"/>
              </w:tcPr>
              <w:p w:rsidR="00000000" w:rsidDel="00000000" w:rsidP="00000000" w:rsidRDefault="00000000" w:rsidRPr="00000000" w14:paraId="0000006F">
                <w:pPr>
                  <w:spacing w:after="20" w:lineRule="auto"/>
                  <w:rPr>
                    <w:sz w:val="20"/>
                    <w:szCs w:val="20"/>
                  </w:rPr>
                </w:pPr>
                <w:r w:rsidDel="00000000" w:rsidR="00000000" w:rsidRPr="00000000">
                  <w:rPr>
                    <w:b w:val="1"/>
                    <w:bCs w:val="1"/>
                    <w:sz w:val="20"/>
                    <w:szCs w:val="20"/>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20" w:lineRule="auto"/>
                  <w:rPr>
                    <w:sz w:val="20"/>
                    <w:szCs w:val="20"/>
                  </w:rPr>
                </w:pPr>
                <w:r w:rsidDel="00000000" w:rsidR="00000000" w:rsidRPr="00000000">
                  <w:rPr>
                    <w:sz w:val="20"/>
                    <w:szCs w:val="20"/>
                    <w:rtl w:val="0"/>
                  </w:rPr>
                  <w:t xml:space="preserve">NFR1: Processing Time</w:t>
                </w:r>
              </w:p>
            </w:tc>
            <w:tc>
              <w:tcPr>
                <w:vAlign w:val="center"/>
              </w:tcPr>
              <w:p w:rsidR="00000000" w:rsidDel="00000000" w:rsidP="00000000" w:rsidRDefault="00000000" w:rsidRPr="00000000" w14:paraId="00000071">
                <w:pPr>
                  <w:spacing w:after="20" w:lineRule="auto"/>
                  <w:rPr>
                    <w:sz w:val="20"/>
                    <w:szCs w:val="20"/>
                  </w:rPr>
                </w:pPr>
                <w:r w:rsidDel="00000000" w:rsidR="00000000" w:rsidRPr="00000000">
                  <w:rPr>
                    <w:sz w:val="20"/>
                    <w:szCs w:val="20"/>
                    <w:rtl w:val="0"/>
                  </w:rPr>
                  <w:t xml:space="preserve">The system should generate meeting summaries within a reasonable processing time: at most 2 minutes for a 90-minute lecture on a laptop with 16 GB RAM.</w:t>
                </w:r>
              </w:p>
            </w:tc>
            <w:tc>
              <w:tcPr>
                <w:vAlign w:val="center"/>
              </w:tcPr>
              <w:p w:rsidR="00000000" w:rsidDel="00000000" w:rsidP="00000000" w:rsidRDefault="00000000" w:rsidRPr="00000000" w14:paraId="00000072">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73">
                <w:pPr>
                  <w:spacing w:after="20" w:lineRule="auto"/>
                  <w:rPr>
                    <w:sz w:val="20"/>
                    <w:szCs w:val="20"/>
                  </w:rPr>
                </w:pPr>
                <w:r w:rsidDel="00000000" w:rsidR="00000000" w:rsidRPr="00000000">
                  <w:rPr>
                    <w:sz w:val="20"/>
                    <w:szCs w:val="20"/>
                    <w:rtl w:val="0"/>
                  </w:rPr>
                  <w:t xml:space="preserve">NFR2: Summary Accuracy</w:t>
                </w:r>
              </w:p>
            </w:tc>
            <w:tc>
              <w:tcPr>
                <w:vAlign w:val="center"/>
              </w:tcPr>
              <w:p w:rsidR="00000000" w:rsidDel="00000000" w:rsidP="00000000" w:rsidRDefault="00000000" w:rsidRPr="00000000" w14:paraId="00000074">
                <w:pPr>
                  <w:spacing w:after="20" w:lineRule="auto"/>
                  <w:rPr>
                    <w:sz w:val="20"/>
                    <w:szCs w:val="20"/>
                  </w:rPr>
                </w:pPr>
                <w:r w:rsidDel="00000000" w:rsidR="00000000" w:rsidRPr="00000000">
                  <w:rPr>
                    <w:sz w:val="20"/>
                    <w:szCs w:val="20"/>
                    <w:rtl w:val="0"/>
                  </w:rPr>
                  <w:t xml:space="preserve">Generated summaries should accurately represent key discussion points, decisions, and action items without introducing information absent from the transcript.</w:t>
                </w:r>
              </w:p>
            </w:tc>
            <w:tc>
              <w:tcPr>
                <w:vAlign w:val="center"/>
              </w:tcPr>
              <w:p w:rsidR="00000000" w:rsidDel="00000000" w:rsidP="00000000" w:rsidRDefault="00000000" w:rsidRPr="00000000" w14:paraId="00000075">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76">
                <w:pPr>
                  <w:spacing w:after="20" w:lineRule="auto"/>
                  <w:rPr>
                    <w:sz w:val="20"/>
                    <w:szCs w:val="20"/>
                  </w:rPr>
                </w:pPr>
                <w:r w:rsidDel="00000000" w:rsidR="00000000" w:rsidRPr="00000000">
                  <w:rPr>
                    <w:sz w:val="20"/>
                    <w:szCs w:val="20"/>
                    <w:rtl w:val="0"/>
                  </w:rPr>
                  <w:t xml:space="preserve">NFR3: Data Retention</w:t>
                </w:r>
              </w:p>
            </w:tc>
            <w:tc>
              <w:tcPr>
                <w:vAlign w:val="center"/>
              </w:tcPr>
              <w:p w:rsidR="00000000" w:rsidDel="00000000" w:rsidP="00000000" w:rsidRDefault="00000000" w:rsidRPr="00000000" w14:paraId="00000077">
                <w:pPr>
                  <w:spacing w:after="20" w:lineRule="auto"/>
                  <w:rPr>
                    <w:sz w:val="20"/>
                    <w:szCs w:val="20"/>
                  </w:rPr>
                </w:pPr>
                <w:r w:rsidDel="00000000" w:rsidR="00000000" w:rsidRPr="00000000">
                  <w:rPr>
                    <w:sz w:val="20"/>
                    <w:szCs w:val="20"/>
                    <w:rtl w:val="0"/>
                  </w:rPr>
                  <w:t xml:space="preserve">Uploaded meeting transcripts should not be permanently stored without user consent.</w:t>
                </w:r>
              </w:p>
            </w:tc>
            <w:tc>
              <w:tcPr>
                <w:vAlign w:val="center"/>
              </w:tcPr>
              <w:p w:rsidR="00000000" w:rsidDel="00000000" w:rsidP="00000000" w:rsidRDefault="00000000" w:rsidRPr="00000000" w14:paraId="00000078">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79">
                <w:pPr>
                  <w:spacing w:after="20" w:lineRule="auto"/>
                  <w:rPr>
                    <w:sz w:val="20"/>
                    <w:szCs w:val="20"/>
                  </w:rPr>
                </w:pPr>
                <w:r w:rsidDel="00000000" w:rsidR="00000000" w:rsidRPr="00000000">
                  <w:rPr>
                    <w:sz w:val="20"/>
                    <w:szCs w:val="20"/>
                    <w:rtl w:val="0"/>
                  </w:rPr>
                  <w:t xml:space="preserve">NFR4: Local Privacy</w:t>
                </w:r>
              </w:p>
            </w:tc>
            <w:tc>
              <w:tcPr>
                <w:vAlign w:val="center"/>
              </w:tcPr>
              <w:p w:rsidR="00000000" w:rsidDel="00000000" w:rsidP="00000000" w:rsidRDefault="00000000" w:rsidRPr="00000000" w14:paraId="0000007A">
                <w:pPr>
                  <w:spacing w:after="20" w:lineRule="auto"/>
                  <w:rPr>
                    <w:sz w:val="20"/>
                    <w:szCs w:val="20"/>
                  </w:rPr>
                </w:pPr>
                <w:r w:rsidDel="00000000" w:rsidR="00000000" w:rsidRPr="00000000">
                  <w:rPr>
                    <w:sz w:val="20"/>
                    <w:szCs w:val="20"/>
                    <w:rtl w:val="0"/>
                  </w:rPr>
                  <w:t xml:space="preserve">The system should operate entirely locally on the user’s computer, using the LM Studio local server on localhost.</w:t>
                </w:r>
              </w:p>
            </w:tc>
            <w:tc>
              <w:tcPr>
                <w:vAlign w:val="center"/>
              </w:tcPr>
              <w:p w:rsidR="00000000" w:rsidDel="00000000" w:rsidP="00000000" w:rsidRDefault="00000000" w:rsidRPr="00000000" w14:paraId="0000007B">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7C">
                <w:pPr>
                  <w:spacing w:after="20" w:lineRule="auto"/>
                  <w:rPr>
                    <w:sz w:val="20"/>
                    <w:szCs w:val="20"/>
                  </w:rPr>
                </w:pPr>
                <w:r w:rsidDel="00000000" w:rsidR="00000000" w:rsidRPr="00000000">
                  <w:rPr>
                    <w:sz w:val="20"/>
                    <w:szCs w:val="20"/>
                    <w:rtl w:val="0"/>
                  </w:rPr>
                  <w:t xml:space="preserve">NFR5: Availability</w:t>
                </w:r>
              </w:p>
            </w:tc>
            <w:tc>
              <w:tcPr>
                <w:vAlign w:val="center"/>
              </w:tcPr>
              <w:p w:rsidR="00000000" w:rsidDel="00000000" w:rsidP="00000000" w:rsidRDefault="00000000" w:rsidRPr="00000000" w14:paraId="0000007D">
                <w:pPr>
                  <w:spacing w:after="20" w:lineRule="auto"/>
                  <w:rPr>
                    <w:sz w:val="20"/>
                    <w:szCs w:val="20"/>
                  </w:rPr>
                </w:pPr>
                <w:r w:rsidDel="00000000" w:rsidR="00000000" w:rsidRPr="00000000">
                  <w:rPr>
                    <w:sz w:val="20"/>
                    <w:szCs w:val="20"/>
                    <w:rtl w:val="0"/>
                  </w:rPr>
                  <w:t xml:space="preserve">The system should be available whenever the user’s computer is on, without needing an internet connection.</w:t>
                </w:r>
              </w:p>
            </w:tc>
            <w:tc>
              <w:tcPr>
                <w:vAlign w:val="center"/>
              </w:tcPr>
              <w:p w:rsidR="00000000" w:rsidDel="00000000" w:rsidP="00000000" w:rsidRDefault="00000000" w:rsidRPr="00000000" w14:paraId="0000007E">
                <w:pPr>
                  <w:spacing w:after="20" w:lineRule="auto"/>
                  <w:rPr>
                    <w:sz w:val="20"/>
                    <w:szCs w:val="20"/>
                  </w:rPr>
                </w:pPr>
                <w:r w:rsidDel="00000000" w:rsidR="00000000" w:rsidRPr="00000000">
                  <w:rPr>
                    <w:sz w:val="20"/>
                    <w:szCs w:val="20"/>
                    <w:rtl w:val="0"/>
                  </w:rPr>
                  <w:t xml:space="preserve">Medium</w:t>
                </w:r>
              </w:p>
            </w:tc>
          </w:tr>
          <w:tr>
            <w:trPr>
              <w:cantSplit w:val="0"/>
              <w:tblHeader w:val="0"/>
            </w:trPr>
            <w:tc>
              <w:tcPr>
                <w:vAlign w:val="center"/>
              </w:tcPr>
              <w:p w:rsidR="00000000" w:rsidDel="00000000" w:rsidP="00000000" w:rsidRDefault="00000000" w:rsidRPr="00000000" w14:paraId="0000007F">
                <w:pPr>
                  <w:spacing w:after="20" w:lineRule="auto"/>
                  <w:rPr>
                    <w:sz w:val="20"/>
                    <w:szCs w:val="20"/>
                  </w:rPr>
                </w:pPr>
                <w:r w:rsidDel="00000000" w:rsidR="00000000" w:rsidRPr="00000000">
                  <w:rPr>
                    <w:sz w:val="20"/>
                    <w:szCs w:val="20"/>
                    <w:rtl w:val="0"/>
                  </w:rPr>
                  <w:t xml:space="preserve">NFR6: Unlimited Usage</w:t>
                </w:r>
              </w:p>
            </w:tc>
            <w:tc>
              <w:tcPr>
                <w:vAlign w:val="center"/>
              </w:tcPr>
              <w:p w:rsidR="00000000" w:rsidDel="00000000" w:rsidP="00000000" w:rsidRDefault="00000000" w:rsidRPr="00000000" w14:paraId="00000080">
                <w:pPr>
                  <w:spacing w:after="20" w:lineRule="auto"/>
                  <w:rPr>
                    <w:sz w:val="20"/>
                    <w:szCs w:val="20"/>
                  </w:rPr>
                </w:pPr>
                <w:r w:rsidDel="00000000" w:rsidR="00000000" w:rsidRPr="00000000">
                  <w:rPr>
                    <w:sz w:val="20"/>
                    <w:szCs w:val="20"/>
                    <w:rtl w:val="0"/>
                  </w:rPr>
                  <w:t xml:space="preserve">The system should not impose a daily limit on the number of uses.</w:t>
                </w:r>
              </w:p>
            </w:tc>
            <w:tc>
              <w:tcPr>
                <w:vAlign w:val="center"/>
              </w:tcPr>
              <w:p w:rsidR="00000000" w:rsidDel="00000000" w:rsidP="00000000" w:rsidRDefault="00000000" w:rsidRPr="00000000" w14:paraId="00000081">
                <w:pPr>
                  <w:spacing w:after="20" w:lineRule="auto"/>
                  <w:rPr>
                    <w:sz w:val="20"/>
                    <w:szCs w:val="20"/>
                  </w:rPr>
                </w:pPr>
                <w:r w:rsidDel="00000000" w:rsidR="00000000" w:rsidRPr="00000000">
                  <w:rPr>
                    <w:sz w:val="20"/>
                    <w:szCs w:val="20"/>
                    <w:rtl w:val="0"/>
                  </w:rPr>
                  <w:t xml:space="preserve">Medium</w:t>
                </w:r>
              </w:p>
            </w:tc>
          </w:tr>
          <w:tr>
            <w:trPr>
              <w:cantSplit w:val="0"/>
              <w:tblHeader w:val="0"/>
            </w:trPr>
            <w:tc>
              <w:tcPr>
                <w:vAlign w:val="center"/>
              </w:tcPr>
              <w:p w:rsidR="00000000" w:rsidDel="00000000" w:rsidP="00000000" w:rsidRDefault="00000000" w:rsidRPr="00000000" w14:paraId="00000082">
                <w:pPr>
                  <w:spacing w:after="20" w:lineRule="auto"/>
                  <w:rPr>
                    <w:sz w:val="20"/>
                    <w:szCs w:val="20"/>
                  </w:rPr>
                </w:pPr>
                <w:r w:rsidDel="00000000" w:rsidR="00000000" w:rsidRPr="00000000">
                  <w:rPr>
                    <w:sz w:val="20"/>
                    <w:szCs w:val="20"/>
                    <w:rtl w:val="0"/>
                  </w:rPr>
                  <w:t xml:space="preserve">NFR7: File Compatibility</w:t>
                </w:r>
              </w:p>
            </w:tc>
            <w:tc>
              <w:tcPr>
                <w:vAlign w:val="center"/>
              </w:tcPr>
              <w:p w:rsidR="00000000" w:rsidDel="00000000" w:rsidP="00000000" w:rsidRDefault="00000000" w:rsidRPr="00000000" w14:paraId="00000083">
                <w:pPr>
                  <w:spacing w:after="20" w:lineRule="auto"/>
                  <w:rPr>
                    <w:sz w:val="20"/>
                    <w:szCs w:val="20"/>
                  </w:rPr>
                </w:pPr>
                <w:r w:rsidDel="00000000" w:rsidR="00000000" w:rsidRPr="00000000">
                  <w:rPr>
                    <w:sz w:val="20"/>
                    <w:szCs w:val="20"/>
                    <w:rtl w:val="0"/>
                  </w:rPr>
                  <w:t xml:space="preserve">Generated .txt and .docx files should be readable using commonly available text editors and word-processing applications.</w:t>
                </w:r>
              </w:p>
            </w:tc>
            <w:tc>
              <w:tcPr>
                <w:vAlign w:val="center"/>
              </w:tcPr>
              <w:p w:rsidR="00000000" w:rsidDel="00000000" w:rsidP="00000000" w:rsidRDefault="00000000" w:rsidRPr="00000000" w14:paraId="00000084">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85">
                <w:pPr>
                  <w:spacing w:after="20" w:lineRule="auto"/>
                  <w:rPr>
                    <w:sz w:val="20"/>
                    <w:szCs w:val="20"/>
                  </w:rPr>
                </w:pPr>
                <w:r w:rsidDel="00000000" w:rsidR="00000000" w:rsidRPr="00000000">
                  <w:rPr>
                    <w:sz w:val="20"/>
                    <w:szCs w:val="20"/>
                    <w:rtl w:val="0"/>
                  </w:rPr>
                  <w:t xml:space="preserve">NFR8: Scalability</w:t>
                </w:r>
              </w:p>
            </w:tc>
            <w:tc>
              <w:tcPr>
                <w:vAlign w:val="center"/>
              </w:tcPr>
              <w:p w:rsidR="00000000" w:rsidDel="00000000" w:rsidP="00000000" w:rsidRDefault="00000000" w:rsidRPr="00000000" w14:paraId="00000086">
                <w:pPr>
                  <w:spacing w:after="20" w:lineRule="auto"/>
                  <w:rPr>
                    <w:sz w:val="20"/>
                    <w:szCs w:val="20"/>
                  </w:rPr>
                </w:pPr>
                <w:r w:rsidDel="00000000" w:rsidR="00000000" w:rsidRPr="00000000">
                  <w:rPr>
                    <w:sz w:val="20"/>
                    <w:szCs w:val="20"/>
                    <w:rtl w:val="0"/>
                  </w:rPr>
                  <w:t xml:space="preserve">The system should process transcripts of different lengths without significant performance degradation.</w:t>
                </w:r>
              </w:p>
            </w:tc>
            <w:tc>
              <w:tcPr>
                <w:vAlign w:val="center"/>
              </w:tcPr>
              <w:p w:rsidR="00000000" w:rsidDel="00000000" w:rsidP="00000000" w:rsidRDefault="00000000" w:rsidRPr="00000000" w14:paraId="00000087">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88">
                <w:pPr>
                  <w:spacing w:after="20" w:lineRule="auto"/>
                  <w:rPr>
                    <w:sz w:val="20"/>
                    <w:szCs w:val="20"/>
                  </w:rPr>
                </w:pPr>
                <w:r w:rsidDel="00000000" w:rsidR="00000000" w:rsidRPr="00000000">
                  <w:rPr>
                    <w:sz w:val="20"/>
                    <w:szCs w:val="20"/>
                    <w:rtl w:val="0"/>
                  </w:rPr>
                  <w:t xml:space="preserve">NFR9: Reliability</w:t>
                </w:r>
              </w:p>
            </w:tc>
            <w:tc>
              <w:tcPr>
                <w:vAlign w:val="center"/>
              </w:tcPr>
              <w:p w:rsidR="00000000" w:rsidDel="00000000" w:rsidP="00000000" w:rsidRDefault="00000000" w:rsidRPr="00000000" w14:paraId="00000089">
                <w:pPr>
                  <w:spacing w:after="20" w:lineRule="auto"/>
                  <w:rPr>
                    <w:sz w:val="20"/>
                    <w:szCs w:val="20"/>
                  </w:rPr>
                </w:pPr>
                <w:r w:rsidDel="00000000" w:rsidR="00000000" w:rsidRPr="00000000">
                  <w:rPr>
                    <w:sz w:val="20"/>
                    <w:szCs w:val="20"/>
                    <w:rtl w:val="0"/>
                  </w:rPr>
                  <w:t xml:space="preserve">The system should consistently process supported .txt files and handle invalid or empty files without crashing.</w:t>
                </w:r>
              </w:p>
            </w:tc>
            <w:tc>
              <w:tcPr>
                <w:vAlign w:val="center"/>
              </w:tcPr>
              <w:p w:rsidR="00000000" w:rsidDel="00000000" w:rsidP="00000000" w:rsidRDefault="00000000" w:rsidRPr="00000000" w14:paraId="0000008A">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8B">
                <w:pPr>
                  <w:spacing w:after="20" w:lineRule="auto"/>
                  <w:rPr>
                    <w:sz w:val="20"/>
                    <w:szCs w:val="20"/>
                  </w:rPr>
                </w:pPr>
                <w:r w:rsidDel="00000000" w:rsidR="00000000" w:rsidRPr="00000000">
                  <w:rPr>
                    <w:sz w:val="20"/>
                    <w:szCs w:val="20"/>
                    <w:rtl w:val="0"/>
                  </w:rPr>
                  <w:t xml:space="preserve">NFR10: External Data Privacy</w:t>
                </w:r>
              </w:p>
            </w:tc>
            <w:tc>
              <w:tcPr>
                <w:vAlign w:val="center"/>
              </w:tcPr>
              <w:p w:rsidR="00000000" w:rsidDel="00000000" w:rsidP="00000000" w:rsidRDefault="00000000" w:rsidRPr="00000000" w14:paraId="0000008C">
                <w:pPr>
                  <w:spacing w:after="20" w:lineRule="auto"/>
                  <w:rPr>
                    <w:sz w:val="20"/>
                    <w:szCs w:val="20"/>
                  </w:rPr>
                </w:pPr>
                <w:r w:rsidDel="00000000" w:rsidR="00000000" w:rsidRPr="00000000">
                  <w:rPr>
                    <w:sz w:val="20"/>
                    <w:szCs w:val="20"/>
                    <w:rtl w:val="0"/>
                  </w:rPr>
                  <w:t xml:space="preserve">The system should not store, log, or persist uploaded transcripts or generated summaries on external servers.</w:t>
                </w:r>
              </w:p>
            </w:tc>
            <w:tc>
              <w:tcPr>
                <w:vAlign w:val="center"/>
              </w:tcPr>
              <w:p w:rsidR="00000000" w:rsidDel="00000000" w:rsidP="00000000" w:rsidRDefault="00000000" w:rsidRPr="00000000" w14:paraId="0000008D">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8E">
                <w:pPr>
                  <w:spacing w:after="20" w:lineRule="auto"/>
                  <w:rPr>
                    <w:sz w:val="20"/>
                    <w:szCs w:val="20"/>
                  </w:rPr>
                </w:pPr>
                <w:r w:rsidDel="00000000" w:rsidR="00000000" w:rsidRPr="00000000">
                  <w:rPr>
                    <w:sz w:val="20"/>
                    <w:szCs w:val="20"/>
                    <w:rtl w:val="0"/>
                  </w:rPr>
                  <w:t xml:space="preserve">NFR11: Translation Accuracy</w:t>
                </w:r>
              </w:p>
            </w:tc>
            <w:tc>
              <w:tcPr>
                <w:vAlign w:val="center"/>
              </w:tcPr>
              <w:p w:rsidR="00000000" w:rsidDel="00000000" w:rsidP="00000000" w:rsidRDefault="00000000" w:rsidRPr="00000000" w14:paraId="0000008F">
                <w:pPr>
                  <w:spacing w:after="20" w:lineRule="auto"/>
                  <w:rPr>
                    <w:sz w:val="20"/>
                    <w:szCs w:val="20"/>
                  </w:rPr>
                </w:pPr>
                <w:r w:rsidDel="00000000" w:rsidR="00000000" w:rsidRPr="00000000">
                  <w:rPr>
                    <w:sz w:val="20"/>
                    <w:szCs w:val="20"/>
                    <w:rtl w:val="0"/>
                  </w:rPr>
                  <w:t xml:space="preserve">Summaries translated into selected languages should accurately preserve the academic context.</w:t>
                </w:r>
              </w:p>
            </w:tc>
            <w:tc>
              <w:tcPr>
                <w:vAlign w:val="center"/>
              </w:tcPr>
              <w:p w:rsidR="00000000" w:rsidDel="00000000" w:rsidP="00000000" w:rsidRDefault="00000000" w:rsidRPr="00000000" w14:paraId="00000090">
                <w:pPr>
                  <w:spacing w:after="20" w:lineRule="auto"/>
                  <w:rPr>
                    <w:sz w:val="20"/>
                    <w:szCs w:val="20"/>
                  </w:rPr>
                </w:pPr>
                <w:r w:rsidDel="00000000" w:rsidR="00000000" w:rsidRPr="00000000">
                  <w:rPr>
                    <w:sz w:val="20"/>
                    <w:szCs w:val="20"/>
                    <w:rtl w:val="0"/>
                  </w:rPr>
                  <w:t xml:space="preserve">High</w:t>
                </w:r>
              </w:p>
            </w:tc>
          </w:tr>
          <w:tr>
            <w:trPr>
              <w:cantSplit w:val="0"/>
              <w:tblHeader w:val="0"/>
            </w:trPr>
            <w:tc>
              <w:tcPr>
                <w:vAlign w:val="center"/>
              </w:tcPr>
              <w:p w:rsidR="00000000" w:rsidDel="00000000" w:rsidP="00000000" w:rsidRDefault="00000000" w:rsidRPr="00000000" w14:paraId="00000091">
                <w:pPr>
                  <w:spacing w:after="20" w:lineRule="auto"/>
                  <w:rPr>
                    <w:sz w:val="20"/>
                    <w:szCs w:val="20"/>
                  </w:rPr>
                </w:pPr>
                <w:r w:rsidDel="00000000" w:rsidR="00000000" w:rsidRPr="00000000">
                  <w:rPr>
                    <w:sz w:val="20"/>
                    <w:szCs w:val="20"/>
                    <w:rtl w:val="0"/>
                  </w:rPr>
                  <w:t xml:space="preserve">NFR12: AI Disclosure</w:t>
                </w:r>
              </w:p>
            </w:tc>
            <w:tc>
              <w:tcPr>
                <w:vAlign w:val="center"/>
              </w:tcPr>
              <w:p w:rsidR="00000000" w:rsidDel="00000000" w:rsidP="00000000" w:rsidRDefault="00000000" w:rsidRPr="00000000" w14:paraId="00000092">
                <w:pPr>
                  <w:spacing w:after="20" w:lineRule="auto"/>
                  <w:rPr>
                    <w:sz w:val="20"/>
                    <w:szCs w:val="20"/>
                  </w:rPr>
                </w:pPr>
                <w:r w:rsidDel="00000000" w:rsidR="00000000" w:rsidRPr="00000000">
                  <w:rPr>
                    <w:sz w:val="20"/>
                    <w:szCs w:val="20"/>
                    <w:rtl w:val="0"/>
                  </w:rPr>
                  <w:t xml:space="preserve">Generated summaries should include an automatic disclaimer indicating AI-assisted generation for academic integrity.</w:t>
                </w:r>
              </w:p>
            </w:tc>
            <w:tc>
              <w:tcPr>
                <w:vAlign w:val="center"/>
              </w:tcPr>
              <w:p w:rsidR="00000000" w:rsidDel="00000000" w:rsidP="00000000" w:rsidRDefault="00000000" w:rsidRPr="00000000" w14:paraId="00000093">
                <w:pPr>
                  <w:spacing w:after="20" w:lineRule="auto"/>
                  <w:rPr>
                    <w:sz w:val="20"/>
                    <w:szCs w:val="20"/>
                  </w:rPr>
                </w:pPr>
                <w:r w:rsidDel="00000000" w:rsidR="00000000" w:rsidRPr="00000000">
                  <w:rPr>
                    <w:sz w:val="20"/>
                    <w:szCs w:val="20"/>
                    <w:rtl w:val="0"/>
                  </w:rPr>
                  <w:t xml:space="preserve">Medium</w:t>
                </w:r>
              </w:p>
            </w:tc>
          </w:tr>
        </w:tbl>
      </w:sdtContent>
    </w:sdt>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0"/>
          <w:numId w:val="1"/>
        </w:numPr>
        <w:ind w:left="720" w:hanging="360"/>
        <w:rPr/>
      </w:pPr>
      <w:bookmarkStart w:colFirst="0" w:colLast="0" w:name="_heading=h.1bz5bzpjpaa3" w:id="12"/>
      <w:bookmarkEnd w:id="12"/>
      <w:r w:rsidDel="00000000" w:rsidR="00000000" w:rsidRPr="00000000">
        <w:rPr>
          <w:rtl w:val="0"/>
        </w:rPr>
        <w:t xml:space="preserve">AI specific requirements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The correctness of the AI system will be judged by a semi-subjective grading system. This system will rate the relevance of content of each sentence/bulletpoint in the summary with a score between 1 to -1 where 1 is most relevant and -1 is least relevant. The grading will be done by a superior LLM to ensure that the grading is stable and efficient as possible.</w:t>
      </w:r>
    </w:p>
    <w:p w:rsidR="00000000" w:rsidDel="00000000" w:rsidP="00000000" w:rsidRDefault="00000000" w:rsidRPr="00000000" w14:paraId="00000098">
      <w:pPr>
        <w:ind w:firstLine="720"/>
        <w:rPr/>
      </w:pPr>
      <w:r w:rsidDel="00000000" w:rsidR="00000000" w:rsidRPr="00000000">
        <w:rPr>
          <w:rtl w:val="0"/>
        </w:rPr>
        <w:t xml:space="preserve">The LLM should have enough resources/tokens to fit the entire context of the transcript and should be able to be run by the average student/professor’s laptop. Thus, it also should be of a reasonable size on the computer. The variability in the summaries generated for the same transcript should be minimal, each summary should contain all relevant information.</w:t>
      </w:r>
    </w:p>
    <w:p w:rsidR="00000000" w:rsidDel="00000000" w:rsidP="00000000" w:rsidRDefault="00000000" w:rsidRPr="00000000" w14:paraId="00000099">
      <w:pPr>
        <w:ind w:firstLine="720"/>
        <w:rPr/>
      </w:pPr>
      <w:r w:rsidDel="00000000" w:rsidR="00000000" w:rsidRPr="00000000">
        <w:rPr>
          <w:rtl w:val="0"/>
        </w:rPr>
        <w:t xml:space="preserve">The scalability of our system can be measured by the size of the model, the languages supported, the system requirements to run the model, the model process efficiency and the quality of the summaries.</w:t>
      </w:r>
    </w:p>
    <w:p w:rsidR="00000000" w:rsidDel="00000000" w:rsidP="00000000" w:rsidRDefault="00000000" w:rsidRPr="00000000" w14:paraId="0000009A">
      <w:pPr>
        <w:ind w:firstLine="720"/>
        <w:rPr/>
      </w:pPr>
      <w:r w:rsidDel="00000000" w:rsidR="00000000" w:rsidRPr="00000000">
        <w:rPr>
          <w:rtl w:val="0"/>
        </w:rPr>
        <w:t xml:space="preserve">The adaptability of the model comes from the breadth of data the LLM is already pretrained on and the ability to continuously train and update the model (e.g. the model already understands other languages from its pretrained data and just needs to learn to structure summaries for these languages by being given transcripts of lectures in other languages). </w:t>
      </w:r>
    </w:p>
    <w:p w:rsidR="00000000" w:rsidDel="00000000" w:rsidP="00000000" w:rsidRDefault="00000000" w:rsidRPr="00000000" w14:paraId="0000009B">
      <w:pPr>
        <w:ind w:firstLine="720"/>
        <w:rPr/>
      </w:pPr>
      <w:r w:rsidDel="00000000" w:rsidR="00000000" w:rsidRPr="00000000">
        <w:rPr>
          <w:rtl w:val="0"/>
        </w:rPr>
        <w:t xml:space="preserve">The maintainability of the system will be handled by the coding and documentation practices of the language model on the backend of LM studio (parameters that can be tweaked by changing a variable in a single place, code that is explained by documentation).</w:t>
      </w:r>
    </w:p>
    <w:p w:rsidR="00000000" w:rsidDel="00000000" w:rsidP="00000000" w:rsidRDefault="00000000" w:rsidRPr="00000000" w14:paraId="0000009C">
      <w:pPr>
        <w:ind w:firstLine="720"/>
        <w:rPr/>
      </w:pPr>
      <w:r w:rsidDel="00000000" w:rsidR="00000000" w:rsidRPr="00000000">
        <w:rPr>
          <w:rtl w:val="0"/>
        </w:rPr>
        <w:t xml:space="preserve">The sustainability of the system will be handled by using only as many tokens as may be needed for the summary, allowing the model to be run any time and as many times as the user wants (since it is local/does not require a server).</w:t>
      </w:r>
    </w:p>
    <w:p w:rsidR="00000000" w:rsidDel="00000000" w:rsidP="00000000" w:rsidRDefault="00000000" w:rsidRPr="00000000" w14:paraId="0000009C">
      <w:pPr>
        <w:ind w:firstLine="720"/>
        <w:rPr/>
      </w:pPr>
      <w:r w:rsidDel="00000000" w:rsidR="00000000" w:rsidRPr="00000000">
        <w:rPr>
          <w:rtl w:val="0"/>
        </w:rPr>
        <w:t xml:space="preserve">Implementation choice (added in v1.1.0): the system uses a 7-8B parameter instruct model in 4-bit quantisation (e.g. Qwen2.5-7B-Instruct or Llama-3.1-8B-Instruct, about 5 GB) served by LM Studio, with a low temperature (0.2) so repeated summaries of the same transcript stay consistent (FR12). The application is written in Python with a Streamlit user interface.</w:t>
      </w:r>
    </w:p>
    <w:p>
      <w:pPr>
        <w:pStyle w:val="Heading1"/>
      </w:pPr>
      <w:r>
        <w:t>Revision history</w:t>
      </w:r>
    </w:p>
    <w:p>
      <w:r>
        <w:t>Version 1.0.0 (9/10/2026) is kept unchanged as a backup. Changes made in version 1.1.0 (20/10/2026):</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
      <w:tr>
        <w:tc>
          <w:tcPr>
            <w:tcW w:type="dxa" w:w="4680"/>
          </w:tcPr>
          <w:p>
            <w:r>
              <w:rPr>
                <w:b/>
              </w:rPr>
              <w:t>Section</w:t>
            </w:r>
          </w:p>
        </w:tc>
        <w:tc>
          <w:tcPr>
            <w:tcW w:type="dxa" w:w="4680"/>
          </w:tcPr>
          <w:p>
            <w:r>
              <w:rPr>
                <w:b/>
              </w:rPr>
              <w:t>Change and reason</w:t>
            </w:r>
          </w:p>
        </w:tc>
      </w:tr>
      <w:tr>
        <w:tc>
          <w:tcPr>
            <w:tcW w:type="dxa" w:w="4680"/>
          </w:tcPr>
          <w:p>
            <w:r>
              <w:t>Title page</w:t>
            </w:r>
          </w:p>
        </w:tc>
        <w:tc>
          <w:tcPr>
            <w:tcW w:type="dxa" w:w="4680"/>
          </w:tcPr>
          <w:p>
            <w:r>
              <w:t>Version bumped after Sprint 1 planning.</w:t>
            </w:r>
          </w:p>
        </w:tc>
      </w:tr>
      <w:tr>
        <w:tc>
          <w:tcPr>
            <w:tcW w:type="dxa" w:w="4680"/>
          </w:tcPr>
          <w:p>
            <w:r>
              <w:t>UR1</w:t>
            </w:r>
          </w:p>
        </w:tc>
        <w:tc>
          <w:tcPr>
            <w:tcW w:type="dxa" w:w="4680"/>
          </w:tcPr>
          <w:p>
            <w:r>
              <w:t>Removed "only input", which contradicted UR2 (pasting text).</w:t>
            </w:r>
          </w:p>
        </w:tc>
      </w:tr>
      <w:tr>
        <w:tc>
          <w:tcPr>
            <w:tcW w:type="dxa" w:w="4680"/>
          </w:tcPr>
          <w:p>
            <w:r>
              <w:t>UR8</w:t>
            </w:r>
          </w:p>
        </w:tc>
        <w:tc>
          <w:tcPr>
            <w:tcW w:type="dxa" w:w="4680"/>
          </w:tcPr>
          <w:p>
            <w:r>
              <w:t>Aligned with FR4, which already specified .txt and .docx.</w:t>
            </w:r>
          </w:p>
        </w:tc>
      </w:tr>
      <w:tr>
        <w:tc>
          <w:tcPr>
            <w:tcW w:type="dxa" w:w="4680"/>
          </w:tcPr>
          <w:p>
            <w:r>
              <w:t>FR1</w:t>
            </w:r>
          </w:p>
        </w:tc>
        <w:tc>
          <w:tcPr>
            <w:tcW w:type="dxa" w:w="4680"/>
          </w:tcPr>
          <w:p>
            <w:r>
              <w:t>Added a file size limit so validation (FR5) has a clear rule.</w:t>
            </w:r>
          </w:p>
        </w:tc>
      </w:tr>
      <w:tr>
        <w:tc>
          <w:tcPr>
            <w:tcW w:type="dxa" w:w="4680"/>
          </w:tcPr>
          <w:p>
            <w:r>
              <w:t>FR11</w:t>
            </w:r>
          </w:p>
        </w:tc>
        <w:tc>
          <w:tcPr>
            <w:tcW w:type="dxa" w:w="4680"/>
          </w:tcPr>
          <w:p>
            <w:r>
              <w:t>Specified the chunking (map-reduce) approach chosen during sprint planning.</w:t>
            </w:r>
          </w:p>
        </w:tc>
      </w:tr>
      <w:tr>
        <w:tc>
          <w:tcPr>
            <w:tcW w:type="dxa" w:w="4680"/>
          </w:tcPr>
          <w:p>
            <w:r>
              <w:t>FR14</w:t>
            </w:r>
          </w:p>
        </w:tc>
        <w:tc>
          <w:tcPr>
            <w:tcW w:type="dxa" w:w="4680"/>
          </w:tcPr>
          <w:p>
            <w:r>
              <w:t>Made the lengths concrete and consistent with UR4 (5-15 bullet points).</w:t>
            </w:r>
          </w:p>
        </w:tc>
      </w:tr>
      <w:tr>
        <w:tc>
          <w:tcPr>
            <w:tcW w:type="dxa" w:w="4680"/>
          </w:tcPr>
          <w:p>
            <w:r>
              <w:t>FR15</w:t>
            </w:r>
          </w:p>
        </w:tc>
        <w:tc>
          <w:tcPr>
            <w:tcW w:type="dxa" w:w="4680"/>
          </w:tcPr>
          <w:p>
            <w:r>
              <w:t>Defined which length is the default.</w:t>
            </w:r>
          </w:p>
        </w:tc>
      </w:tr>
      <w:tr>
        <w:tc>
          <w:tcPr>
            <w:tcW w:type="dxa" w:w="4680"/>
          </w:tcPr>
          <w:p>
            <w:r>
              <w:t>NFR1</w:t>
            </w:r>
          </w:p>
        </w:tc>
        <w:tc>
          <w:tcPr>
            <w:tcW w:type="dxa" w:w="4680"/>
          </w:tcPr>
          <w:p>
            <w:r>
              <w:t>Made the requirement measurable so it can be tested in Sprint 2.</w:t>
            </w:r>
          </w:p>
        </w:tc>
      </w:tr>
      <w:tr>
        <w:tc>
          <w:tcPr>
            <w:tcW w:type="dxa" w:w="4680"/>
          </w:tcPr>
          <w:p>
            <w:r>
              <w:t>NFR4</w:t>
            </w:r>
          </w:p>
        </w:tc>
        <w:tc>
          <w:tcPr>
            <w:tcW w:type="dxa" w:w="4680"/>
          </w:tcPr>
          <w:p>
            <w:r>
              <w:t>Named the chosen local runtime.</w:t>
            </w:r>
          </w:p>
        </w:tc>
      </w:tr>
      <w:tr>
        <w:tc>
          <w:tcPr>
            <w:tcW w:type="dxa" w:w="4680"/>
          </w:tcPr>
          <w:p>
            <w:r>
              <w:t>NFR5</w:t>
            </w:r>
          </w:p>
        </w:tc>
        <w:tc>
          <w:tcPr>
            <w:tcW w:type="dxa" w:w="4680"/>
          </w:tcPr>
          <w:p>
            <w:r>
              <w:t>"24/7" only makes sense for a server; the system is local.</w:t>
            </w:r>
          </w:p>
        </w:tc>
      </w:tr>
      <w:tr>
        <w:tc>
          <w:tcPr>
            <w:tcW w:type="dxa" w:w="4680"/>
          </w:tcPr>
          <w:p>
            <w:r>
              <w:t>AI specific requirements</w:t>
            </w:r>
          </w:p>
        </w:tc>
        <w:tc>
          <w:tcPr>
            <w:tcW w:type="dxa" w:w="4680"/>
          </w:tcPr>
          <w:p>
            <w:r>
              <w:t>Added a paragraph with the chosen model, runtime and language.</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7PjmMsqapJgMDQJVHNdtbNRMA==">CgMxLjAaHQoBMBIYChYIB0ISEhBBcmlhbCBVbmljb2RlIE1TGh8KATESGgoYCAlSFAoSdGFibGUucmRvYXd4Z3liM215Mg5oLnB0MzMxdGl1a2Z3YjIOaC5oZWw3Z3oxOGl5em0yDmguc3d0cHh1aDZiNzV3Mg5oLjhxYW9iZWZ6c3NtZTIOaC5qOHY3NnhpeGhsanMyDmguaGZtczcwOWp5djZ4Mg5oLjZ4d3M5MjJ4aTFuMTIOaC44cHkwOWl3Mm1lNHAyDmguc21tMnZucmUzc2JmMg5oLjc0c25odzZtM3VzbzIOaC41M3cybmZsdnpka2QyDmguOTd5eG51a2VqcmptMg5oLjFiejVienBqcGFhMzgAciExZlVPeGU5RF95RE9CYkFUclF3d2lseXBkM0tEalR6b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