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20C5C2" w14:textId="635880B4">
      <w:pPr>
        <w:pBdr/>
        <w:spacing/>
        <w:ind/>
        <w:rPr/>
      </w:pPr>
      <w:r/>
      <w:r/>
    </w:p>
    <w:p w14:paraId="28541E04" w14:textId="3950863D">
      <w:pPr>
        <w:pBdr/>
        <w:spacing/>
        <w:ind/>
        <w:rPr/>
      </w:pPr>
      <w:r>
        <w:t xml:space="preserve"> </w:t>
      </w:r>
      <w:r/>
    </w:p>
    <w:p w14:paraId="75CBF83F" w14:textId="24C0E608">
      <w:pPr>
        <w:pStyle w:val="687"/>
        <w:pBdr/>
        <w:spacing/>
        <w:ind/>
        <w:rPr/>
      </w:pPr>
      <w:r/>
      <w:bookmarkStart w:id="0" w:name="_Toc754064769"/>
      <w:r>
        <w:t xml:space="preserve">Design document – Case study</w:t>
      </w:r>
      <w:bookmarkEnd w:id="0"/>
      <w:r>
        <w:t xml:space="preserve"> 1</w:t>
      </w:r>
      <w:r/>
    </w:p>
    <w:p w14:paraId="439F0CFE" w14:textId="14D20D76">
      <w:pPr>
        <w:pBdr/>
        <w:spacing/>
        <w:ind/>
        <w:rPr/>
      </w:pPr>
      <w:r>
        <w:t xml:space="preserve"> </w:t>
      </w:r>
      <w:r/>
    </w:p>
    <w:p w14:paraId="1019FB39" w14:textId="6FFE7CCA">
      <w:pPr>
        <w:pBdr/>
        <w:spacing/>
        <w:ind/>
        <w:rPr/>
      </w:pPr>
      <w:r>
        <w:t xml:space="preserve"> </w:t>
      </w:r>
      <w:r/>
    </w:p>
    <w:p w14:paraId="0127EB0A" w14:textId="0D42ED4A">
      <w:pPr>
        <w:pBdr/>
        <w:spacing/>
        <w:ind/>
        <w:rPr/>
      </w:pPr>
      <w:r>
        <w:t xml:space="preserve"> </w:t>
      </w:r>
      <w:r/>
    </w:p>
    <w:p w14:paraId="35533DBB" w14:textId="28A79C95">
      <w:pPr>
        <w:pBdr/>
        <w:spacing/>
        <w:ind/>
        <w:rPr/>
      </w:pPr>
      <w:r>
        <w:t xml:space="preserve"> </w:t>
      </w:r>
      <w:r/>
    </w:p>
    <w:p w14:paraId="1A238A11" w14:textId="7273E179">
      <w:pPr>
        <w:pBdr/>
        <w:spacing/>
        <w:ind/>
        <w:rPr/>
      </w:pPr>
      <w:r>
        <w:t xml:space="preserve"> </w:t>
      </w:r>
      <w:r/>
    </w:p>
    <w:p w14:paraId="7F4F7FD5" w14:textId="4A32D250">
      <w:pPr>
        <w:pBdr/>
        <w:spacing/>
        <w:ind/>
        <w:rPr/>
      </w:pPr>
      <w:r>
        <w:t xml:space="preserve"> </w:t>
      </w:r>
      <w:r/>
    </w:p>
    <w:p w14:paraId="112934BF" w14:textId="27ED5B62">
      <w:pPr>
        <w:pBdr/>
        <w:spacing/>
        <w:ind/>
        <w:rPr/>
      </w:pPr>
      <w:r>
        <w:t xml:space="preserve"> </w:t>
      </w:r>
      <w:r/>
    </w:p>
    <w:p w14:paraId="0F53A7A5" w14:textId="21CE6B38">
      <w:pPr>
        <w:pBdr/>
        <w:spacing/>
        <w:ind/>
        <w:rPr/>
      </w:pPr>
      <w:r>
        <w:t xml:space="preserve"> </w:t>
      </w:r>
      <w:r/>
    </w:p>
    <w:p w14:paraId="5D8ED319" w14:textId="4D5098E7">
      <w:pPr>
        <w:pBdr/>
        <w:spacing/>
        <w:ind/>
        <w:rPr/>
      </w:pPr>
      <w:r>
        <w:t xml:space="preserve"> </w:t>
      </w:r>
      <w:r/>
    </w:p>
    <w:p w14:paraId="38B4B035" w14:textId="6D3BAA88">
      <w:pPr>
        <w:pBdr/>
        <w:spacing/>
        <w:ind/>
        <w:rPr/>
      </w:pPr>
      <w:r>
        <w:t xml:space="preserve"> </w:t>
      </w:r>
      <w:r/>
    </w:p>
    <w:p w14:paraId="2615E19A" w14:textId="17D754DD">
      <w:pPr>
        <w:pBdr/>
        <w:spacing/>
        <w:ind/>
        <w:rPr/>
      </w:pPr>
      <w:r>
        <w:t xml:space="preserve"> </w:t>
      </w:r>
      <w:r/>
    </w:p>
    <w:p w14:paraId="165EE3D8" w14:textId="59B8EA41">
      <w:pPr>
        <w:pBdr/>
        <w:spacing/>
        <w:ind/>
        <w:rPr/>
      </w:pPr>
      <w:r>
        <w:t xml:space="preserve"> </w:t>
      </w:r>
      <w:r/>
    </w:p>
    <w:p w14:paraId="718EEAFE" w14:textId="319168FA">
      <w:pPr>
        <w:pBdr/>
        <w:spacing/>
        <w:ind/>
        <w:rPr/>
      </w:pPr>
      <w:r>
        <w:t xml:space="preserve"> </w:t>
      </w:r>
      <w:r/>
    </w:p>
    <w:p w14:paraId="1A21C21A" w14:textId="380075DC">
      <w:pPr>
        <w:pBdr/>
        <w:spacing/>
        <w:ind/>
        <w:rPr/>
      </w:pPr>
      <w:r>
        <w:t xml:space="preserve"> </w:t>
      </w:r>
      <w:r/>
    </w:p>
    <w:p w14:paraId="15D3CAD5" w14:textId="782D8F6F">
      <w:pPr>
        <w:pBdr/>
        <w:spacing/>
        <w:ind/>
        <w:rPr/>
      </w:pPr>
      <w:r>
        <w:t xml:space="preserve"> </w:t>
      </w:r>
      <w:r/>
    </w:p>
    <w:p w14:paraId="0714BB32" w14:textId="7E6FCB14">
      <w:pPr>
        <w:pBdr/>
        <w:spacing/>
        <w:ind/>
        <w:rPr/>
      </w:pPr>
      <w:r>
        <w:t xml:space="preserve"> </w:t>
      </w:r>
      <w:r/>
    </w:p>
    <w:p w14:paraId="27C003F2" w14:textId="4BB58CBD">
      <w:pPr>
        <w:pBdr/>
        <w:spacing/>
        <w:ind/>
        <w:rPr/>
      </w:pPr>
      <w:r>
        <w:t xml:space="preserve"> </w:t>
      </w:r>
      <w:r/>
    </w:p>
    <w:p w14:paraId="3E0A73D3" w14:textId="60C48FD2">
      <w:pPr>
        <w:pBdr/>
        <w:spacing/>
        <w:ind/>
        <w:rPr/>
      </w:pPr>
      <w:r>
        <w:t xml:space="preserve"> </w:t>
      </w:r>
      <w:r/>
    </w:p>
    <w:p w14:paraId="08B30ABD" w14:textId="624AA80F">
      <w:pPr>
        <w:pBdr/>
        <w:spacing/>
        <w:ind/>
        <w:rPr/>
      </w:pPr>
      <w:r>
        <w:t xml:space="preserve"> </w:t>
      </w:r>
      <w:r/>
    </w:p>
    <w:p w14:paraId="552BC23C" w14:textId="78570A20">
      <w:pPr>
        <w:pBdr/>
        <w:spacing/>
        <w:ind/>
        <w:rPr/>
      </w:pPr>
      <w:r>
        <w:rPr>
          <w:b/>
          <w:bCs/>
        </w:rPr>
        <w:t xml:space="preserve">Student:</w:t>
      </w:r>
      <w:r>
        <w:t xml:space="preserve"> Marko Šestanović</w:t>
      </w:r>
      <w:r/>
    </w:p>
    <w:p w14:paraId="62A1B78C" w14:textId="45A9D193">
      <w:pPr>
        <w:pBdr/>
        <w:spacing/>
        <w:ind/>
        <w:rPr/>
      </w:pPr>
      <w:r>
        <w:rPr>
          <w:b/>
          <w:bCs/>
        </w:rPr>
        <w:t xml:space="preserve">PCN number:</w:t>
      </w:r>
      <w:r>
        <w:t xml:space="preserve"> 558991</w:t>
      </w:r>
      <w:r/>
    </w:p>
    <w:p w14:paraId="596CA2FD" w14:textId="05FD7532">
      <w:pPr>
        <w:pBdr/>
        <w:spacing/>
        <w:ind/>
        <w:rPr/>
      </w:pPr>
      <w:r>
        <w:br w:type="page" w:clear="all"/>
      </w:r>
      <w:r/>
    </w:p>
    <w:p w14:paraId="32674C63" w14:textId="6080FF45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Table of Contents</w:t>
      </w:r>
      <w:r>
        <w:rPr>
          <w:b/>
          <w:bCs/>
          <w:sz w:val="32"/>
          <w:szCs w:val="32"/>
        </w:rPr>
      </w:r>
    </w:p>
    <w:p w14:paraId="0683F269" w14:textId="1D25136F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lang w:val="en-GB" w:eastAsia="en-GB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\u \t "Heading 2,1,Heading 3,2" </w:instrText>
      </w:r>
      <w:r>
        <w:rPr>
          <w:b/>
          <w:bCs/>
        </w:rPr>
        <w:fldChar w:fldCharType="separate"/>
      </w:r>
      <w:hyperlink w:tooltip="#_Toc224672209" w:anchor="_Toc224672209" w:history="1">
        <w:r>
          <w:rPr>
            <w:rStyle w:val="694"/>
            <w:b/>
            <w:bCs/>
          </w:rPr>
          <w:t xml:space="preserve">1.</w:t>
        </w:r>
        <w:r>
          <w:rPr>
            <w:b/>
            <w:bCs/>
            <w:lang w:val="en-GB" w:eastAsia="en-GB"/>
            <w14:ligatures w14:val="standardContextual"/>
          </w:rPr>
          <w:tab/>
        </w:r>
        <w:r>
          <w:rPr>
            <w:rStyle w:val="694"/>
            <w:b/>
            <w:bCs/>
          </w:rPr>
          <w:t xml:space="preserve">Project overview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_Toc224672209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3</w:t>
        </w:r>
        <w:r>
          <w:rPr>
            <w:b/>
            <w:bCs/>
          </w:rPr>
          <w:fldChar w:fldCharType="end"/>
        </w:r>
      </w:hyperlink>
      <w:r/>
      <w:r>
        <w:rPr>
          <w:b/>
          <w:bCs/>
          <w:lang w:val="en-GB" w:eastAsia="en-GB"/>
          <w14:ligatures w14:val="standardContextual"/>
        </w:rPr>
      </w:r>
    </w:p>
    <w:p w14:paraId="0EF75188" w14:textId="3F2200F4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lang w:val="en-GB" w:eastAsia="en-GB"/>
          <w14:ligatures w14:val="standardContextual"/>
        </w:rPr>
      </w:pPr>
      <w:r/>
      <w:hyperlink w:tooltip="#_Toc224672210" w:anchor="_Toc224672210" w:history="1">
        <w:r>
          <w:rPr>
            <w:rStyle w:val="694"/>
            <w:b/>
            <w:bCs/>
          </w:rPr>
          <w:t xml:space="preserve">2.</w:t>
        </w:r>
        <w:r>
          <w:rPr>
            <w:b/>
            <w:bCs/>
            <w:lang w:val="en-GB" w:eastAsia="en-GB"/>
            <w14:ligatures w14:val="standardContextual"/>
          </w:rPr>
          <w:tab/>
        </w:r>
        <w:r>
          <w:rPr>
            <w:rStyle w:val="694"/>
            <w:b/>
            <w:bCs/>
          </w:rPr>
          <w:t xml:space="preserve">Requirements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_Toc224672210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4</w:t>
        </w:r>
        <w:r>
          <w:rPr>
            <w:b/>
            <w:bCs/>
          </w:rPr>
          <w:fldChar w:fldCharType="end"/>
        </w:r>
      </w:hyperlink>
      <w:r/>
      <w:r>
        <w:rPr>
          <w:b/>
          <w:bCs/>
          <w:lang w:val="en-GB" w:eastAsia="en-GB"/>
          <w14:ligatures w14:val="standardContextual"/>
        </w:rPr>
      </w:r>
    </w:p>
    <w:p w14:paraId="40FF8867" w14:textId="7B2DBD1F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lang w:val="en-GB" w:eastAsia="en-GB"/>
          <w14:ligatures w14:val="standardContextual"/>
        </w:rPr>
      </w:pPr>
      <w:r/>
      <w:hyperlink w:tooltip="#_Toc224672211" w:anchor="_Toc224672211" w:history="1">
        <w:r>
          <w:rPr>
            <w:rStyle w:val="694"/>
            <w:b/>
            <w:bCs/>
          </w:rPr>
          <w:t xml:space="preserve">3.</w:t>
        </w:r>
        <w:r>
          <w:rPr>
            <w:b/>
            <w:bCs/>
            <w:lang w:val="en-GB" w:eastAsia="en-GB"/>
            <w14:ligatures w14:val="standardContextual"/>
          </w:rPr>
          <w:tab/>
        </w:r>
        <w:r>
          <w:rPr>
            <w:rStyle w:val="694"/>
            <w:b/>
            <w:bCs/>
          </w:rPr>
          <w:t xml:space="preserve">Network topology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_Toc224672211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5</w:t>
        </w:r>
        <w:r>
          <w:rPr>
            <w:b/>
            <w:bCs/>
          </w:rPr>
          <w:fldChar w:fldCharType="end"/>
        </w:r>
      </w:hyperlink>
      <w:r/>
      <w:r>
        <w:rPr>
          <w:b/>
          <w:bCs/>
          <w:lang w:val="en-GB" w:eastAsia="en-GB"/>
          <w14:ligatures w14:val="standardContextual"/>
        </w:rPr>
      </w:r>
    </w:p>
    <w:p w14:paraId="2620A186" w14:textId="0EC28E2F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lang w:val="en-GB" w:eastAsia="en-GB"/>
          <w14:ligatures w14:val="standardContextual"/>
        </w:rPr>
      </w:pPr>
      <w:r/>
      <w:hyperlink w:tooltip="#_Toc224672212" w:anchor="_Toc224672212" w:history="1">
        <w:r>
          <w:rPr>
            <w:rStyle w:val="694"/>
            <w:b/>
            <w:bCs/>
          </w:rPr>
          <w:t xml:space="preserve">4.</w:t>
        </w:r>
        <w:r>
          <w:rPr>
            <w:b/>
            <w:bCs/>
            <w:lang w:val="en-GB" w:eastAsia="en-GB"/>
            <w14:ligatures w14:val="standardContextual"/>
          </w:rPr>
          <w:tab/>
        </w:r>
        <w:r>
          <w:rPr>
            <w:rStyle w:val="694"/>
            <w:b/>
            <w:bCs/>
          </w:rPr>
          <w:t xml:space="preserve">Execution plan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_Toc224672212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6</w:t>
        </w:r>
        <w:r>
          <w:rPr>
            <w:b/>
            <w:bCs/>
          </w:rPr>
          <w:fldChar w:fldCharType="end"/>
        </w:r>
      </w:hyperlink>
      <w:r/>
      <w:r>
        <w:rPr>
          <w:b/>
          <w:bCs/>
          <w:lang w:val="en-GB" w:eastAsia="en-GB"/>
          <w14:ligatures w14:val="standardContextual"/>
        </w:rPr>
      </w:r>
    </w:p>
    <w:p w14:paraId="4CE15DCE" w14:textId="0B169707">
      <w:pPr>
        <w:pStyle w:val="695"/>
        <w:pBdr/>
        <w:tabs>
          <w:tab w:val="left" w:leader="none" w:pos="480"/>
          <w:tab w:val="right" w:leader="dot" w:pos="9350"/>
        </w:tabs>
        <w:spacing/>
        <w:ind/>
        <w:rPr>
          <w:b/>
          <w:bCs/>
          <w:lang w:val="en-GB" w:eastAsia="en-GB"/>
          <w14:ligatures w14:val="standardContextual"/>
        </w:rPr>
      </w:pPr>
      <w:r/>
      <w:hyperlink w:tooltip="#_Toc224672213" w:anchor="_Toc224672213" w:history="1">
        <w:r>
          <w:rPr>
            <w:rStyle w:val="694"/>
            <w:b/>
            <w:bCs/>
          </w:rPr>
          <w:t xml:space="preserve">5.</w:t>
        </w:r>
        <w:r>
          <w:rPr>
            <w:b/>
            <w:bCs/>
            <w:lang w:val="en-GB" w:eastAsia="en-GB"/>
            <w14:ligatures w14:val="standardContextual"/>
          </w:rPr>
          <w:tab/>
        </w:r>
        <w:r>
          <w:rPr>
            <w:rStyle w:val="694"/>
            <w:b/>
            <w:bCs/>
          </w:rPr>
          <w:t xml:space="preserve">Choice justification</w:t>
        </w:r>
        <w:r>
          <w:rPr>
            <w:b/>
            <w:bCs/>
          </w:rPr>
          <w:tab/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PAGEREF _Toc224672213 \h </w:instrText>
        </w:r>
        <w:r>
          <w:rPr>
            <w:b/>
            <w:bCs/>
          </w:rPr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7</w:t>
        </w:r>
        <w:r>
          <w:rPr>
            <w:b/>
            <w:bCs/>
          </w:rPr>
          <w:fldChar w:fldCharType="end"/>
        </w:r>
      </w:hyperlink>
      <w:r/>
      <w:r>
        <w:rPr>
          <w:b/>
          <w:bCs/>
          <w:lang w:val="en-GB" w:eastAsia="en-GB"/>
          <w14:ligatures w14:val="standardContextual"/>
        </w:rPr>
      </w:r>
    </w:p>
    <w:p w14:paraId="5ED15F20" w14:textId="7CD896A7">
      <w:pPr>
        <w:pBdr/>
        <w:spacing/>
        <w:ind/>
        <w:rPr/>
      </w:pPr>
      <w:r>
        <w:rPr>
          <w:b/>
          <w:bCs/>
        </w:rPr>
        <w:fldChar w:fldCharType="end"/>
      </w:r>
      <w:r/>
    </w:p>
    <w:p w14:paraId="6376D5B4" w14:textId="60F157D2">
      <w:pPr>
        <w:pBdr/>
        <w:spacing/>
        <w:ind/>
        <w:rPr/>
      </w:pPr>
      <w:r>
        <w:br w:type="page" w:clear="all"/>
      </w:r>
      <w:r/>
    </w:p>
    <w:p w14:paraId="3D520AFD" w14:textId="3AA73026">
      <w:pPr>
        <w:pStyle w:val="688"/>
        <w:pBdr/>
        <w:spacing/>
        <w:ind/>
        <w:rPr/>
      </w:pPr>
      <w:r/>
      <w:bookmarkStart w:id="1" w:name="_Toc1302938433"/>
      <w:r/>
      <w:bookmarkStart w:id="2" w:name="_Toc224672031"/>
      <w:r/>
      <w:bookmarkStart w:id="3" w:name="_Toc224672085"/>
      <w:r/>
      <w:bookmarkStart w:id="4" w:name="_Toc224672209"/>
      <w:r>
        <w:t xml:space="preserve">Project overview</w:t>
      </w:r>
      <w:bookmarkEnd w:id="1"/>
      <w:r/>
      <w:bookmarkEnd w:id="2"/>
      <w:r/>
      <w:bookmarkEnd w:id="3"/>
      <w:r/>
      <w:bookmarkEnd w:id="4"/>
      <w:r/>
      <w:r/>
    </w:p>
    <w:p w14:paraId="046E6D69" w14:textId="3CC390D9">
      <w:pPr>
        <w:pBdr/>
        <w:spacing/>
        <w:ind/>
        <w:rPr/>
      </w:pPr>
      <w:r>
        <w:t xml:space="preserve">The goal of this project is to create an environment which will be hosted </w:t>
      </w:r>
      <w:r>
        <w:t xml:space="preserve">on</w:t>
      </w:r>
      <w:r>
        <w:t xml:space="preserve"> one of the cloud providers. The environment </w:t>
      </w:r>
      <w:r>
        <w:t xml:space="preserve">is supposed to be used for a short period during the peak hours </w:t>
      </w:r>
      <w:r>
        <w:t xml:space="preserve">for</w:t>
      </w:r>
      <w:r>
        <w:t xml:space="preserve"> tickets sales of an event. The </w:t>
      </w:r>
      <w:r>
        <w:t xml:space="preserve">environment</w:t>
      </w:r>
      <w:r>
        <w:t xml:space="preserve"> should function normally during those peak </w:t>
      </w:r>
      <w:r>
        <w:t xml:space="preserve">hours,</w:t>
      </w:r>
      <w:r>
        <w:t xml:space="preserve"> but </w:t>
      </w:r>
      <w:r>
        <w:t xml:space="preserve">keeping the costs </w:t>
      </w:r>
      <w:r>
        <w:t xml:space="preserve">low should be in mind during </w:t>
      </w:r>
      <w:r>
        <w:t xml:space="preserve">development</w:t>
      </w:r>
      <w:r>
        <w:t xml:space="preserve">. The</w:t>
      </w:r>
      <w:r>
        <w:t xml:space="preserve"> environment will consist of 2 web servers and a single database. Apart from </w:t>
      </w:r>
      <w:r>
        <w:t xml:space="preserve">that,</w:t>
      </w:r>
      <w:r>
        <w:t xml:space="preserve"> </w:t>
      </w:r>
      <w:r>
        <w:t xml:space="preserve">the environment should </w:t>
      </w:r>
      <w:r>
        <w:t xml:space="preserve">h</w:t>
      </w:r>
      <w:r>
        <w:t xml:space="preserve">ave all the appropriate security, </w:t>
      </w:r>
      <w:r>
        <w:t xml:space="preserve">maintenance,</w:t>
      </w:r>
      <w:r>
        <w:t xml:space="preserve"> and scalability functionalit</w:t>
      </w:r>
      <w:r>
        <w:t xml:space="preserve">ies.</w:t>
      </w:r>
      <w:r/>
    </w:p>
    <w:p w14:paraId="40C1A935" w14:textId="4FE1BF5E">
      <w:pPr>
        <w:pBdr/>
        <w:spacing/>
        <w:ind/>
        <w:rPr/>
      </w:pPr>
      <w:r/>
      <w:r/>
    </w:p>
    <w:p w14:paraId="7D83C9A5" w14:textId="03877964">
      <w:pPr>
        <w:pBdr/>
        <w:spacing/>
        <w:ind/>
        <w:rPr/>
      </w:pPr>
      <w:r>
        <w:br w:type="page" w:clear="all"/>
      </w:r>
      <w:r/>
    </w:p>
    <w:p w14:paraId="2C078E63" w14:textId="198E34EB">
      <w:pPr>
        <w:pStyle w:val="688"/>
        <w:pBdr/>
        <w:spacing/>
        <w:ind/>
        <w:rPr/>
      </w:pPr>
      <w:r/>
      <w:bookmarkStart w:id="5" w:name="_Toc40244056"/>
      <w:r/>
      <w:bookmarkStart w:id="6" w:name="_Toc224672032"/>
      <w:r/>
      <w:bookmarkStart w:id="7" w:name="_Toc224672086"/>
      <w:r/>
      <w:bookmarkStart w:id="8" w:name="_Toc224672210"/>
      <w:r>
        <w:t xml:space="preserve">Requirements</w:t>
      </w:r>
      <w:bookmarkEnd w:id="5"/>
      <w:r/>
      <w:bookmarkEnd w:id="6"/>
      <w:r/>
      <w:bookmarkEnd w:id="7"/>
      <w:r/>
      <w:bookmarkEnd w:id="8"/>
      <w:r/>
      <w:r/>
    </w:p>
    <w:p w14:paraId="1ED134CF" w14:textId="1E32638A">
      <w:pPr>
        <w:pBdr/>
        <w:spacing/>
        <w:ind/>
        <w:rPr/>
      </w:pPr>
      <w:r>
        <w:t xml:space="preserve">Functional requirements:</w:t>
      </w:r>
      <w:r/>
    </w:p>
    <w:p w14:paraId="770B58BE" w14:textId="022F997F">
      <w:pPr>
        <w:pStyle w:val="693"/>
        <w:pBdr/>
        <w:spacing/>
        <w:ind/>
        <w:rPr/>
      </w:pPr>
      <w:r>
        <w:t xml:space="preserve">The environment will follow hub-spoke model</w:t>
      </w:r>
      <w:r/>
    </w:p>
    <w:p w14:paraId="2A93094C" w14:textId="23F9EA83">
      <w:pPr>
        <w:pStyle w:val="693"/>
        <w:pBdr/>
        <w:spacing/>
        <w:ind/>
        <w:rPr/>
      </w:pPr>
      <w:r>
        <w:t xml:space="preserve">Full environment hosted on the cloud</w:t>
      </w:r>
      <w:r/>
    </w:p>
    <w:p w14:paraId="48DC9C59" w14:textId="6C349ED7">
      <w:pPr>
        <w:pStyle w:val="693"/>
        <w:pBdr/>
        <w:spacing/>
        <w:ind/>
        <w:rPr/>
      </w:pPr>
      <w:r>
        <w:t xml:space="preserve">Implement appropriate and up to date security and monitoring </w:t>
      </w:r>
      <w:r>
        <w:t xml:space="preserve">measurements</w:t>
      </w:r>
      <w:r/>
    </w:p>
    <w:p w14:paraId="172433C2" w14:textId="6ED0932F">
      <w:pPr>
        <w:pStyle w:val="693"/>
        <w:pBdr/>
        <w:spacing/>
        <w:ind/>
        <w:rPr/>
      </w:pPr>
      <w:r>
        <w:t xml:space="preserve">Implement automated solutions for different workflows</w:t>
      </w:r>
      <w:r/>
    </w:p>
    <w:p w14:paraId="14D261F1" w14:textId="5AF10240">
      <w:pPr>
        <w:pBdr/>
        <w:spacing/>
        <w:ind/>
        <w:rPr/>
      </w:pPr>
      <w:r>
        <w:t xml:space="preserve">Technical requirements:</w:t>
      </w:r>
      <w:r/>
    </w:p>
    <w:p w14:paraId="2B242AF6" w14:textId="0C1804BE">
      <w:pPr>
        <w:pStyle w:val="693"/>
        <w:pBdr/>
        <w:spacing/>
        <w:ind/>
        <w:rPr/>
      </w:pPr>
      <w:r>
        <w:t xml:space="preserve">DNS server allowing querying of the resources inside the environment</w:t>
      </w:r>
      <w:r/>
    </w:p>
    <w:p w14:paraId="30F0C6E2" w14:textId="3DACF06D">
      <w:pPr>
        <w:pStyle w:val="693"/>
        <w:pBdr/>
        <w:spacing/>
        <w:ind/>
        <w:rPr/>
      </w:pPr>
      <w:r>
        <w:t xml:space="preserve">Automated CI/CD pipelines for building testing and deploying updates</w:t>
      </w:r>
      <w:r/>
    </w:p>
    <w:p w14:paraId="3ED77D3F" w14:textId="48A7727D">
      <w:pPr>
        <w:pStyle w:val="693"/>
        <w:pBdr/>
        <w:spacing/>
        <w:ind/>
        <w:rPr/>
      </w:pPr>
      <w:r>
        <w:t xml:space="preserve">Integrated DevOps platform to manage the source code and pipelines</w:t>
      </w:r>
      <w:r/>
    </w:p>
    <w:p w14:paraId="46C762B7" w14:textId="2995A368">
      <w:pPr>
        <w:pStyle w:val="693"/>
        <w:pBdr/>
        <w:spacing/>
        <w:ind/>
        <w:rPr/>
      </w:pPr>
      <w:r>
        <w:t xml:space="preserve">VPN access to the internal network</w:t>
      </w:r>
      <w:r/>
    </w:p>
    <w:p w14:paraId="446BC5F1" w14:textId="5148BFC0">
      <w:pPr>
        <w:pBdr/>
        <w:spacing/>
        <w:ind/>
        <w:rPr/>
      </w:pPr>
      <w:r/>
      <w:r/>
    </w:p>
    <w:p w14:paraId="5757F5C9" w14:textId="184C6EC9">
      <w:pPr>
        <w:pBdr/>
        <w:spacing/>
        <w:ind/>
        <w:rPr/>
      </w:pPr>
      <w:r>
        <w:br w:type="page" w:clear="all"/>
      </w:r>
      <w:r/>
    </w:p>
    <w:p w14:paraId="134F8999" w14:textId="125D58D8">
      <w:pPr>
        <w:pStyle w:val="688"/>
        <w:pBdr/>
        <w:spacing/>
        <w:ind/>
        <w:rPr/>
      </w:pPr>
      <w:r>
        <w:t xml:space="preserve"> </w:t>
      </w:r>
      <w:bookmarkStart w:id="9" w:name="_Toc913410119"/>
      <w:r/>
      <w:bookmarkStart w:id="10" w:name="_Toc224672033"/>
      <w:r/>
      <w:bookmarkStart w:id="11" w:name="_Toc224672087"/>
      <w:r/>
      <w:bookmarkStart w:id="12" w:name="_Toc224672211"/>
      <w:r>
        <w:t xml:space="preserve">Network topology</w:t>
      </w:r>
      <w:bookmarkEnd w:id="9"/>
      <w:r/>
      <w:bookmarkEnd w:id="10"/>
      <w:r/>
      <w:bookmarkEnd w:id="11"/>
      <w:r/>
      <w:bookmarkEnd w:id="12"/>
      <w:r/>
      <w:r/>
    </w:p>
    <w:p w14:paraId="4CC2387A" w14:textId="58787066">
      <w:pPr>
        <w:pBdr/>
        <w:spacing/>
        <w:ind/>
        <w:rPr/>
      </w:pPr>
      <w:r>
        <w:t xml:space="preserve">The network will consist of the following:</w:t>
      </w:r>
      <w:r/>
    </w:p>
    <w:p w14:paraId="2BA324C9" w14:textId="3B4E2A22">
      <w:pPr>
        <w:pStyle w:val="693"/>
        <w:pBdr/>
        <w:spacing/>
        <w:ind/>
        <w:rPr/>
      </w:pPr>
      <w:r>
        <w:t xml:space="preserve">ALB will be the only service exposed to the internet </w:t>
      </w:r>
      <w:r/>
    </w:p>
    <w:p w14:paraId="24CF7F56" w14:textId="24B73088">
      <w:pPr>
        <w:pStyle w:val="693"/>
        <w:pBdr/>
        <w:spacing/>
        <w:ind/>
        <w:rPr/>
      </w:pPr>
      <w:r>
        <w:t xml:space="preserve">Two web </w:t>
      </w:r>
      <w:bookmarkStart w:id="13" w:name="_Int_PLlh4dyz"/>
      <w:r>
        <w:t xml:space="preserve">server</w:t>
      </w:r>
      <w:bookmarkEnd w:id="13"/>
      <w:r>
        <w:t xml:space="preserve"> instances in different availability zones</w:t>
      </w:r>
      <w:r/>
    </w:p>
    <w:p w14:paraId="6062AE84" w14:textId="39C99168">
      <w:pPr>
        <w:pStyle w:val="693"/>
        <w:pBdr/>
        <w:spacing/>
        <w:ind/>
        <w:rPr/>
      </w:pPr>
      <w:r>
        <w:t xml:space="preserve">The database will be in the </w:t>
      </w:r>
      <w:r>
        <w:t xml:space="preserve">private VPC</w:t>
      </w:r>
      <w:r/>
    </w:p>
    <w:p w14:paraId="2BA4BD1E" w14:textId="03EEBBB4">
      <w:pPr>
        <w:pStyle w:val="693"/>
        <w:pBdr/>
        <w:spacing/>
        <w:ind/>
        <w:rPr/>
      </w:pPr>
      <w:r>
        <w:t xml:space="preserve">VPN tunnel</w:t>
      </w:r>
      <w:r>
        <w:t xml:space="preserve"> for access to the private VPC</w:t>
      </w:r>
      <w:r/>
    </w:p>
    <w:p w14:paraId="3964801E" w14:textId="6DF649DA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67200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519644" name="Picture 102651964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426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iCs/>
        </w:rPr>
        <w:t xml:space="preserve">The picture above shows the network diagram for the environment.</w:t>
      </w:r>
      <w:r/>
    </w:p>
    <w:p w14:paraId="17651F1E" w14:textId="14A19A26">
      <w:pPr>
        <w:pBdr/>
        <w:spacing/>
        <w:ind/>
        <w:rPr/>
      </w:pPr>
      <w:r/>
      <w:r/>
    </w:p>
    <w:p w14:paraId="60937E2E" w14:textId="126A3972">
      <w:pPr>
        <w:pBdr/>
        <w:spacing/>
        <w:ind/>
        <w:rPr/>
      </w:pPr>
      <w:r>
        <w:br w:type="page" w:clear="all"/>
      </w:r>
      <w:r/>
    </w:p>
    <w:p w14:paraId="155BB263" w14:textId="00E72F55">
      <w:pPr>
        <w:pStyle w:val="688"/>
        <w:pBdr/>
        <w:spacing/>
        <w:ind/>
        <w:rPr/>
      </w:pPr>
      <w:r/>
      <w:bookmarkStart w:id="14" w:name="_Toc252855870"/>
      <w:r/>
      <w:bookmarkStart w:id="15" w:name="_Toc224672034"/>
      <w:r/>
      <w:bookmarkStart w:id="16" w:name="_Toc224672088"/>
      <w:r/>
      <w:bookmarkStart w:id="17" w:name="_Toc224672212"/>
      <w:r>
        <w:t xml:space="preserve">Execution plan</w:t>
      </w:r>
      <w:bookmarkEnd w:id="14"/>
      <w:r/>
      <w:bookmarkEnd w:id="15"/>
      <w:r/>
      <w:bookmarkEnd w:id="16"/>
      <w:r/>
      <w:bookmarkEnd w:id="17"/>
      <w:r/>
      <w:r/>
    </w:p>
    <w:p w14:paraId="76ED07F1" w14:textId="128A4EE6">
      <w:pPr>
        <w:pBdr/>
        <w:spacing/>
        <w:ind/>
        <w:rPr/>
      </w:pPr>
      <w:r>
        <w:t xml:space="preserve">Phase 1: Technical design</w:t>
      </w:r>
      <w:r/>
    </w:p>
    <w:p w14:paraId="0A9927E5" w14:textId="329EB5BB">
      <w:pPr>
        <w:pStyle w:val="693"/>
        <w:pBdr/>
        <w:spacing/>
        <w:ind/>
        <w:rPr/>
      </w:pPr>
      <w:r>
        <w:t xml:space="preserve">Provide the Design Document</w:t>
      </w:r>
      <w:r/>
    </w:p>
    <w:p w14:paraId="5107D1EF" w14:textId="648C3F33">
      <w:pPr>
        <w:pStyle w:val="693"/>
        <w:pBdr/>
        <w:spacing/>
        <w:ind/>
        <w:rPr/>
      </w:pPr>
      <w:r>
        <w:t xml:space="preserve">Justify the technology choices</w:t>
      </w:r>
      <w:r/>
    </w:p>
    <w:p w14:paraId="796842A2" w14:textId="0E4FCE99">
      <w:pPr>
        <w:pStyle w:val="693"/>
        <w:pBdr/>
        <w:spacing/>
        <w:ind/>
        <w:rPr/>
      </w:pPr>
      <w:r>
        <w:t xml:space="preserve">Initial Project plan</w:t>
      </w:r>
      <w:r/>
    </w:p>
    <w:p w14:paraId="7503583A" w14:textId="53D7AE56">
      <w:pPr>
        <w:pStyle w:val="693"/>
        <w:pBdr/>
        <w:spacing/>
        <w:ind/>
        <w:rPr/>
      </w:pPr>
      <w:r>
        <w:t xml:space="preserve">DevOps project setup</w:t>
      </w:r>
      <w:r/>
    </w:p>
    <w:p w14:paraId="5919EEBF" w14:textId="03F4106A">
      <w:pPr>
        <w:pBdr/>
        <w:spacing/>
        <w:ind/>
        <w:rPr/>
      </w:pPr>
      <w:r>
        <w:t xml:space="preserve">Phase 2</w:t>
      </w:r>
      <w:r>
        <w:t xml:space="preserve">: Infrastructure implementation</w:t>
      </w:r>
      <w:r/>
    </w:p>
    <w:p w14:paraId="6059DE7C" w14:textId="35D081CF">
      <w:pPr>
        <w:pStyle w:val="693"/>
        <w:pBdr/>
        <w:spacing/>
        <w:ind/>
        <w:rPr/>
      </w:pPr>
      <w:r>
        <w:t xml:space="preserve">Deploy cloud network</w:t>
      </w:r>
      <w:r/>
    </w:p>
    <w:p w14:paraId="2C863425" w14:textId="6C0D5B26">
      <w:pPr>
        <w:pStyle w:val="693"/>
        <w:pBdr/>
        <w:spacing/>
        <w:ind/>
        <w:rPr/>
      </w:pPr>
      <w:r>
        <w:t xml:space="preserve">IaC scripts for infrastructure</w:t>
      </w:r>
      <w:r/>
    </w:p>
    <w:p w14:paraId="35E80E7D" w14:textId="6DBF87C2">
      <w:pPr>
        <w:pStyle w:val="693"/>
        <w:pBdr/>
        <w:spacing/>
        <w:ind/>
        <w:rPr/>
      </w:pPr>
      <w:r>
        <w:t xml:space="preserve">Scalable front-end </w:t>
      </w:r>
      <w:r/>
    </w:p>
    <w:p w14:paraId="40F64A13" w14:textId="7C2B791A">
      <w:pPr>
        <w:pStyle w:val="693"/>
        <w:pBdr/>
        <w:spacing/>
        <w:ind/>
        <w:rPr/>
      </w:pPr>
      <w:r>
        <w:t xml:space="preserve">Deployed PaaS database</w:t>
      </w:r>
      <w:r/>
    </w:p>
    <w:p w14:paraId="5F6A7627" w14:textId="1C5DA46C">
      <w:pPr>
        <w:pBdr/>
        <w:spacing/>
        <w:ind/>
        <w:rPr/>
      </w:pPr>
      <w:r>
        <w:t xml:space="preserve">Phase 3: </w:t>
      </w:r>
      <w:r>
        <w:t xml:space="preserve">Monitoring Integration</w:t>
      </w:r>
      <w:r/>
    </w:p>
    <w:p w14:paraId="135EAAD9" w14:textId="311BF1BA">
      <w:pPr>
        <w:pStyle w:val="693"/>
        <w:pBdr/>
        <w:spacing/>
        <w:ind/>
        <w:rPr/>
      </w:pPr>
      <w:r>
        <w:t xml:space="preserve">Deploy basic monitoring</w:t>
      </w:r>
      <w:r/>
    </w:p>
    <w:p w14:paraId="35F8DCCB" w14:textId="209370DE">
      <w:pPr>
        <w:pStyle w:val="693"/>
        <w:pBdr/>
        <w:spacing/>
        <w:ind/>
        <w:rPr/>
      </w:pPr>
      <w:r>
        <w:t xml:space="preserve">Implement basic alerts</w:t>
      </w:r>
      <w:r/>
    </w:p>
    <w:p w14:paraId="2202E27D" w14:textId="662DC598">
      <w:pPr>
        <w:pStyle w:val="693"/>
        <w:pBdr/>
        <w:spacing/>
        <w:ind/>
        <w:rPr/>
      </w:pPr>
      <w:r>
        <w:t xml:space="preserve">Document monitoring setup </w:t>
      </w:r>
      <w:r/>
    </w:p>
    <w:p w14:paraId="5653B56D" w14:textId="639379AD">
      <w:pPr>
        <w:pBdr/>
        <w:spacing/>
        <w:ind/>
        <w:rPr/>
      </w:pPr>
      <w:r>
        <w:t xml:space="preserve">Phase 4: Testing, Resilience and Documentation</w:t>
      </w:r>
      <w:r/>
    </w:p>
    <w:p w14:paraId="50E48CA5" w14:textId="4351D612">
      <w:pPr>
        <w:pStyle w:val="693"/>
        <w:pBdr/>
        <w:spacing/>
        <w:ind/>
        <w:rPr/>
      </w:pPr>
      <w:r>
        <w:t xml:space="preserve">Test monitoring implementation</w:t>
      </w:r>
      <w:r/>
    </w:p>
    <w:p w14:paraId="599EE248" w14:textId="106E9420">
      <w:pPr>
        <w:pStyle w:val="693"/>
        <w:pBdr/>
        <w:spacing/>
        <w:ind/>
        <w:rPr/>
      </w:pPr>
      <w:r>
        <w:t xml:space="preserve">Test up and downscaling capabilities</w:t>
      </w:r>
      <w:r/>
    </w:p>
    <w:p w14:paraId="709FE04B" w14:textId="469E1F0A">
      <w:pPr>
        <w:pStyle w:val="693"/>
        <w:pBdr/>
        <w:spacing/>
        <w:ind/>
        <w:rPr/>
      </w:pPr>
      <w:r>
        <w:t xml:space="preserve">Test “design-for-failure"</w:t>
      </w:r>
      <w:r/>
    </w:p>
    <w:p w14:paraId="2F18361D" w14:textId="4E1CFCBF">
      <w:pPr>
        <w:pStyle w:val="693"/>
        <w:pBdr/>
        <w:spacing/>
        <w:ind/>
        <w:rPr/>
      </w:pPr>
      <w:r>
        <w:t xml:space="preserve">Make sure everything is finalized and documented</w:t>
      </w:r>
      <w:r/>
    </w:p>
    <w:p w14:paraId="359BAE52" w14:textId="2D5904AB">
      <w:pPr>
        <w:pStyle w:val="693"/>
        <w:pBdr/>
        <w:spacing/>
        <w:ind/>
        <w:rPr/>
      </w:pPr>
      <w:r>
        <w:t xml:space="preserve">Submit project documentation</w:t>
      </w:r>
      <w:r/>
    </w:p>
    <w:p w14:paraId="70C70B86" w14:textId="55295BBA">
      <w:pPr>
        <w:pStyle w:val="693"/>
        <w:pBdr/>
        <w:spacing/>
        <w:ind/>
        <w:rPr/>
      </w:pPr>
      <w:r>
        <w:t xml:space="preserve">Prepare and deliver a presentation </w:t>
      </w:r>
      <w:r/>
    </w:p>
    <w:p w14:paraId="31EA6E83" w14:textId="7144A161">
      <w:pPr>
        <w:pBdr/>
        <w:spacing/>
        <w:ind/>
        <w:rPr/>
      </w:pPr>
      <w:r/>
      <w:r/>
    </w:p>
    <w:p w14:paraId="34028658" w14:textId="58269595">
      <w:pPr>
        <w:pBdr/>
        <w:spacing/>
        <w:ind/>
        <w:rPr/>
      </w:pPr>
      <w:r>
        <w:br w:type="page" w:clear="all"/>
      </w:r>
      <w:r/>
    </w:p>
    <w:p w14:paraId="6D00D42C" w14:textId="48914DFE">
      <w:pPr>
        <w:pStyle w:val="688"/>
        <w:pBdr/>
        <w:spacing/>
        <w:ind/>
        <w:rPr/>
      </w:pPr>
      <w:r/>
      <w:bookmarkStart w:id="18" w:name="_Toc224672035"/>
      <w:r/>
      <w:bookmarkStart w:id="19" w:name="_Toc224672089"/>
      <w:r/>
      <w:bookmarkStart w:id="20" w:name="_Toc224672213"/>
      <w:r>
        <w:t xml:space="preserve">Choice justification</w:t>
      </w:r>
      <w:bookmarkEnd w:id="18"/>
      <w:r/>
      <w:bookmarkEnd w:id="19"/>
      <w:r/>
      <w:bookmarkEnd w:id="20"/>
      <w:r/>
      <w:r/>
    </w:p>
    <w:p w14:paraId="26448554" w14:textId="18E8362B">
      <w:pPr>
        <w:pBdr/>
        <w:spacing/>
        <w:ind/>
        <w:rPr/>
      </w:pPr>
      <w:r>
        <w:rPr>
          <w:b/>
          <w:bCs/>
        </w:rPr>
        <w:t xml:space="preserve">Provider</w:t>
      </w:r>
      <w:r>
        <w:t xml:space="preserve"> – I decided to use Aws as my cloud provider because I don’t have any prior experience using it and it is used in the industry. Since </w:t>
      </w:r>
      <w:r>
        <w:t xml:space="preserve">I used Azure in the previous semester, Aws seemed like the best option for this semester. </w:t>
      </w:r>
      <w:r/>
    </w:p>
    <w:p w14:paraId="3912E8F1" w14:textId="387AC4D4">
      <w:pPr>
        <w:pBdr/>
        <w:spacing/>
        <w:ind/>
        <w:rPr/>
      </w:pPr>
      <w:r>
        <w:rPr>
          <w:b/>
          <w:bCs/>
        </w:rPr>
        <w:t xml:space="preserve">Web server</w:t>
      </w:r>
      <w:r>
        <w:t xml:space="preserve"> – For the web server, I decided to go for the serverless option. </w:t>
      </w:r>
      <w:r>
        <w:t xml:space="preserve">Because the main objective of this case study was scalability, serverless seemed like the best option. </w:t>
      </w:r>
      <w:r>
        <w:t xml:space="preserve">So, for my web server, I used Lambda.</w:t>
      </w:r>
      <w:r/>
    </w:p>
    <w:p w14:paraId="032B6264" w14:textId="2846E5EF">
      <w:pPr>
        <w:pBdr/>
        <w:spacing/>
        <w:ind/>
        <w:rPr/>
      </w:pPr>
      <w:r>
        <w:rPr>
          <w:b/>
          <w:bCs/>
        </w:rPr>
        <w:t xml:space="preserve">Database</w:t>
      </w:r>
      <w:r>
        <w:t xml:space="preserve"> – When choosing the database, there are two options, RDS Aurora or DynamoDB. </w:t>
      </w:r>
      <w:r>
        <w:t xml:space="preserve">DynamoDB</w:t>
      </w:r>
      <w:r>
        <w:t xml:space="preserve"> is a serverless </w:t>
      </w:r>
      <w:r>
        <w:t xml:space="preserve">database, and this would immediately make it the best option. It can easily scale and handle millions of requests. But one of the requirements is to have a relational database, which DynamoDB isn’t since it is a No</w:t>
      </w:r>
      <w:r>
        <w:t xml:space="preserve">SQL database. Hence, I decided to use Aurora RDS which is based on MySQL or PostgreSQL</w:t>
      </w:r>
      <w:r>
        <w:t xml:space="preserve">. The Aurora database is serverless, but you are still required to specify the minimum amount of CPU and RAM it shou</w:t>
      </w:r>
      <w:r>
        <w:t xml:space="preserve">ld use</w:t>
      </w:r>
      <w:r>
        <w:t xml:space="preserve">.</w:t>
      </w:r>
      <w:r/>
    </w:p>
    <w:p w14:paraId="13B06686" w14:textId="60A3C40D">
      <w:pPr>
        <w:pBdr/>
        <w:spacing/>
        <w:ind/>
        <w:rPr/>
      </w:pPr>
      <w:r>
        <w:rPr>
          <w:b/>
          <w:bCs/>
        </w:rPr>
        <w:t xml:space="preserve">Backend communication</w:t>
      </w:r>
      <w:r>
        <w:t xml:space="preserve"> – Since </w:t>
      </w:r>
      <w:r>
        <w:t xml:space="preserve">my environment consists of a private and public VPC, both my web server and database are in the same private VPC. This means that I could have </w:t>
      </w:r>
      <w:bookmarkStart w:id="21" w:name="_Int_Sfrf67ho"/>
      <w:r>
        <w:t xml:space="preserve">a </w:t>
      </w:r>
      <w:r>
        <w:t xml:space="preserve">direct</w:t>
      </w:r>
      <w:bookmarkEnd w:id="21"/>
      <w:r>
        <w:t xml:space="preserve"> communication from the web</w:t>
      </w:r>
      <w:r>
        <w:t xml:space="preserve"> </w:t>
      </w:r>
      <w:r>
        <w:t xml:space="preserve">server to the database. The issue </w:t>
      </w:r>
      <w:r>
        <w:t xml:space="preserve">with that design </w:t>
      </w:r>
      <w:r>
        <w:t xml:space="preserve">is th</w:t>
      </w:r>
      <w:r>
        <w:t xml:space="preserve">at Lambda is a serverless web server</w:t>
      </w:r>
      <w:r>
        <w:t xml:space="preserve">,</w:t>
      </w:r>
      <w:r>
        <w:t xml:space="preserve"> hence it would make too many requests to the </w:t>
      </w:r>
      <w:r>
        <w:t xml:space="preserve">database,</w:t>
      </w:r>
      <w:r>
        <w:t xml:space="preserve"> and it would crash. That’s why I needed to implement </w:t>
      </w:r>
      <w:r>
        <w:t xml:space="preserve">an RDS</w:t>
      </w:r>
      <w:r>
        <w:t xml:space="preserve"> proxy which would handle the requests and make sure the database can handle them.</w:t>
      </w:r>
      <w:r/>
    </w:p>
    <w:p w14:paraId="7E7580EB" w14:textId="1DA90532">
      <w:pPr>
        <w:pBdr/>
        <w:spacing/>
        <w:ind/>
        <w:rPr/>
      </w:pPr>
      <w:r>
        <w:rPr>
          <w:b/>
          <w:bCs/>
        </w:rPr>
        <w:t xml:space="preserve">Monitoring</w:t>
      </w:r>
      <w:r>
        <w:t xml:space="preserve"> – As my monitoring solution, I decided to use CloudWatch + Grafana. This is because CloudWatch is incorporated into every service by default and all I need to do is deploy Grafana and I would have my moni</w:t>
      </w:r>
      <w:r>
        <w:t xml:space="preserve">toring setup.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D24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2F0059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680AD5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B02F63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DF75584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688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E91A6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501FCB23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69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66F71B3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A672A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72D106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0">
    <w:nsid w:val="7D5719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8"/>
  </w:num>
  <w:num w:numId="8">
    <w:abstractNumId w:val="3"/>
  </w:num>
  <w:num w:numId="9">
    <w:abstractNumId w:val="2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0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0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69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0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0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Heading 1"/>
    <w:basedOn w:val="686"/>
    <w:next w:val="686"/>
    <w:uiPriority w:val="9"/>
    <w:qFormat/>
    <w:pPr>
      <w:pBdr/>
      <w:spacing/>
      <w:ind/>
      <w:jc w:val="center"/>
      <w:outlineLvl w:val="0"/>
    </w:pPr>
    <w:rPr>
      <w:b/>
      <w:bCs/>
      <w:sz w:val="40"/>
      <w:szCs w:val="40"/>
    </w:rPr>
  </w:style>
  <w:style w:type="paragraph" w:styleId="688">
    <w:name w:val="Heading 2"/>
    <w:basedOn w:val="693"/>
    <w:next w:val="686"/>
    <w:uiPriority w:val="9"/>
    <w:unhideWhenUsed/>
    <w:qFormat/>
    <w:pPr>
      <w:numPr>
        <w:numId w:val="10"/>
      </w:numPr>
      <w:pBdr/>
      <w:spacing w:after="240"/>
      <w:ind/>
      <w:outlineLvl w:val="1"/>
    </w:pPr>
    <w:rPr>
      <w:b/>
      <w:bCs/>
      <w:sz w:val="32"/>
      <w:szCs w:val="32"/>
    </w:rPr>
  </w:style>
  <w:style w:type="paragraph" w:styleId="689">
    <w:name w:val="Heading 3"/>
    <w:basedOn w:val="686"/>
    <w:next w:val="686"/>
    <w:link w:val="698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690" w:default="1">
    <w:name w:val="Default Paragraph Font"/>
    <w:uiPriority w:val="1"/>
    <w:semiHidden/>
    <w:unhideWhenUsed/>
    <w:pPr>
      <w:pBdr/>
      <w:spacing/>
      <w:ind/>
    </w:pPr>
  </w:style>
  <w:style w:type="table" w:styleId="6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2" w:default="1">
    <w:name w:val="No List"/>
    <w:uiPriority w:val="99"/>
    <w:semiHidden/>
    <w:unhideWhenUsed/>
    <w:pPr>
      <w:pBdr/>
      <w:spacing/>
      <w:ind/>
    </w:pPr>
  </w:style>
  <w:style w:type="paragraph" w:styleId="693">
    <w:name w:val="List Paragraph"/>
    <w:basedOn w:val="686"/>
    <w:uiPriority w:val="34"/>
    <w:qFormat/>
    <w:pPr>
      <w:numPr>
        <w:numId w:val="4"/>
      </w:numPr>
      <w:pBdr/>
      <w:spacing w:after="360"/>
      <w:ind/>
      <w:contextualSpacing w:val="true"/>
    </w:pPr>
  </w:style>
  <w:style w:type="character" w:styleId="694">
    <w:name w:val="Hyperlink"/>
    <w:basedOn w:val="690"/>
    <w:uiPriority w:val="99"/>
    <w:unhideWhenUsed/>
    <w:pPr>
      <w:pBdr/>
      <w:spacing/>
      <w:ind/>
    </w:pPr>
    <w:rPr>
      <w:color w:val="467886"/>
      <w:u w:val="single"/>
    </w:rPr>
  </w:style>
  <w:style w:type="paragraph" w:styleId="695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696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697">
    <w:name w:val="TOC Heading"/>
    <w:basedOn w:val="687"/>
    <w:next w:val="686"/>
    <w:uiPriority w:val="39"/>
    <w:unhideWhenUsed/>
    <w:qFormat/>
    <w:pPr>
      <w:keepNext w:val="true"/>
      <w:keepLines w:val="true"/>
      <w:pBdr/>
      <w:spacing w:after="0" w:before="240" w:line="259" w:lineRule="auto"/>
      <w:ind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  <w:sz w:val="32"/>
      <w:szCs w:val="32"/>
      <w:lang w:eastAsia="en-US"/>
    </w:rPr>
  </w:style>
  <w:style w:type="character" w:styleId="698" w:customStyle="1">
    <w:name w:val="Heading 3 Char"/>
    <w:basedOn w:val="690"/>
    <w:link w:val="6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a2f40" w:themeColor="accent1" w:themeShade="7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Šestanović,Marko M.</dc:creator>
  <cp:keywords/>
  <dc:description/>
  <cp:revision>8</cp:revision>
  <dcterms:created xsi:type="dcterms:W3CDTF">2026-02-10T10:39:00Z</dcterms:created>
  <dcterms:modified xsi:type="dcterms:W3CDTF">2026-04-15T07:27:13Z</dcterms:modified>
</cp:coreProperties>
</file>