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75C09" w14:textId="77777777" w:rsidR="00063654" w:rsidRDefault="00063654" w:rsidP="00063654">
      <w:pPr>
        <w:pStyle w:val="1"/>
        <w:shd w:val="clear" w:color="auto" w:fill="FFFFFF"/>
        <w:spacing w:before="450" w:beforeAutospacing="0" w:after="0" w:afterAutospacing="0"/>
        <w:rPr>
          <w:rFonts w:ascii="Segoe UI" w:hAnsi="Segoe UI" w:cs="Segoe UI"/>
          <w:b w:val="0"/>
          <w:bCs w:val="0"/>
          <w:color w:val="172B4D"/>
          <w:spacing w:val="-2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172B4D"/>
          <w:spacing w:val="-2"/>
          <w:sz w:val="36"/>
          <w:szCs w:val="36"/>
        </w:rPr>
        <w:t>OpenJDK</w:t>
      </w:r>
    </w:p>
    <w:p w14:paraId="680284F5" w14:textId="77777777" w:rsidR="00063654" w:rsidRDefault="00063654" w:rsidP="00063654">
      <w:pPr>
        <w:pStyle w:val="a4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</w:p>
    <w:p w14:paraId="43B3A259" w14:textId="77777777" w:rsidR="00063654" w:rsidRDefault="00063654" w:rsidP="00063654">
      <w:pPr>
        <w:pStyle w:val="a4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OpenJDK</w:t>
      </w:r>
      <w:r>
        <w:rPr>
          <w:rFonts w:ascii="Segoe UI" w:hAnsi="Segoe UI" w:cs="Segoe UI" w:hint="eastAsia"/>
          <w:color w:val="172B4D"/>
          <w:sz w:val="21"/>
          <w:szCs w:val="21"/>
          <w:shd w:val="clear" w:color="auto" w:fill="FFFFFF"/>
        </w:rPr>
        <w:t>是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Java</w:t>
      </w:r>
      <w:r>
        <w:rPr>
          <w:rFonts w:ascii="Segoe UI" w:hAnsi="Segoe UI" w:cs="Segoe UI" w:hint="eastAsia"/>
          <w:color w:val="172B4D"/>
          <w:sz w:val="21"/>
          <w:szCs w:val="21"/>
          <w:shd w:val="clear" w:color="auto" w:fill="FFFFFF"/>
        </w:rPr>
        <w:t>平台（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Java SE</w:t>
      </w:r>
      <w:r>
        <w:rPr>
          <w:rFonts w:ascii="Segoe UI" w:hAnsi="Segoe UI" w:cs="Segoe UI" w:hint="eastAsia"/>
          <w:color w:val="172B4D"/>
          <w:sz w:val="21"/>
          <w:szCs w:val="21"/>
          <w:shd w:val="clear" w:color="auto" w:fill="FFFFFF"/>
        </w:rPr>
        <w:t>）的开源实现。</w:t>
      </w:r>
    </w:p>
    <w:p w14:paraId="5D67F93C" w14:textId="77777777" w:rsidR="00063654" w:rsidRDefault="00063654" w:rsidP="00063654">
      <w:pPr>
        <w:pStyle w:val="a4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OpenJDK</w:t>
      </w:r>
      <w:r>
        <w:rPr>
          <w:rFonts w:ascii="Segoe UI" w:hAnsi="Segoe UI" w:cs="Segoe UI" w:hint="eastAsia"/>
          <w:color w:val="172B4D"/>
          <w:sz w:val="21"/>
          <w:szCs w:val="21"/>
        </w:rPr>
        <w:t>主页</w:t>
      </w:r>
      <w:r>
        <w:fldChar w:fldCharType="begin"/>
      </w:r>
      <w:r>
        <w:instrText xml:space="preserve"> HYPERLINK "https://openjdk.java.net/projects/jdk/" </w:instrText>
      </w:r>
      <w:r>
        <w:fldChar w:fldCharType="separate"/>
      </w:r>
      <w:r>
        <w:rPr>
          <w:rStyle w:val="a3"/>
          <w:rFonts w:ascii="Segoe UI" w:hAnsi="Segoe UI" w:cs="Segoe UI"/>
          <w:sz w:val="21"/>
          <w:szCs w:val="21"/>
        </w:rPr>
        <w:t>https://openjdk.java.net/projects/jdk/</w:t>
      </w:r>
      <w:r>
        <w:fldChar w:fldCharType="end"/>
      </w:r>
    </w:p>
    <w:p w14:paraId="78D168E1" w14:textId="77777777" w:rsidR="00063654" w:rsidRDefault="00063654" w:rsidP="00063654">
      <w:pPr>
        <w:pStyle w:val="a4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OpenJDK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github</w:t>
      </w:r>
      <w:proofErr w:type="spellEnd"/>
      <w:r>
        <w:rPr>
          <w:rFonts w:ascii="Segoe UI" w:hAnsi="Segoe UI" w:cs="Segoe UI" w:hint="eastAsia"/>
          <w:color w:val="172B4D"/>
          <w:sz w:val="21"/>
          <w:szCs w:val="21"/>
        </w:rPr>
        <w:t>存储库</w:t>
      </w: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hyperlink r:id="rId5" w:history="1">
        <w:r>
          <w:rPr>
            <w:rStyle w:val="a3"/>
            <w:rFonts w:ascii="Segoe UI" w:hAnsi="Segoe UI" w:cs="Segoe UI"/>
            <w:sz w:val="21"/>
            <w:szCs w:val="21"/>
          </w:rPr>
          <w:t>https://github.com/openjdk/jdk</w:t>
        </w:r>
      </w:hyperlink>
    </w:p>
    <w:p w14:paraId="14B18A22" w14:textId="77777777" w:rsidR="00063654" w:rsidRDefault="00063654" w:rsidP="00063654">
      <w:pPr>
        <w:pStyle w:val="2"/>
        <w:shd w:val="clear" w:color="auto" w:fill="FFFFFF"/>
        <w:spacing w:before="450" w:after="0"/>
        <w:rPr>
          <w:rFonts w:ascii="Segoe UI" w:hAnsi="Segoe UI" w:cs="Segoe UI"/>
          <w:b w:val="0"/>
          <w:bCs w:val="0"/>
          <w:color w:val="172B4D"/>
          <w:spacing w:val="-2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172B4D"/>
          <w:spacing w:val="-2"/>
          <w:sz w:val="30"/>
          <w:szCs w:val="30"/>
        </w:rPr>
        <w:t>RISC-V</w:t>
      </w:r>
      <w:r>
        <w:rPr>
          <w:rFonts w:ascii="Segoe UI" w:hAnsi="Segoe UI" w:cs="Segoe UI" w:hint="eastAsia"/>
          <w:b w:val="0"/>
          <w:bCs w:val="0"/>
          <w:color w:val="172B4D"/>
          <w:spacing w:val="-2"/>
          <w:sz w:val="30"/>
          <w:szCs w:val="30"/>
        </w:rPr>
        <w:t>维护人员</w:t>
      </w:r>
    </w:p>
    <w:p w14:paraId="7A0D00B5" w14:textId="77777777" w:rsidR="00063654" w:rsidRDefault="00063654" w:rsidP="0006365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szCs w:val="21"/>
        </w:rPr>
      </w:pPr>
      <w:hyperlink r:id="rId6" w:history="1">
        <w:r>
          <w:rPr>
            <w:rStyle w:val="a3"/>
            <w:rFonts w:ascii="Segoe UI" w:hAnsi="Segoe UI" w:cs="Segoe UI" w:hint="eastAsia"/>
            <w:shd w:val="clear" w:color="auto" w:fill="FFFFFF"/>
          </w:rPr>
          <w:t>毕昇</w:t>
        </w:r>
        <w:r>
          <w:rPr>
            <w:rStyle w:val="a3"/>
            <w:rFonts w:ascii="Segoe UI" w:hAnsi="Segoe UI" w:cs="Segoe UI"/>
            <w:shd w:val="clear" w:color="auto" w:fill="FFFFFF"/>
          </w:rPr>
          <w:t>JDK</w:t>
        </w:r>
      </w:hyperlink>
    </w:p>
    <w:p w14:paraId="5FE10F19" w14:textId="77777777" w:rsidR="00063654" w:rsidRDefault="00063654" w:rsidP="0006365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szCs w:val="21"/>
        </w:rPr>
      </w:pPr>
      <w:hyperlink r:id="rId7" w:history="1">
        <w:r>
          <w:rPr>
            <w:rStyle w:val="a3"/>
            <w:rFonts w:ascii="Segoe UI" w:hAnsi="Segoe UI" w:cs="Segoe UI"/>
            <w:szCs w:val="21"/>
          </w:rPr>
          <w:t>PLCT</w:t>
        </w:r>
        <w:r>
          <w:rPr>
            <w:rStyle w:val="a3"/>
            <w:rFonts w:ascii="Segoe UI" w:hAnsi="Segoe UI" w:cs="Segoe UI" w:hint="eastAsia"/>
            <w:szCs w:val="21"/>
          </w:rPr>
          <w:t>实验室</w:t>
        </w:r>
      </w:hyperlink>
    </w:p>
    <w:p w14:paraId="580D08EC" w14:textId="77777777" w:rsidR="00063654" w:rsidRDefault="00063654" w:rsidP="00063654">
      <w:pPr>
        <w:pStyle w:val="2"/>
        <w:shd w:val="clear" w:color="auto" w:fill="FFFFFF"/>
        <w:spacing w:before="450" w:after="0"/>
        <w:rPr>
          <w:rFonts w:ascii="Segoe UI" w:hAnsi="Segoe UI" w:cs="Segoe UI"/>
          <w:b w:val="0"/>
          <w:bCs w:val="0"/>
          <w:color w:val="172B4D"/>
          <w:spacing w:val="-2"/>
          <w:sz w:val="30"/>
          <w:szCs w:val="30"/>
        </w:rPr>
      </w:pPr>
      <w:r>
        <w:rPr>
          <w:rFonts w:ascii="Segoe UI" w:hAnsi="Segoe UI" w:cs="Segoe UI" w:hint="eastAsia"/>
          <w:b w:val="0"/>
          <w:bCs w:val="0"/>
          <w:color w:val="172B4D"/>
          <w:spacing w:val="-2"/>
          <w:sz w:val="30"/>
          <w:szCs w:val="30"/>
        </w:rPr>
        <w:t>发行版本</w:t>
      </w:r>
    </w:p>
    <w:p w14:paraId="071C3395" w14:textId="77777777" w:rsidR="00063654" w:rsidRDefault="00063654" w:rsidP="00063654">
      <w:pPr>
        <w:widowControl/>
        <w:numPr>
          <w:ilvl w:val="0"/>
          <w:numId w:val="2"/>
        </w:numPr>
        <w:ind w:right="480"/>
        <w:jc w:val="left"/>
        <w:rPr>
          <w:rFonts w:ascii="Verdana" w:hAnsi="Verdana"/>
          <w:color w:val="000000"/>
          <w:sz w:val="20"/>
          <w:szCs w:val="20"/>
        </w:rPr>
      </w:pPr>
      <w:hyperlink r:id="rId8" w:history="1">
        <w:r>
          <w:rPr>
            <w:rStyle w:val="a3"/>
            <w:rFonts w:ascii="Verdana" w:hAnsi="Verdana"/>
            <w:color w:val="437291"/>
            <w:sz w:val="20"/>
            <w:szCs w:val="20"/>
          </w:rPr>
          <w:t>10</w:t>
        </w:r>
      </w:hyperlink>
      <w:r>
        <w:rPr>
          <w:rFonts w:ascii="Verdana" w:hAnsi="Verdana" w:hint="eastAsia"/>
          <w:color w:val="000000"/>
          <w:sz w:val="20"/>
          <w:szCs w:val="20"/>
        </w:rPr>
        <w:t>（</w:t>
      </w:r>
      <w:r>
        <w:rPr>
          <w:rFonts w:ascii="Verdana" w:hAnsi="Verdana"/>
          <w:color w:val="000000"/>
          <w:sz w:val="20"/>
          <w:szCs w:val="20"/>
        </w:rPr>
        <w:t>GA 2018/03/20</w:t>
      </w:r>
      <w:r>
        <w:rPr>
          <w:rFonts w:ascii="Verdana" w:hAnsi="Verdana" w:hint="eastAsia"/>
          <w:color w:val="000000"/>
          <w:sz w:val="20"/>
          <w:szCs w:val="20"/>
        </w:rPr>
        <w:t>）</w:t>
      </w:r>
    </w:p>
    <w:p w14:paraId="5FF3998B" w14:textId="77777777" w:rsidR="00063654" w:rsidRDefault="00063654" w:rsidP="00063654">
      <w:pPr>
        <w:widowControl/>
        <w:numPr>
          <w:ilvl w:val="0"/>
          <w:numId w:val="2"/>
        </w:numPr>
        <w:ind w:right="480"/>
        <w:jc w:val="left"/>
        <w:rPr>
          <w:rFonts w:ascii="Verdana" w:hAnsi="Verdana"/>
          <w:color w:val="000000"/>
          <w:sz w:val="20"/>
          <w:szCs w:val="20"/>
        </w:rPr>
      </w:pPr>
      <w:hyperlink r:id="rId9" w:history="1">
        <w:r>
          <w:rPr>
            <w:rStyle w:val="a3"/>
            <w:rFonts w:ascii="Verdana" w:hAnsi="Verdana"/>
            <w:color w:val="437291"/>
            <w:sz w:val="20"/>
            <w:szCs w:val="20"/>
          </w:rPr>
          <w:t>11</w:t>
        </w:r>
      </w:hyperlink>
      <w:r>
        <w:rPr>
          <w:rFonts w:ascii="Verdana" w:hAnsi="Verdana" w:hint="eastAsia"/>
          <w:color w:val="000000"/>
          <w:sz w:val="20"/>
          <w:szCs w:val="20"/>
        </w:rPr>
        <w:t>（</w:t>
      </w:r>
      <w:r>
        <w:rPr>
          <w:rFonts w:ascii="Verdana" w:hAnsi="Verdana"/>
          <w:color w:val="000000"/>
          <w:sz w:val="20"/>
          <w:szCs w:val="20"/>
        </w:rPr>
        <w:t>GA 2018/09/25</w:t>
      </w:r>
      <w:r>
        <w:rPr>
          <w:rFonts w:ascii="Verdana" w:hAnsi="Verdana" w:hint="eastAsia"/>
          <w:color w:val="000000"/>
          <w:sz w:val="20"/>
          <w:szCs w:val="20"/>
        </w:rPr>
        <w:t>）</w:t>
      </w:r>
    </w:p>
    <w:p w14:paraId="1F564F1A" w14:textId="77777777" w:rsidR="00063654" w:rsidRDefault="00063654" w:rsidP="00063654">
      <w:pPr>
        <w:widowControl/>
        <w:numPr>
          <w:ilvl w:val="0"/>
          <w:numId w:val="2"/>
        </w:numPr>
        <w:ind w:right="480"/>
        <w:jc w:val="left"/>
        <w:rPr>
          <w:rFonts w:ascii="Verdana" w:hAnsi="Verdana"/>
          <w:color w:val="000000"/>
          <w:sz w:val="20"/>
          <w:szCs w:val="20"/>
        </w:rPr>
      </w:pPr>
      <w:hyperlink r:id="rId10" w:history="1">
        <w:r>
          <w:rPr>
            <w:rStyle w:val="a3"/>
            <w:rFonts w:ascii="Verdana" w:hAnsi="Verdana"/>
            <w:color w:val="437291"/>
            <w:sz w:val="20"/>
            <w:szCs w:val="20"/>
          </w:rPr>
          <w:t>12</w:t>
        </w:r>
      </w:hyperlink>
      <w:r>
        <w:rPr>
          <w:rFonts w:ascii="Verdana" w:hAnsi="Verdana" w:hint="eastAsia"/>
          <w:color w:val="000000"/>
          <w:sz w:val="20"/>
          <w:szCs w:val="20"/>
        </w:rPr>
        <w:t>（</w:t>
      </w:r>
      <w:r>
        <w:rPr>
          <w:rFonts w:ascii="Verdana" w:hAnsi="Verdana"/>
          <w:color w:val="000000"/>
          <w:sz w:val="20"/>
          <w:szCs w:val="20"/>
        </w:rPr>
        <w:t>GA 2019/03/19</w:t>
      </w:r>
      <w:r>
        <w:rPr>
          <w:rFonts w:ascii="Verdana" w:hAnsi="Verdana" w:hint="eastAsia"/>
          <w:color w:val="000000"/>
          <w:sz w:val="20"/>
          <w:szCs w:val="20"/>
        </w:rPr>
        <w:t>）</w:t>
      </w:r>
    </w:p>
    <w:p w14:paraId="4D25579C" w14:textId="77777777" w:rsidR="00063654" w:rsidRDefault="00063654" w:rsidP="00063654">
      <w:pPr>
        <w:widowControl/>
        <w:numPr>
          <w:ilvl w:val="0"/>
          <w:numId w:val="2"/>
        </w:numPr>
        <w:ind w:right="480"/>
        <w:jc w:val="left"/>
        <w:rPr>
          <w:rFonts w:ascii="Verdana" w:hAnsi="Verdana"/>
          <w:color w:val="000000"/>
          <w:sz w:val="20"/>
          <w:szCs w:val="20"/>
        </w:rPr>
      </w:pPr>
      <w:hyperlink r:id="rId11" w:history="1">
        <w:r>
          <w:rPr>
            <w:rStyle w:val="a3"/>
            <w:rFonts w:ascii="Verdana" w:hAnsi="Verdana"/>
            <w:color w:val="437291"/>
            <w:sz w:val="20"/>
            <w:szCs w:val="20"/>
          </w:rPr>
          <w:t>13</w:t>
        </w:r>
      </w:hyperlink>
      <w:r>
        <w:rPr>
          <w:rFonts w:ascii="Verdana" w:hAnsi="Verdana" w:hint="eastAsia"/>
          <w:color w:val="000000"/>
          <w:sz w:val="20"/>
          <w:szCs w:val="20"/>
        </w:rPr>
        <w:t>（</w:t>
      </w:r>
      <w:r>
        <w:rPr>
          <w:rFonts w:ascii="Verdana" w:hAnsi="Verdana"/>
          <w:color w:val="000000"/>
          <w:sz w:val="20"/>
          <w:szCs w:val="20"/>
        </w:rPr>
        <w:t>GA 2019/09/17</w:t>
      </w:r>
      <w:r>
        <w:rPr>
          <w:rFonts w:ascii="Verdana" w:hAnsi="Verdana" w:hint="eastAsia"/>
          <w:color w:val="000000"/>
          <w:sz w:val="20"/>
          <w:szCs w:val="20"/>
        </w:rPr>
        <w:t>）</w:t>
      </w:r>
    </w:p>
    <w:p w14:paraId="2C9EDA3C" w14:textId="77777777" w:rsidR="00063654" w:rsidRDefault="00063654" w:rsidP="00063654">
      <w:pPr>
        <w:widowControl/>
        <w:numPr>
          <w:ilvl w:val="0"/>
          <w:numId w:val="2"/>
        </w:numPr>
        <w:ind w:right="480"/>
        <w:jc w:val="left"/>
        <w:rPr>
          <w:rFonts w:ascii="Verdana" w:hAnsi="Verdana"/>
          <w:color w:val="000000"/>
          <w:sz w:val="20"/>
          <w:szCs w:val="20"/>
        </w:rPr>
      </w:pPr>
      <w:hyperlink r:id="rId12" w:history="1">
        <w:r>
          <w:rPr>
            <w:rStyle w:val="a3"/>
            <w:rFonts w:ascii="Verdana" w:hAnsi="Verdana"/>
            <w:color w:val="437291"/>
            <w:sz w:val="20"/>
            <w:szCs w:val="20"/>
          </w:rPr>
          <w:t>14</w:t>
        </w:r>
      </w:hyperlink>
      <w:r>
        <w:rPr>
          <w:rFonts w:ascii="Verdana" w:hAnsi="Verdana" w:hint="eastAsia"/>
          <w:color w:val="000000"/>
          <w:sz w:val="20"/>
          <w:szCs w:val="20"/>
        </w:rPr>
        <w:t>（</w:t>
      </w:r>
      <w:r>
        <w:rPr>
          <w:rFonts w:ascii="Verdana" w:hAnsi="Verdana"/>
          <w:color w:val="000000"/>
          <w:sz w:val="20"/>
          <w:szCs w:val="20"/>
        </w:rPr>
        <w:t>GA 2020/03/17</w:t>
      </w:r>
      <w:r>
        <w:rPr>
          <w:rFonts w:ascii="Verdana" w:hAnsi="Verdana" w:hint="eastAsia"/>
          <w:color w:val="000000"/>
          <w:sz w:val="20"/>
          <w:szCs w:val="20"/>
        </w:rPr>
        <w:t>）</w:t>
      </w:r>
    </w:p>
    <w:p w14:paraId="6526EC1D" w14:textId="77777777" w:rsidR="00063654" w:rsidRDefault="00063654" w:rsidP="00063654">
      <w:pPr>
        <w:widowControl/>
        <w:numPr>
          <w:ilvl w:val="0"/>
          <w:numId w:val="2"/>
        </w:numPr>
        <w:ind w:right="480"/>
        <w:jc w:val="left"/>
        <w:rPr>
          <w:rFonts w:ascii="Verdana" w:hAnsi="Verdana"/>
          <w:color w:val="000000"/>
          <w:sz w:val="20"/>
          <w:szCs w:val="20"/>
        </w:rPr>
      </w:pPr>
      <w:hyperlink r:id="rId13" w:history="1">
        <w:r>
          <w:rPr>
            <w:rStyle w:val="a3"/>
            <w:rFonts w:ascii="Verdana" w:hAnsi="Verdana"/>
            <w:color w:val="437291"/>
            <w:sz w:val="20"/>
            <w:szCs w:val="20"/>
          </w:rPr>
          <w:t>15</w:t>
        </w:r>
      </w:hyperlink>
      <w:r>
        <w:rPr>
          <w:rFonts w:ascii="Verdana" w:hAnsi="Verdana" w:hint="eastAsia"/>
          <w:color w:val="000000"/>
          <w:sz w:val="20"/>
          <w:szCs w:val="20"/>
        </w:rPr>
        <w:t>（</w:t>
      </w:r>
      <w:r>
        <w:rPr>
          <w:rFonts w:ascii="Verdana" w:hAnsi="Verdana"/>
          <w:color w:val="000000"/>
          <w:sz w:val="20"/>
          <w:szCs w:val="20"/>
        </w:rPr>
        <w:t>GA 2020/09/15</w:t>
      </w:r>
      <w:r>
        <w:rPr>
          <w:rFonts w:ascii="Verdana" w:hAnsi="Verdana" w:hint="eastAsia"/>
          <w:color w:val="000000"/>
          <w:sz w:val="20"/>
          <w:szCs w:val="20"/>
        </w:rPr>
        <w:t>）</w:t>
      </w:r>
    </w:p>
    <w:p w14:paraId="213CF6D8" w14:textId="77777777" w:rsidR="00063654" w:rsidRDefault="00063654" w:rsidP="00063654">
      <w:pPr>
        <w:widowControl/>
        <w:numPr>
          <w:ilvl w:val="0"/>
          <w:numId w:val="2"/>
        </w:numPr>
        <w:ind w:right="480"/>
        <w:jc w:val="left"/>
        <w:rPr>
          <w:rFonts w:ascii="Verdana" w:hAnsi="Verdana"/>
          <w:color w:val="000000"/>
          <w:sz w:val="20"/>
          <w:szCs w:val="20"/>
        </w:rPr>
      </w:pPr>
      <w:hyperlink r:id="rId14" w:history="1">
        <w:r>
          <w:rPr>
            <w:rStyle w:val="a3"/>
            <w:rFonts w:ascii="Verdana" w:hAnsi="Verdana"/>
            <w:color w:val="437291"/>
            <w:sz w:val="20"/>
            <w:szCs w:val="20"/>
          </w:rPr>
          <w:t>16</w:t>
        </w:r>
      </w:hyperlink>
      <w:r>
        <w:rPr>
          <w:rFonts w:ascii="Verdana" w:hAnsi="Verdana" w:hint="eastAsia"/>
          <w:color w:val="000000"/>
          <w:sz w:val="20"/>
          <w:szCs w:val="20"/>
        </w:rPr>
        <w:t>（</w:t>
      </w:r>
      <w:r>
        <w:rPr>
          <w:rFonts w:ascii="Verdana" w:hAnsi="Verdana"/>
          <w:color w:val="000000"/>
          <w:sz w:val="20"/>
          <w:szCs w:val="20"/>
        </w:rPr>
        <w:t>GA 2021/03/16</w:t>
      </w:r>
      <w:r>
        <w:rPr>
          <w:rFonts w:ascii="Verdana" w:hAnsi="Verdana" w:hint="eastAsia"/>
          <w:color w:val="000000"/>
          <w:sz w:val="20"/>
          <w:szCs w:val="20"/>
        </w:rPr>
        <w:t>）</w:t>
      </w:r>
    </w:p>
    <w:p w14:paraId="3AD67BEF" w14:textId="77777777" w:rsidR="00063654" w:rsidRDefault="00063654" w:rsidP="00063654">
      <w:pPr>
        <w:pStyle w:val="2"/>
        <w:shd w:val="clear" w:color="auto" w:fill="FFFFFF"/>
        <w:spacing w:before="450" w:after="0"/>
        <w:rPr>
          <w:rFonts w:ascii="Segoe UI" w:hAnsi="Segoe UI" w:cs="Segoe UI"/>
          <w:b w:val="0"/>
          <w:bCs w:val="0"/>
          <w:color w:val="172B4D"/>
          <w:spacing w:val="-2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172B4D"/>
          <w:spacing w:val="-2"/>
          <w:sz w:val="30"/>
          <w:szCs w:val="30"/>
        </w:rPr>
        <w:t>RISC-V</w:t>
      </w:r>
      <w:r>
        <w:rPr>
          <w:rFonts w:ascii="Segoe UI" w:hAnsi="Segoe UI" w:cs="Segoe UI" w:hint="eastAsia"/>
          <w:b w:val="0"/>
          <w:bCs w:val="0"/>
          <w:color w:val="172B4D"/>
          <w:spacing w:val="-2"/>
          <w:sz w:val="30"/>
          <w:szCs w:val="30"/>
        </w:rPr>
        <w:t>状态</w:t>
      </w:r>
    </w:p>
    <w:p w14:paraId="515D53E5" w14:textId="77777777" w:rsidR="00063654" w:rsidRDefault="00063654" w:rsidP="00063654">
      <w:r>
        <w:rPr>
          <w:rFonts w:hint="eastAsia"/>
        </w:rPr>
        <w:t>jdk-10 版本：</w:t>
      </w:r>
    </w:p>
    <w:p w14:paraId="04684A64" w14:textId="77777777" w:rsidR="00063654" w:rsidRDefault="00063654" w:rsidP="00063654">
      <w:pPr>
        <w:rPr>
          <w:rFonts w:hint="eastAsia"/>
        </w:rPr>
      </w:pPr>
      <w:r>
        <w:rPr>
          <w:rFonts w:hint="eastAsia"/>
        </w:rPr>
        <w:t>暂无RV64G与RV32G相关支持。</w:t>
      </w:r>
    </w:p>
    <w:p w14:paraId="2FFA9BC5" w14:textId="77777777" w:rsidR="00063654" w:rsidRDefault="00063654" w:rsidP="00063654">
      <w:pPr>
        <w:rPr>
          <w:rFonts w:hint="eastAsia"/>
        </w:rPr>
      </w:pPr>
      <w:r>
        <w:rPr>
          <w:rFonts w:hint="eastAsia"/>
        </w:rPr>
        <w:t>支持局部变量类型推断</w:t>
      </w:r>
    </w:p>
    <w:p w14:paraId="3C36AC4F" w14:textId="77777777" w:rsidR="00063654" w:rsidRDefault="00063654" w:rsidP="00063654">
      <w:pPr>
        <w:rPr>
          <w:rFonts w:hint="eastAsia"/>
        </w:rPr>
      </w:pPr>
      <w:r>
        <w:rPr>
          <w:rFonts w:hint="eastAsia"/>
        </w:rPr>
        <w:t>支持将JDK Forest整合到单个存储库中</w:t>
      </w:r>
    </w:p>
    <w:p w14:paraId="187D2114" w14:textId="77777777" w:rsidR="00063654" w:rsidRDefault="00063654" w:rsidP="00063654">
      <w:pPr>
        <w:rPr>
          <w:rFonts w:hint="eastAsia"/>
        </w:rPr>
      </w:pPr>
      <w:r>
        <w:rPr>
          <w:rFonts w:hint="eastAsia"/>
        </w:rPr>
        <w:t>支持垃圾收集器接口</w:t>
      </w:r>
    </w:p>
    <w:p w14:paraId="136AAF98" w14:textId="77777777" w:rsidR="00063654" w:rsidRDefault="00063654" w:rsidP="00063654">
      <w:pPr>
        <w:rPr>
          <w:rFonts w:hint="eastAsia"/>
        </w:rPr>
      </w:pPr>
      <w:r>
        <w:rPr>
          <w:rFonts w:hint="eastAsia"/>
        </w:rPr>
        <w:t>支持G1的并行完整GC</w:t>
      </w:r>
    </w:p>
    <w:p w14:paraId="7EDF1DF3" w14:textId="77777777" w:rsidR="00063654" w:rsidRDefault="00063654" w:rsidP="00063654">
      <w:pPr>
        <w:rPr>
          <w:rFonts w:hint="eastAsia"/>
        </w:rPr>
      </w:pPr>
      <w:r>
        <w:rPr>
          <w:rFonts w:hint="eastAsia"/>
        </w:rPr>
        <w:t>支持应用程序类数据共享</w:t>
      </w:r>
    </w:p>
    <w:p w14:paraId="508CFB46" w14:textId="77777777" w:rsidR="00063654" w:rsidRDefault="00063654" w:rsidP="00063654">
      <w:pPr>
        <w:rPr>
          <w:rFonts w:hint="eastAsia"/>
        </w:rPr>
      </w:pPr>
      <w:r>
        <w:rPr>
          <w:rFonts w:hint="eastAsia"/>
        </w:rPr>
        <w:t>支持线程局部握手</w:t>
      </w:r>
    </w:p>
    <w:p w14:paraId="4B9079FB" w14:textId="77777777" w:rsidR="00063654" w:rsidRDefault="00063654" w:rsidP="00063654">
      <w:pPr>
        <w:rPr>
          <w:rFonts w:hint="eastAsia"/>
        </w:rPr>
      </w:pPr>
      <w:r>
        <w:rPr>
          <w:rFonts w:hint="eastAsia"/>
        </w:rPr>
        <w:t>删除了</w:t>
      </w:r>
      <w:proofErr w:type="spellStart"/>
      <w:r>
        <w:rPr>
          <w:rFonts w:hint="eastAsia"/>
        </w:rPr>
        <w:t>javah</w:t>
      </w:r>
      <w:proofErr w:type="spellEnd"/>
    </w:p>
    <w:p w14:paraId="00A46BF4" w14:textId="77777777" w:rsidR="00063654" w:rsidRDefault="00063654" w:rsidP="00063654">
      <w:pPr>
        <w:rPr>
          <w:rFonts w:hint="eastAsia"/>
        </w:rPr>
      </w:pPr>
      <w:r>
        <w:rPr>
          <w:rFonts w:hint="eastAsia"/>
        </w:rPr>
        <w:t>支持其他Unicode语言标签扩展</w:t>
      </w:r>
    </w:p>
    <w:p w14:paraId="3ECE13FB" w14:textId="77777777" w:rsidR="00063654" w:rsidRDefault="00063654" w:rsidP="00063654">
      <w:pPr>
        <w:rPr>
          <w:rFonts w:hint="eastAsia"/>
        </w:rPr>
      </w:pPr>
      <w:r>
        <w:rPr>
          <w:rFonts w:hint="eastAsia"/>
        </w:rPr>
        <w:t>支持备用内存设备上的堆分配</w:t>
      </w:r>
    </w:p>
    <w:p w14:paraId="02E161B3" w14:textId="77777777" w:rsidR="00063654" w:rsidRDefault="00063654" w:rsidP="00063654">
      <w:pPr>
        <w:rPr>
          <w:rFonts w:hint="eastAsia"/>
        </w:rPr>
      </w:pPr>
      <w:r>
        <w:rPr>
          <w:rFonts w:hint="eastAsia"/>
        </w:rPr>
        <w:t>支持基于Java的实验性JIT编译器</w:t>
      </w:r>
    </w:p>
    <w:p w14:paraId="1B6DC2FB" w14:textId="77777777" w:rsidR="00063654" w:rsidRDefault="00063654" w:rsidP="00063654">
      <w:pPr>
        <w:rPr>
          <w:rFonts w:hint="eastAsia"/>
        </w:rPr>
      </w:pPr>
      <w:r>
        <w:rPr>
          <w:rFonts w:hint="eastAsia"/>
        </w:rPr>
        <w:t>支持root （CA）证书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</w:tblGrid>
      <w:tr w:rsidR="00063654" w14:paraId="3BBE1BFF" w14:textId="77777777" w:rsidTr="0006365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DDE71" w14:textId="77777777" w:rsidR="00063654" w:rsidRDefault="00063654">
            <w:pPr>
              <w:pStyle w:val="a4"/>
              <w:spacing w:before="150" w:beforeAutospacing="0" w:after="0" w:afterAutospacing="0"/>
              <w:rPr>
                <w:rFonts w:ascii="Segoe UI" w:hAnsi="Segoe UI" w:cs="Segoe UI" w:hint="eastAsia"/>
                <w:color w:val="172B4D"/>
                <w:kern w:val="2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24292E"/>
                <w:kern w:val="2"/>
                <w:shd w:val="clear" w:color="auto" w:fill="FFFFFF"/>
              </w:rPr>
              <w:lastRenderedPageBreak/>
              <w:t>Extension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B7BED" w14:textId="77777777" w:rsidR="00063654" w:rsidRDefault="00063654">
            <w:pPr>
              <w:pStyle w:val="a4"/>
              <w:spacing w:before="150" w:beforeAutospacing="0" w:after="0" w:afterAutospacing="0"/>
              <w:rPr>
                <w:rFonts w:ascii="Segoe UI" w:hAnsi="Segoe UI" w:cs="Segoe UI"/>
                <w:color w:val="172B4D"/>
                <w:kern w:val="2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24292E"/>
                <w:kern w:val="2"/>
                <w:shd w:val="clear" w:color="auto" w:fill="FFFFFF"/>
              </w:rPr>
              <w:t>Status</w:t>
            </w:r>
          </w:p>
        </w:tc>
      </w:tr>
      <w:tr w:rsidR="00063654" w14:paraId="7BB9F50A" w14:textId="77777777" w:rsidTr="0006365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4EADE" w14:textId="77777777" w:rsidR="00063654" w:rsidRDefault="00063654">
            <w:pPr>
              <w:pStyle w:val="a4"/>
              <w:spacing w:before="150" w:beforeAutospacing="0" w:after="0" w:afterAutospacing="0"/>
              <w:rPr>
                <w:rFonts w:ascii="Segoe UI" w:hAnsi="Segoe UI" w:cs="Segoe UI"/>
                <w:color w:val="172B4D"/>
                <w:kern w:val="2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kern w:val="2"/>
                <w:shd w:val="clear" w:color="auto" w:fill="FFFFFF"/>
              </w:rPr>
              <w:t xml:space="preserve">B </w:t>
            </w:r>
            <w:r>
              <w:rPr>
                <w:rFonts w:ascii="Segoe UI" w:hAnsi="Segoe UI" w:cs="Segoe UI" w:hint="eastAsia"/>
                <w:color w:val="24292E"/>
                <w:kern w:val="2"/>
                <w:shd w:val="clear" w:color="auto" w:fill="FFFFFF"/>
              </w:rPr>
              <w:t>扩展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30955" w14:textId="77777777" w:rsidR="00063654" w:rsidRDefault="00063654">
            <w:pPr>
              <w:pStyle w:val="a4"/>
              <w:spacing w:before="150" w:beforeAutospacing="0" w:after="0" w:afterAutospacing="0"/>
              <w:rPr>
                <w:rFonts w:ascii="Segoe UI" w:hAnsi="Segoe UI" w:cs="Segoe UI"/>
                <w:color w:val="172B4D"/>
                <w:kern w:val="2"/>
                <w:sz w:val="21"/>
                <w:szCs w:val="21"/>
              </w:rPr>
            </w:pPr>
            <w:r>
              <w:rPr>
                <w:rFonts w:ascii="Segoe UI" w:hAnsi="Segoe UI" w:cs="Segoe UI" w:hint="eastAsia"/>
                <w:color w:val="172B4D"/>
                <w:kern w:val="2"/>
                <w:sz w:val="21"/>
                <w:szCs w:val="21"/>
              </w:rPr>
              <w:t>暂无</w:t>
            </w:r>
          </w:p>
        </w:tc>
      </w:tr>
      <w:tr w:rsidR="00063654" w14:paraId="7629747D" w14:textId="77777777" w:rsidTr="0006365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A87E1" w14:textId="77777777" w:rsidR="00063654" w:rsidRDefault="00063654">
            <w:pPr>
              <w:pStyle w:val="a4"/>
              <w:spacing w:before="150" w:beforeAutospacing="0" w:after="0" w:afterAutospacing="0"/>
              <w:rPr>
                <w:rFonts w:ascii="Segoe UI" w:hAnsi="Segoe UI" w:cs="Segoe UI"/>
                <w:color w:val="172B4D"/>
                <w:kern w:val="2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kern w:val="2"/>
                <w:shd w:val="clear" w:color="auto" w:fill="F6F8FA"/>
              </w:rPr>
              <w:t xml:space="preserve">V </w:t>
            </w:r>
            <w:r>
              <w:rPr>
                <w:rFonts w:ascii="Segoe UI" w:hAnsi="Segoe UI" w:cs="Segoe UI" w:hint="eastAsia"/>
                <w:color w:val="24292E"/>
                <w:kern w:val="2"/>
                <w:shd w:val="clear" w:color="auto" w:fill="F6F8FA"/>
              </w:rPr>
              <w:t>扩展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B9755" w14:textId="77777777" w:rsidR="00063654" w:rsidRDefault="00063654">
            <w:pPr>
              <w:pStyle w:val="a4"/>
              <w:spacing w:before="150" w:beforeAutospacing="0" w:after="0" w:afterAutospacing="0"/>
              <w:rPr>
                <w:rFonts w:ascii="Segoe UI" w:hAnsi="Segoe UI" w:cs="Segoe UI"/>
                <w:color w:val="172B4D"/>
                <w:kern w:val="2"/>
                <w:sz w:val="21"/>
                <w:szCs w:val="21"/>
              </w:rPr>
            </w:pPr>
            <w:r>
              <w:rPr>
                <w:rFonts w:ascii="Segoe UI" w:hAnsi="Segoe UI" w:cs="Segoe UI" w:hint="eastAsia"/>
                <w:color w:val="172B4D"/>
                <w:kern w:val="2"/>
                <w:sz w:val="21"/>
                <w:szCs w:val="21"/>
              </w:rPr>
              <w:t>暂无</w:t>
            </w:r>
          </w:p>
        </w:tc>
      </w:tr>
      <w:tr w:rsidR="00063654" w14:paraId="5A86AB91" w14:textId="77777777" w:rsidTr="0006365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6CCBB" w14:textId="77777777" w:rsidR="00063654" w:rsidRDefault="00063654">
            <w:pPr>
              <w:pStyle w:val="a4"/>
              <w:spacing w:before="150" w:beforeAutospacing="0" w:after="0" w:afterAutospacing="0"/>
              <w:rPr>
                <w:rFonts w:ascii="Segoe UI" w:hAnsi="Segoe UI" w:cs="Segoe UI"/>
                <w:color w:val="172B4D"/>
                <w:kern w:val="2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kern w:val="2"/>
                <w:shd w:val="clear" w:color="auto" w:fill="FFFFFF"/>
              </w:rPr>
              <w:t xml:space="preserve">J </w:t>
            </w:r>
            <w:r>
              <w:rPr>
                <w:rFonts w:ascii="Segoe UI" w:hAnsi="Segoe UI" w:cs="Segoe UI" w:hint="eastAsia"/>
                <w:color w:val="24292E"/>
                <w:kern w:val="2"/>
                <w:shd w:val="clear" w:color="auto" w:fill="FFFFFF"/>
              </w:rPr>
              <w:t>扩展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8FC60" w14:textId="77777777" w:rsidR="00063654" w:rsidRDefault="00063654">
            <w:pPr>
              <w:pStyle w:val="a4"/>
              <w:spacing w:before="150" w:beforeAutospacing="0" w:after="0" w:afterAutospacing="0"/>
              <w:rPr>
                <w:rFonts w:ascii="Segoe UI" w:hAnsi="Segoe UI" w:cs="Segoe UI"/>
                <w:color w:val="172B4D"/>
                <w:kern w:val="2"/>
                <w:sz w:val="21"/>
                <w:szCs w:val="21"/>
              </w:rPr>
            </w:pPr>
            <w:r>
              <w:rPr>
                <w:rFonts w:ascii="Segoe UI" w:hAnsi="Segoe UI" w:cs="Segoe UI" w:hint="eastAsia"/>
                <w:color w:val="172B4D"/>
                <w:kern w:val="2"/>
                <w:sz w:val="21"/>
                <w:szCs w:val="21"/>
              </w:rPr>
              <w:t>暂无</w:t>
            </w:r>
          </w:p>
        </w:tc>
      </w:tr>
      <w:tr w:rsidR="00063654" w14:paraId="677D404C" w14:textId="77777777" w:rsidTr="0006365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0B875" w14:textId="77777777" w:rsidR="00063654" w:rsidRDefault="00063654">
            <w:pPr>
              <w:pStyle w:val="a4"/>
              <w:spacing w:before="150" w:beforeAutospacing="0" w:after="0" w:afterAutospacing="0"/>
              <w:rPr>
                <w:rFonts w:ascii="Segoe UI" w:hAnsi="Segoe UI" w:cs="Segoe UI"/>
                <w:color w:val="172B4D"/>
                <w:kern w:val="2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kern w:val="2"/>
                <w:shd w:val="clear" w:color="auto" w:fill="F6F8FA"/>
              </w:rPr>
              <w:t xml:space="preserve">P </w:t>
            </w:r>
            <w:r>
              <w:rPr>
                <w:rFonts w:ascii="Segoe UI" w:hAnsi="Segoe UI" w:cs="Segoe UI" w:hint="eastAsia"/>
                <w:color w:val="24292E"/>
                <w:kern w:val="2"/>
                <w:shd w:val="clear" w:color="auto" w:fill="F6F8FA"/>
              </w:rPr>
              <w:t>扩展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15817" w14:textId="77777777" w:rsidR="00063654" w:rsidRDefault="00063654">
            <w:pPr>
              <w:pStyle w:val="a4"/>
              <w:spacing w:before="150" w:beforeAutospacing="0" w:after="0" w:afterAutospacing="0"/>
              <w:rPr>
                <w:rFonts w:ascii="Segoe UI" w:hAnsi="Segoe UI" w:cs="Segoe UI"/>
                <w:color w:val="172B4D"/>
                <w:kern w:val="2"/>
                <w:sz w:val="21"/>
                <w:szCs w:val="21"/>
              </w:rPr>
            </w:pPr>
            <w:r>
              <w:rPr>
                <w:rFonts w:ascii="Segoe UI" w:hAnsi="Segoe UI" w:cs="Segoe UI" w:hint="eastAsia"/>
                <w:color w:val="172B4D"/>
                <w:kern w:val="2"/>
                <w:sz w:val="21"/>
                <w:szCs w:val="21"/>
              </w:rPr>
              <w:t>暂无</w:t>
            </w:r>
          </w:p>
        </w:tc>
      </w:tr>
      <w:tr w:rsidR="00063654" w14:paraId="1A9C5609" w14:textId="77777777" w:rsidTr="0006365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88A8F" w14:textId="77777777" w:rsidR="00063654" w:rsidRDefault="00063654">
            <w:pPr>
              <w:pStyle w:val="a4"/>
              <w:spacing w:before="150" w:beforeAutospacing="0" w:after="0" w:afterAutospacing="0"/>
              <w:rPr>
                <w:rFonts w:ascii="Segoe UI" w:hAnsi="Segoe UI" w:cs="Segoe UI"/>
                <w:color w:val="24292E"/>
                <w:kern w:val="2"/>
                <w:shd w:val="clear" w:color="auto" w:fill="F6F8FA"/>
              </w:rPr>
            </w:pPr>
            <w:proofErr w:type="spellStart"/>
            <w:r>
              <w:rPr>
                <w:rFonts w:ascii="Segoe UI" w:hAnsi="Segoe UI" w:cs="Segoe UI"/>
                <w:color w:val="24292E"/>
                <w:kern w:val="2"/>
                <w:shd w:val="clear" w:color="auto" w:fill="FFFFFF"/>
              </w:rPr>
              <w:t>Zefinx</w:t>
            </w:r>
            <w:proofErr w:type="spellEnd"/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87FD2" w14:textId="77777777" w:rsidR="00063654" w:rsidRDefault="00063654">
            <w:pPr>
              <w:pStyle w:val="a4"/>
              <w:spacing w:before="150" w:beforeAutospacing="0" w:after="0" w:afterAutospacing="0"/>
              <w:rPr>
                <w:rFonts w:ascii="Segoe UI" w:hAnsi="Segoe UI" w:cs="Segoe UI"/>
                <w:color w:val="172B4D"/>
                <w:kern w:val="2"/>
                <w:sz w:val="21"/>
                <w:szCs w:val="21"/>
              </w:rPr>
            </w:pPr>
            <w:r>
              <w:rPr>
                <w:rFonts w:ascii="Segoe UI" w:hAnsi="Segoe UI" w:cs="Segoe UI" w:hint="eastAsia"/>
                <w:color w:val="172B4D"/>
                <w:kern w:val="2"/>
                <w:sz w:val="21"/>
                <w:szCs w:val="21"/>
              </w:rPr>
              <w:t>暂无</w:t>
            </w:r>
          </w:p>
        </w:tc>
      </w:tr>
      <w:tr w:rsidR="00063654" w14:paraId="543A493F" w14:textId="77777777" w:rsidTr="0006365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D5A54" w14:textId="77777777" w:rsidR="00063654" w:rsidRDefault="00063654">
            <w:pPr>
              <w:pStyle w:val="a4"/>
              <w:spacing w:before="150" w:beforeAutospacing="0" w:after="0" w:afterAutospacing="0"/>
              <w:rPr>
                <w:rFonts w:ascii="Segoe UI" w:hAnsi="Segoe UI" w:cs="Segoe UI"/>
                <w:color w:val="24292E"/>
                <w:kern w:val="2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kern w:val="2"/>
                <w:shd w:val="clear" w:color="auto" w:fill="F6F8FA"/>
              </w:rPr>
              <w:t xml:space="preserve">C </w:t>
            </w:r>
            <w:r>
              <w:rPr>
                <w:rFonts w:ascii="Segoe UI" w:hAnsi="Segoe UI" w:cs="Segoe UI" w:hint="eastAsia"/>
                <w:color w:val="24292E"/>
                <w:kern w:val="2"/>
                <w:shd w:val="clear" w:color="auto" w:fill="F6F8FA"/>
              </w:rPr>
              <w:t>扩展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F382A" w14:textId="77777777" w:rsidR="00063654" w:rsidRDefault="00063654">
            <w:pPr>
              <w:pStyle w:val="a4"/>
              <w:spacing w:before="150" w:beforeAutospacing="0" w:after="0" w:afterAutospacing="0"/>
              <w:rPr>
                <w:rFonts w:ascii="Segoe UI" w:hAnsi="Segoe UI" w:cs="Segoe UI"/>
                <w:color w:val="172B4D"/>
                <w:kern w:val="2"/>
                <w:sz w:val="21"/>
                <w:szCs w:val="21"/>
              </w:rPr>
            </w:pPr>
            <w:r>
              <w:rPr>
                <w:rFonts w:ascii="Segoe UI" w:hAnsi="Segoe UI" w:cs="Segoe UI" w:hint="eastAsia"/>
                <w:color w:val="172B4D"/>
                <w:kern w:val="2"/>
                <w:sz w:val="21"/>
                <w:szCs w:val="21"/>
              </w:rPr>
              <w:t>暂无</w:t>
            </w:r>
          </w:p>
        </w:tc>
      </w:tr>
    </w:tbl>
    <w:p w14:paraId="2E9775EF" w14:textId="77777777" w:rsidR="0094640B" w:rsidRDefault="0094640B">
      <w:pPr>
        <w:rPr>
          <w:rFonts w:hint="eastAsia"/>
        </w:rPr>
      </w:pPr>
    </w:p>
    <w:sectPr w:rsidR="009464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E3036"/>
    <w:multiLevelType w:val="multilevel"/>
    <w:tmpl w:val="ACDE74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9211C"/>
    <w:multiLevelType w:val="multilevel"/>
    <w:tmpl w:val="B226F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40B"/>
    <w:rsid w:val="00063654"/>
    <w:rsid w:val="00946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04ABC"/>
  <w15:chartTrackingRefBased/>
  <w15:docId w15:val="{AEECC818-DBAC-4E4A-8960-E9152BFB8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3654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6365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3654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6365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636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063654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0636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rsid w:val="00063654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jdk.java.net/projects/jdk/10/" TargetMode="External"/><Relationship Id="rId13" Type="http://schemas.openxmlformats.org/officeDocument/2006/relationships/hyperlink" Target="https://openjdk.java.net/projects/jdk/15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openjdk-riscv/jdk11u" TargetMode="External"/><Relationship Id="rId12" Type="http://schemas.openxmlformats.org/officeDocument/2006/relationships/hyperlink" Target="https://openjdk.java.net/projects/jdk/14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ee.com/openeuler/bishengjdk-11/tree/risc-v/" TargetMode="External"/><Relationship Id="rId11" Type="http://schemas.openxmlformats.org/officeDocument/2006/relationships/hyperlink" Target="https://openjdk.java.net/projects/jdk/13/" TargetMode="External"/><Relationship Id="rId5" Type="http://schemas.openxmlformats.org/officeDocument/2006/relationships/hyperlink" Target="https://github.com/openjdk/jdk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openjdk.java.net/projects/jdk/1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jdk.java.net/projects/jdk/11/" TargetMode="External"/><Relationship Id="rId14" Type="http://schemas.openxmlformats.org/officeDocument/2006/relationships/hyperlink" Target="https://openjdk.java.net/projects/jdk/16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mc</dc:creator>
  <cp:keywords/>
  <dc:description/>
  <cp:lastModifiedBy>mc mc</cp:lastModifiedBy>
  <cp:revision>2</cp:revision>
  <dcterms:created xsi:type="dcterms:W3CDTF">2021-06-25T16:00:00Z</dcterms:created>
  <dcterms:modified xsi:type="dcterms:W3CDTF">2021-06-25T16:06:00Z</dcterms:modified>
</cp:coreProperties>
</file>