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01" w:type="dxa"/>
        <w:tblInd w:w="107" w:type="dxa"/>
        <w:tblLayout w:type="fixed"/>
        <w:tblCellMar>
          <w:top w:w="0" w:type="dxa"/>
          <w:left w:w="0" w:type="dxa"/>
          <w:bottom w:w="0" w:type="dxa"/>
          <w:right w:w="0" w:type="dxa"/>
        </w:tblCellMar>
      </w:tblPr>
      <w:tblGrid>
        <w:gridCol w:w="2343"/>
        <w:gridCol w:w="5433"/>
        <w:gridCol w:w="1925"/>
      </w:tblGrid>
      <w:tr>
        <w:tblPrEx>
          <w:tblLayout w:type="fixed"/>
          <w:tblCellMar>
            <w:top w:w="0" w:type="dxa"/>
            <w:left w:w="0" w:type="dxa"/>
            <w:bottom w:w="0" w:type="dxa"/>
            <w:right w:w="0" w:type="dxa"/>
          </w:tblCellMar>
        </w:tblPrEx>
        <w:trPr>
          <w:trHeight w:val="275" w:hRule="atLeast"/>
        </w:trPr>
        <w:tc>
          <w:tcPr>
            <w:tcW w:w="2343" w:type="dxa"/>
          </w:tcPr>
          <w:p>
            <w:pPr>
              <w:pStyle w:val="13"/>
              <w:spacing w:line="255" w:lineRule="exact"/>
              <w:ind w:left="353" w:right="736"/>
              <w:jc w:val="center"/>
              <w:rPr>
                <w:rFonts w:ascii="华光书宋_CNKI" w:eastAsia="华光书宋_CNKI"/>
                <w:sz w:val="18"/>
              </w:rPr>
            </w:pPr>
          </w:p>
        </w:tc>
        <w:tc>
          <w:tcPr>
            <w:tcW w:w="5433" w:type="dxa"/>
          </w:tcPr>
          <w:p>
            <w:pPr>
              <w:pStyle w:val="13"/>
              <w:spacing w:line="255" w:lineRule="exact"/>
              <w:ind w:left="528" w:right="830"/>
              <w:jc w:val="center"/>
              <w:rPr>
                <w:rFonts w:ascii="华光书宋_CNKI" w:eastAsia="华光书宋_CNKI"/>
                <w:sz w:val="24"/>
                <w:lang w:eastAsia="zh-CN"/>
              </w:rPr>
            </w:pPr>
            <w:r>
              <w:rPr>
                <w:rFonts w:hint="eastAsia" w:ascii="黑体" w:hAnsi="黑体" w:eastAsia="黑体" w:cs="黑体"/>
                <w:sz w:val="24"/>
                <w:lang w:eastAsia="zh-CN"/>
              </w:rPr>
              <w:t>2020届本科生毕业设计</w:t>
            </w:r>
          </w:p>
        </w:tc>
        <w:tc>
          <w:tcPr>
            <w:tcW w:w="1925" w:type="dxa"/>
          </w:tcPr>
          <w:p>
            <w:pPr>
              <w:pStyle w:val="13"/>
              <w:spacing w:before="34"/>
              <w:ind w:right="165"/>
              <w:rPr>
                <w:rFonts w:ascii="Times New Roman"/>
                <w:sz w:val="18"/>
              </w:rPr>
            </w:pPr>
          </w:p>
        </w:tc>
      </w:tr>
      <w:tr>
        <w:tblPrEx>
          <w:tblLayout w:type="fixed"/>
          <w:tblCellMar>
            <w:top w:w="0" w:type="dxa"/>
            <w:left w:w="0" w:type="dxa"/>
            <w:bottom w:w="0" w:type="dxa"/>
            <w:right w:w="0" w:type="dxa"/>
          </w:tblCellMar>
        </w:tblPrEx>
        <w:trPr>
          <w:trHeight w:val="349" w:hRule="atLeast"/>
        </w:trPr>
        <w:tc>
          <w:tcPr>
            <w:tcW w:w="2343" w:type="dxa"/>
            <w:tcBorders>
              <w:bottom w:val="single" w:color="000000" w:sz="6" w:space="0"/>
            </w:tcBorders>
          </w:tcPr>
          <w:p>
            <w:pPr>
              <w:pStyle w:val="13"/>
              <w:spacing w:before="2"/>
              <w:ind w:left="353" w:right="694"/>
              <w:jc w:val="center"/>
              <w:rPr>
                <w:rFonts w:ascii="华光书宋_CNKI" w:eastAsia="华光书宋_CNKI"/>
                <w:sz w:val="18"/>
              </w:rPr>
            </w:pPr>
            <w:r>
              <w:rPr>
                <w:rFonts w:hint="eastAsia" w:ascii="黑体" w:hAnsi="黑体" w:eastAsia="黑体" w:cs="黑体"/>
                <w:sz w:val="18"/>
              </w:rPr>
              <w:t>20</w:t>
            </w:r>
            <w:r>
              <w:rPr>
                <w:rFonts w:hint="eastAsia" w:ascii="黑体" w:hAnsi="黑体" w:eastAsia="黑体" w:cs="黑体"/>
                <w:sz w:val="18"/>
                <w:lang w:eastAsia="zh-CN"/>
              </w:rPr>
              <w:t>20</w:t>
            </w:r>
            <w:r>
              <w:rPr>
                <w:rFonts w:hint="eastAsia" w:ascii="黑体" w:hAnsi="黑体" w:eastAsia="黑体" w:cs="黑体"/>
                <w:sz w:val="18"/>
              </w:rPr>
              <w:t xml:space="preserve"> 年 </w:t>
            </w:r>
            <w:r>
              <w:rPr>
                <w:rFonts w:hint="eastAsia" w:ascii="黑体" w:hAnsi="黑体" w:eastAsia="黑体" w:cs="黑体"/>
                <w:sz w:val="18"/>
                <w:lang w:eastAsia="zh-CN"/>
              </w:rPr>
              <w:t>6</w:t>
            </w:r>
            <w:r>
              <w:rPr>
                <w:rFonts w:hint="eastAsia" w:ascii="黑体" w:hAnsi="黑体" w:eastAsia="黑体" w:cs="黑体"/>
                <w:sz w:val="18"/>
              </w:rPr>
              <w:t xml:space="preserve"> 月</w:t>
            </w:r>
          </w:p>
        </w:tc>
        <w:tc>
          <w:tcPr>
            <w:tcW w:w="5433" w:type="dxa"/>
            <w:tcBorders>
              <w:bottom w:val="single" w:color="000000" w:sz="6" w:space="0"/>
            </w:tcBorders>
          </w:tcPr>
          <w:p>
            <w:pPr>
              <w:pStyle w:val="13"/>
              <w:spacing w:line="261" w:lineRule="exact"/>
              <w:ind w:left="670" w:right="830"/>
              <w:jc w:val="center"/>
              <w:rPr>
                <w:rFonts w:ascii="Times New Roman"/>
                <w:sz w:val="24"/>
              </w:rPr>
            </w:pPr>
          </w:p>
        </w:tc>
        <w:tc>
          <w:tcPr>
            <w:tcW w:w="1925" w:type="dxa"/>
            <w:tcBorders>
              <w:bottom w:val="single" w:color="000000" w:sz="6" w:space="0"/>
            </w:tcBorders>
          </w:tcPr>
          <w:p>
            <w:pPr>
              <w:pStyle w:val="13"/>
              <w:spacing w:before="41"/>
              <w:ind w:right="252"/>
              <w:rPr>
                <w:rFonts w:ascii="Times New Roman"/>
                <w:sz w:val="18"/>
              </w:rPr>
            </w:pPr>
          </w:p>
        </w:tc>
      </w:tr>
    </w:tbl>
    <w:p>
      <w:pPr>
        <w:pStyle w:val="5"/>
        <w:rPr>
          <w:rFonts w:ascii="Times New Roman"/>
          <w:sz w:val="20"/>
        </w:rPr>
      </w:pPr>
    </w:p>
    <w:p>
      <w:pPr>
        <w:pStyle w:val="5"/>
        <w:spacing w:before="3"/>
        <w:rPr>
          <w:rFonts w:ascii="Times New Roman"/>
          <w:sz w:val="23"/>
        </w:rPr>
      </w:pPr>
    </w:p>
    <w:p>
      <w:pPr>
        <w:spacing w:before="61"/>
        <w:ind w:left="474" w:right="550"/>
        <w:jc w:val="center"/>
        <w:rPr>
          <w:rFonts w:ascii="黑体" w:eastAsia="黑体"/>
          <w:sz w:val="36"/>
          <w:lang w:eastAsia="zh-CN"/>
        </w:rPr>
      </w:pPr>
      <w:bookmarkStart w:id="0" w:name="OLE_LINK2"/>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698500</wp:posOffset>
                </wp:positionH>
                <wp:positionV relativeFrom="paragraph">
                  <wp:posOffset>-354330</wp:posOffset>
                </wp:positionV>
                <wp:extent cx="6159500" cy="0"/>
                <wp:effectExtent l="0" t="0" r="12700" b="19050"/>
                <wp:wrapNone/>
                <wp:docPr id="70" name="Line 148"/>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0000"/>
                          </a:solidFill>
                          <a:prstDash val="solid"/>
                          <a:round/>
                        </a:ln>
                      </wps:spPr>
                      <wps:bodyPr/>
                    </wps:wsp>
                  </a:graphicData>
                </a:graphic>
              </wp:anchor>
            </w:drawing>
          </mc:Choice>
          <mc:Fallback>
            <w:pict>
              <v:line id="Line 148" o:spid="_x0000_s1026" o:spt="20" style="position:absolute;left:0pt;margin-left:55pt;margin-top:-27.9pt;height:0pt;width:485pt;mso-position-horizontal-relative:page;z-index:-252700672;mso-width-relative:page;mso-height-relative:page;" filled="f" stroked="t" coordsize="21600,21600" o:gfxdata="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AypvV1QAAAAwBAAAPAAAAAAAAAAEAIAAAACIAAABkcnMvZG93bnJldi54bWxQSwECFAAU&#10;AAAACACHTuJAyDIQzbsBAABtAwAADgAAAAAAAAABACAAAAAkAQAAZHJzL2Uyb0RvYy54bWxQSwUG&#10;AAAAAAYABgBZAQAAUQUAAAAA&#10;">
                <v:fill on="f" focussize="0,0"/>
                <v:stroke color="#000000" joinstyle="round"/>
                <v:imagedata o:title=""/>
                <o:lock v:ext="edit" aspectratio="f"/>
              </v:line>
            </w:pict>
          </mc:Fallback>
        </mc:AlternateContent>
      </w:r>
      <w:r>
        <w:rPr>
          <w:rFonts w:hint="eastAsia" w:ascii="黑体" w:eastAsia="黑体"/>
          <w:sz w:val="36"/>
          <w:lang w:eastAsia="zh-CN"/>
        </w:rPr>
        <w:t>基于Vue的海大二手查询APP“海大新鱼”的设计</w:t>
      </w:r>
    </w:p>
    <w:p>
      <w:pPr>
        <w:pStyle w:val="5"/>
        <w:rPr>
          <w:rFonts w:ascii="华光书宋_CNKI"/>
          <w:sz w:val="12"/>
          <w:lang w:eastAsia="zh-CN"/>
        </w:rPr>
      </w:pPr>
    </w:p>
    <w:bookmarkEnd w:id="0"/>
    <w:p>
      <w:pPr>
        <w:pStyle w:val="5"/>
        <w:spacing w:line="310" w:lineRule="exact"/>
        <w:ind w:left="556" w:right="624"/>
        <w:jc w:val="both"/>
        <w:rPr>
          <w:spacing w:val="25"/>
          <w:sz w:val="21"/>
          <w:szCs w:val="21"/>
          <w:lang w:eastAsia="zh-CN"/>
        </w:rPr>
      </w:pPr>
      <w:r>
        <w:rPr>
          <w:rFonts w:hint="eastAsia" w:ascii="黑体" w:hAnsi="黑体" w:eastAsia="黑体" w:cs="黑体"/>
          <w:b w:val="0"/>
          <w:bCs w:val="0"/>
          <w:spacing w:val="25"/>
          <w:sz w:val="21"/>
          <w:szCs w:val="21"/>
          <w:lang w:eastAsia="zh-CN"/>
        </w:rPr>
        <w:t>摘 要：</w:t>
      </w:r>
      <w:r>
        <w:rPr>
          <w:rFonts w:hint="eastAsia"/>
          <w:spacing w:val="25"/>
          <w:sz w:val="21"/>
          <w:szCs w:val="21"/>
          <w:lang w:eastAsia="zh-CN"/>
        </w:rPr>
        <w:t>海大二手查询</w:t>
      </w:r>
      <w:r>
        <w:rPr>
          <w:rFonts w:hint="eastAsia" w:ascii="Times New Roman" w:hAnsi="Times New Roman" w:cs="Times New Roman"/>
          <w:spacing w:val="25"/>
          <w:sz w:val="21"/>
          <w:szCs w:val="21"/>
          <w:lang w:eastAsia="zh-CN"/>
        </w:rPr>
        <w:t>APP“海大新鱼”</w:t>
      </w:r>
      <w:r>
        <w:rPr>
          <w:rFonts w:hint="eastAsia"/>
          <w:spacing w:val="25"/>
          <w:sz w:val="21"/>
          <w:szCs w:val="21"/>
          <w:lang w:eastAsia="zh-CN"/>
        </w:rPr>
        <w:t>是为海大学子提供二手书籍、军训服、面试西服等商品查询服务的平台，它与市面上已有的二手交易平台十分不同。</w:t>
      </w:r>
    </w:p>
    <w:p>
      <w:pPr>
        <w:pStyle w:val="5"/>
        <w:spacing w:line="310" w:lineRule="exact"/>
        <w:ind w:left="556" w:right="624" w:firstLine="520" w:firstLineChars="200"/>
        <w:jc w:val="both"/>
        <w:rPr>
          <w:spacing w:val="25"/>
          <w:sz w:val="21"/>
          <w:szCs w:val="21"/>
          <w:lang w:eastAsia="zh-CN"/>
        </w:rPr>
      </w:pPr>
      <w:r>
        <w:rPr>
          <w:rFonts w:hint="eastAsia"/>
          <w:spacing w:val="25"/>
          <w:sz w:val="21"/>
          <w:szCs w:val="21"/>
          <w:lang w:eastAsia="zh-CN"/>
        </w:rPr>
        <w:t>首先，</w:t>
      </w:r>
      <w:r>
        <w:rPr>
          <w:rFonts w:hint="eastAsia" w:ascii="Times New Roman" w:hAnsi="Times New Roman" w:cs="Times New Roman"/>
          <w:spacing w:val="25"/>
          <w:sz w:val="21"/>
          <w:szCs w:val="21"/>
          <w:lang w:eastAsia="zh-CN"/>
        </w:rPr>
        <w:t>“海大新鱼”小而精。商品条目和价格由管理员录入，</w:t>
      </w:r>
      <w:r>
        <w:rPr>
          <w:rFonts w:hint="eastAsia"/>
          <w:spacing w:val="25"/>
          <w:sz w:val="21"/>
          <w:szCs w:val="21"/>
          <w:lang w:eastAsia="zh-CN"/>
        </w:rPr>
        <w:t>没有商品类目栏，只有一个商品搜索页，根据匹配的优化算法，买家只能浏览有限的3个待出售商品图，从而该</w:t>
      </w:r>
      <w:r>
        <w:rPr>
          <w:rFonts w:hint="eastAsia" w:ascii="Times New Roman" w:hAnsi="Times New Roman" w:cs="Times New Roman"/>
          <w:spacing w:val="25"/>
          <w:sz w:val="21"/>
          <w:szCs w:val="21"/>
          <w:lang w:val="en-US" w:eastAsia="zh-CN"/>
        </w:rPr>
        <w:t>APP</w:t>
      </w:r>
      <w:r>
        <w:rPr>
          <w:rFonts w:hint="eastAsia"/>
          <w:spacing w:val="25"/>
          <w:sz w:val="21"/>
          <w:szCs w:val="21"/>
          <w:lang w:eastAsia="zh-CN"/>
        </w:rPr>
        <w:t>的占用内存只有传统设计的1/10；其次，</w:t>
      </w:r>
      <w:r>
        <w:rPr>
          <w:rFonts w:hint="eastAsia" w:ascii="Times New Roman" w:hAnsi="Times New Roman" w:cs="Times New Roman"/>
          <w:spacing w:val="25"/>
          <w:sz w:val="21"/>
          <w:szCs w:val="21"/>
          <w:lang w:eastAsia="zh-CN"/>
        </w:rPr>
        <w:t>“海大新鱼”优而专。简洁有力的Vue语言使得该APP运行安全无漏洞，设计的匹配优化算法极大提高二手商品交易意愿。该APP不参与交易，因为当面交易很简单，该APP只是促使“鱼”换了主人，“旧鱼”变“新鱼”。</w:t>
      </w:r>
      <w:r>
        <w:rPr>
          <w:rFonts w:hint="eastAsia"/>
          <w:spacing w:val="25"/>
          <w:sz w:val="21"/>
          <w:szCs w:val="21"/>
          <w:lang w:eastAsia="zh-CN"/>
        </w:rPr>
        <w:t>最后，</w:t>
      </w:r>
      <w:r>
        <w:rPr>
          <w:rFonts w:hint="eastAsia" w:ascii="Times New Roman" w:hAnsi="Times New Roman" w:cs="Times New Roman"/>
          <w:spacing w:val="25"/>
          <w:sz w:val="21"/>
          <w:szCs w:val="21"/>
          <w:lang w:eastAsia="zh-CN"/>
        </w:rPr>
        <w:t>“海大新鱼”真而美。</w:t>
      </w:r>
      <w:r>
        <w:rPr>
          <w:rFonts w:hint="eastAsia"/>
          <w:spacing w:val="25"/>
          <w:sz w:val="21"/>
          <w:szCs w:val="21"/>
          <w:lang w:eastAsia="zh-CN"/>
        </w:rPr>
        <w:t>没有天花乱坠的套路，实名和手机存储在管理后台，有效的评分制度督促海大学子真诚对待二手查询和随后的交易。</w:t>
      </w:r>
    </w:p>
    <w:p>
      <w:pPr>
        <w:pStyle w:val="5"/>
        <w:spacing w:line="310" w:lineRule="exact"/>
        <w:ind w:left="556" w:right="624" w:firstLine="520" w:firstLineChars="200"/>
        <w:jc w:val="both"/>
        <w:rPr>
          <w:spacing w:val="25"/>
          <w:sz w:val="21"/>
          <w:szCs w:val="21"/>
          <w:lang w:eastAsia="zh-CN"/>
        </w:rPr>
      </w:pPr>
      <w:r>
        <w:rPr>
          <w:rFonts w:hint="eastAsia"/>
          <w:spacing w:val="25"/>
          <w:sz w:val="21"/>
          <w:szCs w:val="21"/>
          <w:lang w:eastAsia="zh-CN"/>
        </w:rPr>
        <w:t>因此，可望该APP很快会在海大学子之间广泛传播并获得美名。</w:t>
      </w:r>
    </w:p>
    <w:p>
      <w:pPr>
        <w:pStyle w:val="5"/>
        <w:keepNext w:val="0"/>
        <w:keepLines w:val="0"/>
        <w:pageBreakBefore w:val="0"/>
        <w:widowControl w:val="0"/>
        <w:kinsoku/>
        <w:wordWrap/>
        <w:overflowPunct/>
        <w:topLinePunct w:val="0"/>
        <w:autoSpaceDE w:val="0"/>
        <w:autoSpaceDN w:val="0"/>
        <w:bidi w:val="0"/>
        <w:adjustRightInd/>
        <w:snapToGrid/>
        <w:spacing w:line="310" w:lineRule="exact"/>
        <w:ind w:left="556" w:right="624"/>
        <w:jc w:val="both"/>
        <w:textAlignment w:val="auto"/>
        <w:rPr>
          <w:rFonts w:hint="eastAsia" w:ascii="Times New Roman" w:hAnsi="Times New Roman" w:cs="Times New Roman"/>
          <w:spacing w:val="25"/>
          <w:sz w:val="21"/>
          <w:szCs w:val="21"/>
          <w:lang w:val="en-US" w:eastAsia="zh-CN"/>
        </w:rPr>
      </w:pPr>
      <w:r>
        <w:rPr>
          <w:rFonts w:hint="eastAsia" w:ascii="黑体" w:hAnsi="黑体" w:eastAsia="黑体" w:cs="黑体"/>
          <w:b w:val="0"/>
          <w:bCs w:val="0"/>
          <w:spacing w:val="25"/>
          <w:sz w:val="21"/>
          <w:szCs w:val="21"/>
          <w:lang w:eastAsia="zh-CN"/>
        </w:rPr>
        <w:t>关键词：</w:t>
      </w:r>
      <w:r>
        <w:rPr>
          <w:rFonts w:hint="eastAsia" w:ascii="Times New Roman" w:hAnsi="Times New Roman" w:cs="Times New Roman"/>
          <w:spacing w:val="25"/>
          <w:sz w:val="21"/>
          <w:szCs w:val="21"/>
          <w:lang w:val="en-US" w:eastAsia="zh-CN"/>
        </w:rPr>
        <w:t>APP</w:t>
      </w:r>
      <w:r>
        <w:rPr>
          <w:rFonts w:hint="eastAsia"/>
          <w:spacing w:val="25"/>
          <w:sz w:val="21"/>
          <w:szCs w:val="21"/>
          <w:lang w:eastAsia="zh-CN"/>
        </w:rPr>
        <w:t>；</w:t>
      </w:r>
      <w:r>
        <w:rPr>
          <w:rFonts w:hint="eastAsia" w:ascii="Times New Roman" w:hAnsi="Times New Roman" w:cs="Times New Roman"/>
          <w:spacing w:val="25"/>
          <w:sz w:val="21"/>
          <w:szCs w:val="21"/>
          <w:lang w:val="en-US" w:eastAsia="zh-CN"/>
        </w:rPr>
        <w:t>Vue</w:t>
      </w:r>
      <w:r>
        <w:rPr>
          <w:rFonts w:hint="eastAsia" w:ascii="Times New Roman" w:hAnsi="Times New Roman" w:cs="Times New Roman"/>
          <w:spacing w:val="25"/>
          <w:sz w:val="21"/>
          <w:szCs w:val="21"/>
          <w:lang w:eastAsia="zh-CN"/>
        </w:rPr>
        <w:t>；</w:t>
      </w:r>
      <w:r>
        <w:rPr>
          <w:rFonts w:hint="eastAsia" w:ascii="Times New Roman" w:hAnsi="Times New Roman" w:cs="Times New Roman"/>
          <w:spacing w:val="25"/>
          <w:sz w:val="21"/>
          <w:szCs w:val="21"/>
          <w:lang w:val="en-US" w:eastAsia="zh-CN"/>
        </w:rPr>
        <w:t>匹配</w:t>
      </w:r>
    </w:p>
    <w:p>
      <w:pPr>
        <w:pStyle w:val="5"/>
        <w:keepNext w:val="0"/>
        <w:keepLines w:val="0"/>
        <w:pageBreakBefore w:val="0"/>
        <w:widowControl w:val="0"/>
        <w:kinsoku/>
        <w:wordWrap/>
        <w:overflowPunct/>
        <w:topLinePunct w:val="0"/>
        <w:autoSpaceDE w:val="0"/>
        <w:autoSpaceDN w:val="0"/>
        <w:bidi w:val="0"/>
        <w:adjustRightInd/>
        <w:snapToGrid/>
        <w:spacing w:line="310" w:lineRule="exact"/>
        <w:ind w:left="556" w:right="624"/>
        <w:jc w:val="both"/>
        <w:textAlignment w:val="auto"/>
        <w:rPr>
          <w:rFonts w:hint="default" w:ascii="黑体" w:eastAsia="黑体"/>
          <w:lang w:val="en-US" w:eastAsia="zh-CN"/>
        </w:rPr>
      </w:pPr>
      <w:r>
        <w:rPr>
          <w:rFonts w:hint="eastAsia" w:ascii="黑体" w:hAnsi="黑体" w:eastAsia="黑体" w:cs="黑体"/>
          <w:sz w:val="21"/>
          <w:szCs w:val="21"/>
        </w:rPr>
        <w:t>中图分类号</w:t>
      </w:r>
      <w:r>
        <w:rPr>
          <w:rFonts w:hint="eastAsia" w:ascii="黑体" w:hAnsi="黑体" w:eastAsia="黑体" w:cs="黑体"/>
          <w:spacing w:val="-90"/>
          <w:sz w:val="21"/>
          <w:szCs w:val="21"/>
        </w:rPr>
        <w:t>：</w:t>
      </w:r>
      <w:r>
        <w:rPr>
          <w:rFonts w:hint="default" w:ascii="Times New Roman" w:hAnsi="Times New Roman" w:eastAsia="宋体" w:cs="Times New Roman"/>
          <w:spacing w:val="25"/>
          <w:sz w:val="21"/>
          <w:szCs w:val="21"/>
          <w:lang w:val="en-US" w:eastAsia="zh-CN"/>
        </w:rPr>
        <w:t>TP311</w:t>
      </w:r>
      <w:r>
        <w:rPr>
          <w:rFonts w:hint="default" w:ascii="Times New Roman" w:hAnsi="Times New Roman" w:cs="Times New Roman"/>
          <w:spacing w:val="25"/>
          <w:sz w:val="21"/>
          <w:szCs w:val="21"/>
          <w:lang w:val="en-US" w:eastAsia="zh-CN"/>
        </w:rPr>
        <w:t>.</w:t>
      </w:r>
      <w:r>
        <w:rPr>
          <w:rFonts w:hint="default" w:ascii="Times New Roman" w:hAnsi="Times New Roman" w:eastAsia="宋体" w:cs="Times New Roman"/>
          <w:spacing w:val="25"/>
          <w:sz w:val="21"/>
          <w:szCs w:val="21"/>
          <w:lang w:val="en-US" w:eastAsia="zh-CN"/>
        </w:rPr>
        <w:t>1</w:t>
      </w:r>
      <w:r>
        <w:rPr>
          <w:rFonts w:hint="eastAsia" w:ascii="宋体" w:hAnsi="宋体" w:eastAsia="宋体" w:cs="宋体"/>
          <w:sz w:val="21"/>
          <w:szCs w:val="21"/>
        </w:rPr>
        <w:tab/>
      </w:r>
      <w:r>
        <w:rPr>
          <w:rFonts w:hint="eastAsia" w:ascii="黑体" w:hAnsi="黑体" w:eastAsia="黑体" w:cs="黑体"/>
          <w:sz w:val="21"/>
          <w:szCs w:val="21"/>
        </w:rPr>
        <w:t>文献标志码</w:t>
      </w:r>
      <w:r>
        <w:rPr>
          <w:rFonts w:hint="eastAsia" w:ascii="黑体" w:hAnsi="黑体" w:eastAsia="黑体" w:cs="黑体"/>
          <w:spacing w:val="-90"/>
          <w:sz w:val="21"/>
          <w:szCs w:val="21"/>
        </w:rPr>
        <w:t>：</w:t>
      </w:r>
      <w:r>
        <w:rPr>
          <w:rFonts w:hint="default" w:ascii="Times New Roman" w:hAnsi="Times New Roman" w:eastAsia="宋体" w:cs="Times New Roman"/>
          <w:sz w:val="21"/>
          <w:szCs w:val="21"/>
        </w:rPr>
        <w:t>A</w:t>
      </w:r>
    </w:p>
    <w:p>
      <w:pPr>
        <w:pStyle w:val="5"/>
        <w:spacing w:line="310" w:lineRule="exact"/>
        <w:rPr>
          <w:rFonts w:ascii="黑体" w:eastAsia="黑体"/>
          <w:lang w:eastAsia="zh-CN"/>
        </w:rPr>
      </w:pPr>
    </w:p>
    <w:p>
      <w:pPr>
        <w:pStyle w:val="5"/>
        <w:spacing w:line="310" w:lineRule="exact"/>
        <w:ind w:left="556"/>
        <w:rPr>
          <w:rFonts w:ascii="华光书宋_CNKI"/>
          <w:sz w:val="10"/>
          <w:lang w:eastAsia="zh-CN"/>
        </w:rPr>
      </w:pPr>
    </w:p>
    <w:p>
      <w:pPr>
        <w:pStyle w:val="5"/>
        <w:spacing w:line="310" w:lineRule="exact"/>
        <w:rPr>
          <w:rFonts w:ascii="华光书宋_CNKI"/>
          <w:sz w:val="10"/>
          <w:lang w:eastAsia="zh-CN"/>
        </w:rPr>
      </w:pPr>
    </w:p>
    <w:p>
      <w:pPr>
        <w:spacing w:line="316" w:lineRule="exact"/>
        <w:ind w:left="474" w:right="550"/>
        <w:jc w:val="center"/>
        <w:rPr>
          <w:rFonts w:ascii="Times New Roman"/>
          <w:b/>
          <w:sz w:val="28"/>
          <w:lang w:eastAsia="zh-CN"/>
        </w:rPr>
      </w:pPr>
      <w:r>
        <w:rPr>
          <w:rFonts w:ascii="Times New Roman"/>
          <w:b/>
          <w:sz w:val="28"/>
        </w:rPr>
        <w:t xml:space="preserve">Design of </w:t>
      </w:r>
      <w:r>
        <w:rPr>
          <w:rFonts w:hint="eastAsia" w:ascii="Times New Roman"/>
          <w:b/>
          <w:sz w:val="28"/>
        </w:rPr>
        <w:t>“</w:t>
      </w:r>
      <w:r>
        <w:rPr>
          <w:rFonts w:hint="eastAsia" w:ascii="Times New Roman"/>
          <w:b/>
          <w:sz w:val="28"/>
          <w:lang w:val="en-US" w:eastAsia="zh-CN"/>
        </w:rPr>
        <w:t>NEW</w:t>
      </w:r>
      <w:r>
        <w:rPr>
          <w:rFonts w:hint="eastAsia" w:ascii="Times New Roman"/>
          <w:b/>
          <w:sz w:val="28"/>
        </w:rPr>
        <w:t xml:space="preserve"> FISH of GDOU”</w:t>
      </w:r>
      <w:r>
        <w:rPr>
          <w:rFonts w:hint="eastAsia" w:ascii="Times New Roman"/>
          <w:b/>
          <w:sz w:val="28"/>
          <w:lang w:val="en-US" w:eastAsia="zh-CN"/>
        </w:rPr>
        <w:t xml:space="preserve"> </w:t>
      </w:r>
      <w:r>
        <w:rPr>
          <w:rFonts w:hint="eastAsia" w:ascii="Times New Roman"/>
          <w:b/>
          <w:sz w:val="28"/>
          <w:lang w:eastAsia="zh-CN"/>
        </w:rPr>
        <w:t>APP</w:t>
      </w:r>
      <w:r>
        <w:rPr>
          <w:rFonts w:ascii="Times New Roman"/>
          <w:b/>
          <w:sz w:val="28"/>
        </w:rPr>
        <w:t xml:space="preserve"> Based on </w:t>
      </w:r>
      <w:r>
        <w:rPr>
          <w:rFonts w:hint="eastAsia" w:ascii="Times New Roman"/>
          <w:b/>
          <w:sz w:val="28"/>
          <w:lang w:eastAsia="zh-CN"/>
        </w:rPr>
        <w:t>Vue</w:t>
      </w:r>
      <w:r>
        <w:rPr>
          <w:rFonts w:ascii="Times New Roman"/>
          <w:b/>
          <w:sz w:val="28"/>
        </w:rPr>
        <w:t xml:space="preserve"> </w:t>
      </w:r>
    </w:p>
    <w:p>
      <w:pPr>
        <w:pStyle w:val="5"/>
        <w:spacing w:before="4"/>
      </w:pPr>
    </w:p>
    <w:p>
      <w:pPr>
        <w:pStyle w:val="2"/>
        <w:spacing w:line="310" w:lineRule="exact"/>
        <w:ind w:left="556" w:right="629"/>
        <w:rPr>
          <w:rFonts w:hint="eastAsia" w:eastAsia="宋体"/>
          <w:bCs/>
          <w:lang w:val="en-US" w:eastAsia="zh-CN"/>
        </w:rPr>
      </w:pPr>
      <w:r>
        <w:rPr>
          <w:b/>
        </w:rPr>
        <w:t>Abstract:</w:t>
      </w:r>
      <w:r>
        <w:rPr>
          <w:rFonts w:hint="eastAsia" w:eastAsia="宋体"/>
          <w:b/>
          <w:lang w:eastAsia="zh-CN"/>
        </w:rPr>
        <w:t xml:space="preserve"> </w:t>
      </w:r>
      <w:bookmarkStart w:id="1" w:name="OLE_LINK1"/>
      <w:r>
        <w:rPr>
          <w:rFonts w:hint="eastAsia" w:eastAsia="宋体"/>
          <w:b w:val="0"/>
          <w:bCs/>
          <w:i/>
          <w:iCs/>
          <w:lang w:val="en-US" w:eastAsia="zh-CN"/>
        </w:rPr>
        <w:t>NEW FISH of GDOU</w:t>
      </w:r>
      <w:bookmarkEnd w:id="1"/>
      <w:r>
        <w:rPr>
          <w:bCs/>
        </w:rPr>
        <w:t xml:space="preserve"> is a platform for student who is studying in Guangdong Ocean University to provide services</w:t>
      </w:r>
      <w:r>
        <w:rPr>
          <w:rFonts w:hint="eastAsia" w:eastAsia="宋体"/>
          <w:bCs/>
          <w:lang w:val="en-US" w:eastAsia="zh-CN"/>
        </w:rPr>
        <w:t xml:space="preserve"> of seeking second-hand books, military training uniforms, suits and other goods</w:t>
      </w:r>
      <w:r>
        <w:rPr>
          <w:bCs/>
        </w:rPr>
        <w:t>.</w:t>
      </w:r>
      <w:r>
        <w:rPr>
          <w:rFonts w:hint="eastAsia" w:eastAsia="宋体"/>
          <w:bCs/>
          <w:lang w:val="en-US" w:eastAsia="zh-CN"/>
        </w:rPr>
        <w:t xml:space="preserve"> </w:t>
      </w:r>
    </w:p>
    <w:p>
      <w:pPr>
        <w:pStyle w:val="2"/>
        <w:spacing w:line="310" w:lineRule="exact"/>
        <w:ind w:left="556" w:right="629" w:firstLine="420" w:firstLineChars="200"/>
        <w:rPr>
          <w:rFonts w:hint="eastAsia" w:eastAsia="宋体"/>
          <w:bCs/>
          <w:lang w:val="en-US" w:eastAsia="zh-CN"/>
        </w:rPr>
      </w:pPr>
      <w:r>
        <w:rPr>
          <w:rFonts w:hint="eastAsia" w:eastAsia="宋体"/>
          <w:bCs/>
          <w:lang w:val="en-US" w:eastAsia="zh-CN"/>
        </w:rPr>
        <w:t xml:space="preserve">Firstly, the APP is exquisite and concise. The information and price of the goods are entered by the administrator. It only has the function of seeking goods. Based on the matching of the optimization algorithm, the buyer can only browse 3 items. As a result, the APP takes up only 1/10 of the memory of a traditional design. Secondly, the APP is professional. Projects implemented through the Vue language can suitable for all types of mobile phones and ensure the security of the information. The algorithm improves the user's willingness to trade. The APP does not participate in the transaction, because offline trading is simple. The APP provides a platform for the </w:t>
      </w:r>
      <w:r>
        <w:rPr>
          <w:rFonts w:hint="eastAsia" w:eastAsia="宋体"/>
          <w:bCs/>
          <w:i/>
          <w:iCs/>
          <w:lang w:val="en-US" w:eastAsia="zh-CN"/>
        </w:rPr>
        <w:t>fish</w:t>
      </w:r>
      <w:r>
        <w:rPr>
          <w:rFonts w:hint="eastAsia" w:eastAsia="宋体"/>
          <w:bCs/>
          <w:lang w:val="en-US" w:eastAsia="zh-CN"/>
        </w:rPr>
        <w:t xml:space="preserve"> to change its owner, make the </w:t>
      </w:r>
      <w:r>
        <w:rPr>
          <w:rFonts w:hint="eastAsia" w:eastAsia="宋体"/>
          <w:bCs/>
          <w:i/>
          <w:iCs/>
          <w:lang w:val="en-US" w:eastAsia="zh-CN"/>
        </w:rPr>
        <w:t>old fish</w:t>
      </w:r>
      <w:r>
        <w:rPr>
          <w:rFonts w:hint="eastAsia" w:eastAsia="宋体"/>
          <w:bCs/>
          <w:lang w:val="en-US" w:eastAsia="zh-CN"/>
        </w:rPr>
        <w:t xml:space="preserve"> become </w:t>
      </w:r>
      <w:r>
        <w:rPr>
          <w:rFonts w:hint="eastAsia" w:eastAsia="宋体"/>
          <w:bCs/>
          <w:i/>
          <w:iCs/>
          <w:lang w:val="en-US" w:eastAsia="zh-CN"/>
        </w:rPr>
        <w:t>new fish</w:t>
      </w:r>
      <w:r>
        <w:rPr>
          <w:rFonts w:hint="eastAsia" w:eastAsia="宋体"/>
          <w:bCs/>
          <w:lang w:val="en-US" w:eastAsia="zh-CN"/>
        </w:rPr>
        <w:t xml:space="preserve">. Last but not least, the APP guarantees the authenticity of the data. It do not contain any false information or falsified data. Names and phone numbers are stored in a database, and effective grading make the students to take the deal seriously. </w:t>
      </w:r>
    </w:p>
    <w:p>
      <w:pPr>
        <w:pStyle w:val="2"/>
        <w:spacing w:line="310" w:lineRule="exact"/>
        <w:ind w:left="556" w:right="629" w:firstLine="420" w:firstLineChars="200"/>
        <w:rPr>
          <w:rFonts w:hint="default" w:eastAsia="宋体"/>
          <w:lang w:val="en-US" w:eastAsia="zh-CN"/>
        </w:rPr>
      </w:pPr>
      <w:r>
        <w:rPr>
          <w:rFonts w:hint="eastAsia" w:eastAsia="宋体"/>
          <w:bCs/>
          <w:lang w:val="en-US" w:eastAsia="zh-CN"/>
        </w:rPr>
        <w:t>Therefore, the APP will be widely spread and get a good name among students soon is worth looking forward to.</w:t>
      </w:r>
    </w:p>
    <w:p>
      <w:pPr>
        <w:rPr>
          <w:rFonts w:hint="default" w:eastAsia="宋体"/>
          <w:lang w:val="en-US" w:eastAsia="zh-CN"/>
        </w:rPr>
      </w:pPr>
    </w:p>
    <w:p>
      <w:pPr>
        <w:pStyle w:val="2"/>
        <w:spacing w:line="310" w:lineRule="exact"/>
        <w:ind w:left="556" w:right="629"/>
        <w:rPr>
          <w:bCs/>
          <w:lang w:eastAsia="zh-CN"/>
        </w:rPr>
      </w:pPr>
      <w:r>
        <w:rPr>
          <w:b/>
        </w:rPr>
        <w:t>Key words:</w:t>
      </w:r>
      <w:r>
        <w:rPr>
          <w:rFonts w:hint="eastAsia" w:eastAsia="宋体"/>
          <w:b/>
          <w:lang w:eastAsia="zh-CN"/>
        </w:rPr>
        <w:t xml:space="preserve"> </w:t>
      </w:r>
      <w:r>
        <w:rPr>
          <w:rFonts w:hint="eastAsia" w:eastAsia="宋体"/>
          <w:bCs/>
          <w:lang w:eastAsia="zh-CN"/>
        </w:rPr>
        <w:t>APP</w:t>
      </w:r>
      <w:r>
        <w:rPr>
          <w:bCs/>
        </w:rPr>
        <w:t>;</w:t>
      </w:r>
      <w:r>
        <w:rPr>
          <w:rFonts w:hint="eastAsia" w:eastAsia="宋体"/>
          <w:bCs/>
          <w:lang w:val="en-US" w:eastAsia="zh-CN"/>
        </w:rPr>
        <w:t xml:space="preserve"> </w:t>
      </w:r>
      <w:r>
        <w:rPr>
          <w:bCs/>
        </w:rPr>
        <w:t xml:space="preserve"> </w:t>
      </w:r>
      <w:r>
        <w:rPr>
          <w:rFonts w:hint="eastAsia" w:eastAsia="宋体"/>
          <w:bCs/>
          <w:lang w:eastAsia="zh-CN"/>
        </w:rPr>
        <w:t>Vue</w:t>
      </w:r>
      <w:r>
        <w:rPr>
          <w:bCs/>
        </w:rPr>
        <w:t xml:space="preserve">; </w:t>
      </w:r>
      <w:r>
        <w:rPr>
          <w:rFonts w:hint="eastAsia" w:eastAsia="宋体"/>
          <w:bCs/>
          <w:lang w:val="en-US" w:eastAsia="zh-CN"/>
        </w:rPr>
        <w:t xml:space="preserve"> matching</w:t>
      </w:r>
    </w:p>
    <w:p>
      <w:pPr>
        <w:pStyle w:val="5"/>
        <w:spacing w:before="1"/>
        <w:rPr>
          <w:rFonts w:ascii="Times New Roman"/>
          <w:sz w:val="12"/>
        </w:rPr>
      </w:pPr>
      <w:r>
        <w:rPr>
          <w:lang w:eastAsia="zh-CN" w:bidi="ar-SA"/>
        </w:rPr>
        <mc:AlternateContent>
          <mc:Choice Requires="wps">
            <w:drawing>
              <wp:anchor distT="0" distB="0" distL="114300" distR="114300" simplePos="0" relativeHeight="251658240" behindDoc="1" locked="0" layoutInCell="1" allowOverlap="1">
                <wp:simplePos x="0" y="0"/>
                <wp:positionH relativeFrom="page">
                  <wp:posOffset>720090</wp:posOffset>
                </wp:positionH>
                <wp:positionV relativeFrom="paragraph">
                  <wp:posOffset>115570</wp:posOffset>
                </wp:positionV>
                <wp:extent cx="1332865" cy="0"/>
                <wp:effectExtent l="0" t="0" r="19685" b="19050"/>
                <wp:wrapTopAndBottom/>
                <wp:docPr id="68" name="Line 147"/>
                <wp:cNvGraphicFramePr/>
                <a:graphic xmlns:a="http://schemas.openxmlformats.org/drawingml/2006/main">
                  <a:graphicData uri="http://schemas.microsoft.com/office/word/2010/wordprocessingShape">
                    <wps:wsp>
                      <wps:cNvCnPr>
                        <a:cxnSpLocks noChangeShapeType="1"/>
                      </wps:cNvCnPr>
                      <wps:spPr bwMode="auto">
                        <a:xfrm>
                          <a:off x="0" y="0"/>
                          <a:ext cx="1332865" cy="0"/>
                        </a:xfrm>
                        <a:prstGeom prst="line">
                          <a:avLst/>
                        </a:prstGeom>
                        <a:noFill/>
                        <a:ln w="4572">
                          <a:solidFill>
                            <a:srgbClr val="000000"/>
                          </a:solidFill>
                          <a:prstDash val="solid"/>
                          <a:round/>
                        </a:ln>
                      </wps:spPr>
                      <wps:bodyPr/>
                    </wps:wsp>
                  </a:graphicData>
                </a:graphic>
              </wp:anchor>
            </w:drawing>
          </mc:Choice>
          <mc:Fallback>
            <w:pict>
              <v:line id="Line 147" o:spid="_x0000_s1026" o:spt="20" style="position:absolute;left:0pt;margin-left:56.7pt;margin-top:9.1pt;height:0pt;width:104.95pt;mso-position-horizontal-relative:page;mso-wrap-distance-bottom:0pt;mso-wrap-distance-top:0pt;z-index:-251658240;mso-width-relative:page;mso-height-relative:page;" filled="f" stroked="t" coordsize="21600,21600" o:gfxdata="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Pedx71wAAAAkBAAAPAAAAAAAAAAEAIAAAACIAAABkcnMvZG93bnJldi54bWxQSwEC&#10;FAAUAAAACACHTuJAd4O3yLwBAABtAwAADgAAAAAAAAABACAAAAAmAQAAZHJzL2Uyb0RvYy54bWxQ&#10;SwUGAAAAAAYABgBZAQAAVAUAAAAA&#10;">
                <v:fill on="f" focussize="0,0"/>
                <v:stroke weight="0.36pt" color="#000000" joinstyle="round"/>
                <v:imagedata o:title=""/>
                <o:lock v:ext="edit" aspectratio="f"/>
                <w10:wrap type="topAndBottom"/>
              </v:line>
            </w:pict>
          </mc:Fallback>
        </mc:AlternateContent>
      </w:r>
    </w:p>
    <w:p>
      <w:pPr>
        <w:spacing w:before="7" w:line="204" w:lineRule="auto"/>
        <w:ind w:left="436" w:right="135" w:hanging="3"/>
        <w:rPr>
          <w:rFonts w:ascii="黑体" w:eastAsia="黑体"/>
          <w:sz w:val="15"/>
          <w:lang w:eastAsia="zh-CN"/>
        </w:rPr>
      </w:pPr>
    </w:p>
    <w:p>
      <w:pPr>
        <w:spacing w:before="7" w:line="204" w:lineRule="auto"/>
        <w:ind w:left="436" w:right="135" w:hanging="3"/>
        <w:rPr>
          <w:rFonts w:hint="eastAsia" w:ascii="黑体" w:hAnsi="黑体" w:eastAsia="黑体" w:cs="黑体"/>
          <w:sz w:val="15"/>
          <w:lang w:eastAsia="zh-CN"/>
        </w:rPr>
      </w:pPr>
      <w:r>
        <w:rPr>
          <w:rFonts w:hint="eastAsia" w:ascii="华光书宋_CNKI" w:eastAsia="华光书宋_CNKI"/>
          <w:sz w:val="15"/>
          <w:lang w:eastAsia="zh-CN"/>
        </w:rPr>
        <w:t xml:space="preserve"> </w:t>
      </w:r>
      <w:r>
        <w:rPr>
          <w:rFonts w:hint="eastAsia" w:ascii="黑体" w:hAnsi="黑体" w:eastAsia="黑体" w:cs="黑体"/>
          <w:sz w:val="15"/>
          <w:lang w:eastAsia="zh-CN"/>
        </w:rPr>
        <w:t>第一作者：周悦欣，女，信息与计算科学，E-email:</w:t>
      </w:r>
      <w:r>
        <w:rPr>
          <w:rFonts w:hint="eastAsia" w:ascii="黑体" w:hAnsi="黑体" w:eastAsia="黑体" w:cs="黑体"/>
          <w:sz w:val="15"/>
          <w:lang w:val="en-US" w:eastAsia="zh-CN"/>
        </w:rPr>
        <w:t>pleaseAnswer@aliyun.com</w:t>
      </w:r>
    </w:p>
    <w:p>
      <w:pPr>
        <w:spacing w:line="233" w:lineRule="exact"/>
        <w:ind w:left="436"/>
        <w:rPr>
          <w:rFonts w:hint="eastAsia" w:ascii="黑体" w:hAnsi="黑体" w:eastAsia="黑体" w:cs="黑体"/>
          <w:sz w:val="15"/>
          <w:lang w:eastAsia="zh-CN"/>
        </w:rPr>
      </w:pPr>
      <w:r>
        <w:rPr>
          <w:rFonts w:hint="eastAsia" w:ascii="黑体" w:hAnsi="黑体" w:eastAsia="黑体" w:cs="黑体"/>
          <w:sz w:val="15"/>
          <w:lang w:eastAsia="zh-CN"/>
        </w:rPr>
        <w:t>通信作者：周永雄，男，博士，讲师，主要从事数值分析与编码算法，E-email:zhouyongxiong@126.com</w:t>
      </w:r>
    </w:p>
    <w:p>
      <w:pPr>
        <w:spacing w:line="233" w:lineRule="exact"/>
        <w:rPr>
          <w:rFonts w:ascii="华光书宋_CNKI" w:eastAsia="华光书宋_CNKI"/>
          <w:sz w:val="15"/>
          <w:lang w:eastAsia="zh-CN"/>
        </w:rPr>
        <w:sectPr>
          <w:type w:val="continuous"/>
          <w:pgSz w:w="11910" w:h="16840"/>
          <w:pgMar w:top="1474" w:right="1134" w:bottom="1474" w:left="1134" w:header="720" w:footer="720" w:gutter="0"/>
          <w:cols w:space="0" w:num="1"/>
        </w:sectPr>
      </w:pPr>
    </w:p>
    <w:p>
      <w:pPr>
        <w:pStyle w:val="5"/>
        <w:spacing w:before="4"/>
        <w:rPr>
          <w:rFonts w:ascii="华光书宋_CNKI"/>
          <w:sz w:val="7"/>
          <w:lang w:eastAsia="zh-CN"/>
        </w:rPr>
      </w:pPr>
    </w:p>
    <w:p>
      <w:pPr>
        <w:rPr>
          <w:rFonts w:ascii="Times New Roman"/>
          <w:sz w:val="19"/>
          <w:lang w:eastAsia="zh-CN"/>
        </w:rPr>
        <w:sectPr>
          <w:headerReference r:id="rId3" w:type="default"/>
          <w:headerReference r:id="rId4" w:type="even"/>
          <w:pgSz w:w="11910" w:h="16840"/>
          <w:pgMar w:top="1480" w:right="920" w:bottom="280" w:left="1000" w:header="1163" w:footer="0" w:gutter="0"/>
          <w:cols w:space="720" w:num="1"/>
        </w:sectPr>
      </w:pPr>
    </w:p>
    <w:p>
      <w:pPr>
        <w:pStyle w:val="2"/>
        <w:rPr>
          <w:rFonts w:ascii="华文仿宋" w:hAnsi="华文仿宋" w:eastAsia="华文仿宋"/>
          <w:sz w:val="28"/>
          <w:szCs w:val="28"/>
          <w:lang w:eastAsia="zh-CN"/>
        </w:rPr>
      </w:pPr>
      <w:r>
        <w:rPr>
          <w:rFonts w:ascii="华文仿宋" w:hAnsi="华文仿宋" w:eastAsia="华文仿宋"/>
          <w:sz w:val="28"/>
          <w:szCs w:val="28"/>
          <w:lang w:eastAsia="zh-CN"/>
        </w:rPr>
        <w:t xml:space="preserve">1 导言 </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在校期间，不少同学总会有一些闲置的物品，例如选修课的教材、学习资料、军训服、面试西装等，也有一些同学想要购买一些使用寿命较长的用品，却因为顾虑在校时间不长会导致物品的价值无法得到合理利用而止步。所以“海大新鱼”正是大学生所需要的。</w:t>
      </w:r>
      <w:r>
        <w:rPr>
          <w:rFonts w:cs="Times New Roman"/>
          <w:spacing w:val="10"/>
          <w:sz w:val="21"/>
          <w:szCs w:val="21"/>
          <w:lang w:eastAsia="zh-CN"/>
        </w:rPr>
        <w:t>海大学子可以在本</w:t>
      </w:r>
      <w:r>
        <w:rPr>
          <w:rFonts w:hint="eastAsia" w:cs="Times New Roman"/>
          <w:spacing w:val="10"/>
          <w:sz w:val="21"/>
          <w:szCs w:val="21"/>
          <w:lang w:eastAsia="zh-CN"/>
        </w:rPr>
        <w:t>APP</w:t>
      </w:r>
      <w:r>
        <w:rPr>
          <w:rFonts w:cs="Times New Roman"/>
          <w:spacing w:val="10"/>
          <w:sz w:val="21"/>
          <w:szCs w:val="21"/>
          <w:lang w:eastAsia="zh-CN"/>
        </w:rPr>
        <w:t>自由出售</w:t>
      </w:r>
      <w:r>
        <w:rPr>
          <w:rFonts w:hint="eastAsia" w:cs="Times New Roman"/>
          <w:spacing w:val="10"/>
          <w:sz w:val="21"/>
          <w:szCs w:val="21"/>
          <w:lang w:eastAsia="zh-CN"/>
        </w:rPr>
        <w:t>闲置物品</w:t>
      </w:r>
      <w:r>
        <w:rPr>
          <w:rFonts w:cs="Times New Roman"/>
          <w:spacing w:val="10"/>
          <w:sz w:val="21"/>
          <w:szCs w:val="21"/>
          <w:lang w:eastAsia="zh-CN"/>
        </w:rPr>
        <w:t>和购买</w:t>
      </w:r>
      <w:r>
        <w:rPr>
          <w:rFonts w:hint="eastAsia" w:cs="Times New Roman"/>
          <w:spacing w:val="10"/>
          <w:sz w:val="21"/>
          <w:szCs w:val="21"/>
          <w:lang w:eastAsia="zh-CN"/>
        </w:rPr>
        <w:t>他人的闲置物品加以利用</w:t>
      </w:r>
      <w:r>
        <w:rPr>
          <w:rFonts w:cs="Times New Roman"/>
          <w:spacing w:val="10"/>
          <w:sz w:val="21"/>
          <w:szCs w:val="21"/>
          <w:lang w:eastAsia="zh-CN"/>
        </w:rPr>
        <w:t>。</w:t>
      </w:r>
      <w:r>
        <w:rPr>
          <w:rFonts w:hint="eastAsia" w:cs="Times New Roman"/>
          <w:spacing w:val="10"/>
          <w:sz w:val="21"/>
          <w:szCs w:val="21"/>
          <w:lang w:eastAsia="zh-CN"/>
        </w:rPr>
        <w:t>二手交易平台在市面上也不少见，例如淘宝、咸鱼、京东、孔夫子，二手图书交易网商品种繁多，普遍面向的是社会上的所有消费者</w:t>
      </w:r>
      <w:r>
        <w:rPr>
          <w:rFonts w:hint="eastAsia"/>
          <w:spacing w:val="25"/>
          <w:sz w:val="21"/>
          <w:szCs w:val="21"/>
          <w:vertAlign w:val="superscript"/>
          <w:lang w:val="en-US" w:eastAsia="zh-CN"/>
        </w:rPr>
        <w:t>[1]</w:t>
      </w:r>
      <w:r>
        <w:rPr>
          <w:rFonts w:hint="eastAsia" w:cs="Times New Roman"/>
          <w:spacing w:val="10"/>
          <w:sz w:val="21"/>
          <w:szCs w:val="21"/>
          <w:lang w:eastAsia="zh-CN"/>
        </w:rPr>
        <w:t>。但是作为一个地域狭小、消费类目狭小的大学校园APP而言</w:t>
      </w:r>
      <w:r>
        <w:rPr>
          <w:rFonts w:hint="eastAsia"/>
          <w:spacing w:val="25"/>
          <w:sz w:val="21"/>
          <w:szCs w:val="21"/>
          <w:vertAlign w:val="superscript"/>
          <w:lang w:val="en-US" w:eastAsia="zh-CN"/>
        </w:rPr>
        <w:t>[2]</w:t>
      </w:r>
      <w:r>
        <w:rPr>
          <w:rFonts w:hint="eastAsia" w:cs="Times New Roman"/>
          <w:spacing w:val="10"/>
          <w:sz w:val="21"/>
          <w:szCs w:val="21"/>
          <w:lang w:eastAsia="zh-CN"/>
        </w:rPr>
        <w:t>，商品的种类丰富不重要，通常交易的类型就是教材、军训服等，所以商品的条目也不需要卖家录入，买家只需要补充上自己代售商品的图片即可，其他信息系统都会做自动补充，这样交易手续更简便，APP占用内存小，更容易推广。相比于市面上的二手交易平台的信息不够透明，交易手续复杂，本APP的信息透明化、实物交易、买卖双方不存在中间商亦是一大优点。在注册成为本APP的用户时，需要通过手机短信验证保证手机号的真实性，后台也会根据用户输入的学号做唯一性判断，从而保证本APP用户信息的真实性。因此，本APP的设计是具有可行性和实用性的。</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本设计说明书通过需求分析，实现了功能模块的概要设计之后，再通过画流程图的方式实现</w:t>
      </w:r>
      <w:r>
        <w:rPr>
          <w:rFonts w:hint="eastAsia" w:ascii="Times New Roman" w:hAnsi="Times New Roman" w:cs="Times New Roman"/>
          <w:spacing w:val="10"/>
          <w:sz w:val="21"/>
          <w:szCs w:val="21"/>
          <w:lang w:eastAsia="zh-CN"/>
        </w:rPr>
        <w:t>APP</w:t>
      </w:r>
      <w:r>
        <w:rPr>
          <w:rFonts w:cs="Times New Roman"/>
          <w:spacing w:val="10"/>
          <w:sz w:val="21"/>
          <w:szCs w:val="21"/>
          <w:lang w:eastAsia="zh-CN"/>
        </w:rPr>
        <w:t>业务流程的设计，之后通过</w:t>
      </w:r>
      <w:r>
        <w:rPr>
          <w:rFonts w:ascii="Times New Roman" w:hAnsi="Times New Roman" w:cs="Times New Roman"/>
          <w:spacing w:val="10"/>
          <w:sz w:val="21"/>
          <w:szCs w:val="21"/>
          <w:lang w:eastAsia="zh-CN"/>
        </w:rPr>
        <w:t>E-R</w:t>
      </w:r>
      <w:r>
        <w:rPr>
          <w:rFonts w:cs="Times New Roman"/>
          <w:spacing w:val="10"/>
          <w:sz w:val="21"/>
          <w:szCs w:val="21"/>
          <w:lang w:eastAsia="zh-CN"/>
        </w:rPr>
        <w:t>图设计了数据模型，最后再做各个功能模块的详细设计以及编码实现。</w:t>
      </w:r>
    </w:p>
    <w:p>
      <w:pPr>
        <w:spacing w:line="310" w:lineRule="exact"/>
        <w:ind w:left="130" w:right="142" w:firstLine="408"/>
        <w:jc w:val="both"/>
        <w:rPr>
          <w:rFonts w:hint="eastAsia" w:ascii="华光书宋_CNKI" w:hAnsi="Times New Roman" w:eastAsia="华光书宋_CNKI" w:cs="Times New Roman"/>
          <w:spacing w:val="10"/>
          <w:sz w:val="21"/>
          <w:szCs w:val="21"/>
          <w:lang w:eastAsia="zh-CN"/>
        </w:rPr>
      </w:pPr>
      <w:r>
        <w:rPr>
          <w:rFonts w:hint="eastAsia" w:cs="Times New Roman"/>
          <w:spacing w:val="10"/>
          <w:sz w:val="21"/>
          <w:szCs w:val="21"/>
          <w:lang w:eastAsia="zh-CN"/>
        </w:rPr>
        <w:t>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开发是基于</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框架开发的</w:t>
      </w:r>
      <w:r>
        <w:rPr>
          <w:rFonts w:ascii="Times New Roman" w:hAnsi="Times New Roman" w:cs="Times New Roman"/>
          <w:spacing w:val="10"/>
          <w:sz w:val="21"/>
          <w:szCs w:val="21"/>
          <w:lang w:eastAsia="zh-CN"/>
        </w:rPr>
        <w:t>web</w:t>
      </w:r>
      <w:r>
        <w:rPr>
          <w:rFonts w:hint="eastAsia" w:ascii="Times New Roman" w:hAnsi="Times New Roman" w:cs="Times New Roman"/>
          <w:spacing w:val="10"/>
          <w:sz w:val="21"/>
          <w:szCs w:val="21"/>
          <w:lang w:eastAsia="zh-CN"/>
        </w:rPr>
        <w:t>APP</w:t>
      </w:r>
      <w:r>
        <w:rPr>
          <w:rFonts w:cs="Times New Roman"/>
          <w:spacing w:val="10"/>
          <w:sz w:val="21"/>
          <w:szCs w:val="21"/>
          <w:lang w:eastAsia="zh-CN"/>
        </w:rPr>
        <w:t>，其相关开发工具在</w:t>
      </w:r>
      <w:r>
        <w:rPr>
          <w:rFonts w:ascii="Times New Roman" w:hAnsi="Times New Roman" w:cs="Times New Roman"/>
          <w:spacing w:val="10"/>
          <w:sz w:val="21"/>
          <w:szCs w:val="21"/>
          <w:lang w:eastAsia="zh-CN"/>
        </w:rPr>
        <w:t>window10</w:t>
      </w:r>
      <w:r>
        <w:rPr>
          <w:rFonts w:cs="Times New Roman"/>
          <w:spacing w:val="10"/>
          <w:sz w:val="21"/>
          <w:szCs w:val="21"/>
          <w:lang w:eastAsia="zh-CN"/>
        </w:rPr>
        <w:t>运行，前期测试在</w:t>
      </w:r>
      <w:r>
        <w:rPr>
          <w:rFonts w:ascii="Times New Roman" w:hAnsi="Times New Roman" w:cs="Times New Roman"/>
          <w:spacing w:val="10"/>
          <w:sz w:val="21"/>
          <w:szCs w:val="21"/>
          <w:lang w:eastAsia="zh-CN"/>
        </w:rPr>
        <w:t>chrome</w:t>
      </w:r>
      <w:r>
        <w:rPr>
          <w:rFonts w:cs="Times New Roman"/>
          <w:spacing w:val="10"/>
          <w:sz w:val="21"/>
          <w:szCs w:val="21"/>
          <w:lang w:eastAsia="zh-CN"/>
        </w:rPr>
        <w:t>和</w:t>
      </w:r>
      <w:r>
        <w:rPr>
          <w:rFonts w:ascii="Times New Roman" w:hAnsi="Times New Roman" w:cs="Times New Roman"/>
          <w:spacing w:val="10"/>
          <w:sz w:val="21"/>
          <w:szCs w:val="21"/>
          <w:lang w:eastAsia="zh-CN"/>
        </w:rPr>
        <w:t>firefox</w:t>
      </w:r>
      <w:r>
        <w:rPr>
          <w:rFonts w:cs="Times New Roman"/>
          <w:spacing w:val="10"/>
          <w:sz w:val="21"/>
          <w:szCs w:val="21"/>
          <w:lang w:eastAsia="zh-CN"/>
        </w:rPr>
        <w:t>浏览器。本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开发所使用到的工具有：</w:t>
      </w:r>
      <w:r>
        <w:rPr>
          <w:rFonts w:ascii="Times New Roman" w:hAnsi="Times New Roman" w:cs="Times New Roman"/>
          <w:spacing w:val="10"/>
          <w:sz w:val="21"/>
          <w:szCs w:val="21"/>
          <w:lang w:eastAsia="zh-CN"/>
        </w:rPr>
        <w:t>vsCode</w:t>
      </w:r>
      <w:r>
        <w:rPr>
          <w:rFonts w:cs="Times New Roman"/>
          <w:spacing w:val="10"/>
          <w:sz w:val="21"/>
          <w:szCs w:val="21"/>
          <w:lang w:eastAsia="zh-CN"/>
        </w:rPr>
        <w:t>、</w:t>
      </w:r>
      <w:r>
        <w:rPr>
          <w:rFonts w:ascii="Times New Roman" w:hAnsi="Times New Roman" w:cs="Times New Roman"/>
          <w:spacing w:val="10"/>
          <w:sz w:val="21"/>
          <w:szCs w:val="21"/>
          <w:lang w:eastAsia="zh-CN"/>
        </w:rPr>
        <w:t>mongdb</w:t>
      </w:r>
      <w:r>
        <w:rPr>
          <w:rFonts w:cs="Times New Roman"/>
          <w:spacing w:val="10"/>
          <w:sz w:val="21"/>
          <w:szCs w:val="21"/>
          <w:lang w:eastAsia="zh-CN"/>
        </w:rPr>
        <w:t>数据库管理工具、</w:t>
      </w:r>
      <w:r>
        <w:rPr>
          <w:rFonts w:ascii="Times New Roman" w:hAnsi="Times New Roman" w:cs="Times New Roman"/>
          <w:spacing w:val="10"/>
          <w:sz w:val="21"/>
          <w:szCs w:val="21"/>
          <w:lang w:eastAsia="zh-CN"/>
        </w:rPr>
        <w:t>Robo 3T</w:t>
      </w:r>
      <w:r>
        <w:rPr>
          <w:rFonts w:cs="Times New Roman"/>
          <w:spacing w:val="10"/>
          <w:sz w:val="21"/>
          <w:szCs w:val="21"/>
          <w:lang w:eastAsia="zh-CN"/>
        </w:rPr>
        <w:t>数据可视化工具、</w:t>
      </w:r>
      <w:r>
        <w:rPr>
          <w:rFonts w:ascii="Times New Roman" w:hAnsi="Times New Roman" w:cs="Times New Roman"/>
          <w:spacing w:val="10"/>
          <w:sz w:val="21"/>
          <w:szCs w:val="21"/>
          <w:lang w:eastAsia="zh-CN"/>
        </w:rPr>
        <w:t>NPM</w:t>
      </w:r>
      <w:r>
        <w:rPr>
          <w:rFonts w:cs="Times New Roman"/>
          <w:spacing w:val="10"/>
          <w:sz w:val="21"/>
          <w:szCs w:val="21"/>
          <w:lang w:eastAsia="zh-CN"/>
        </w:rPr>
        <w:t>包管理工具</w:t>
      </w:r>
      <w:r>
        <w:rPr>
          <w:rFonts w:hint="eastAsia" w:cs="Times New Roman"/>
          <w:spacing w:val="10"/>
          <w:sz w:val="21"/>
          <w:szCs w:val="21"/>
          <w:vertAlign w:val="superscript"/>
          <w:lang w:val="en-US" w:eastAsia="zh-CN"/>
        </w:rPr>
        <w:t>[3]</w:t>
      </w:r>
      <w:r>
        <w:rPr>
          <w:rFonts w:cs="Times New Roman"/>
          <w:spacing w:val="10"/>
          <w:sz w:val="21"/>
          <w:szCs w:val="21"/>
          <w:lang w:eastAsia="zh-CN"/>
        </w:rPr>
        <w:t>。所使用到的开发技术有：</w:t>
      </w:r>
      <w:r>
        <w:rPr>
          <w:rFonts w:hint="eastAsia" w:ascii="Times New Roman" w:hAnsi="Times New Roman" w:cs="Times New Roman"/>
          <w:spacing w:val="10"/>
          <w:sz w:val="21"/>
          <w:szCs w:val="21"/>
          <w:lang w:eastAsia="zh-CN"/>
        </w:rPr>
        <w:t>HTML</w:t>
      </w:r>
      <w:r>
        <w:rPr>
          <w:rFonts w:cs="Times New Roman"/>
          <w:spacing w:val="10"/>
          <w:sz w:val="21"/>
          <w:szCs w:val="21"/>
          <w:lang w:eastAsia="zh-CN"/>
        </w:rPr>
        <w:t>语言、</w:t>
      </w:r>
      <w:r>
        <w:rPr>
          <w:rFonts w:ascii="Times New Roman" w:hAnsi="Times New Roman" w:cs="Times New Roman"/>
          <w:spacing w:val="10"/>
          <w:sz w:val="21"/>
          <w:szCs w:val="21"/>
          <w:lang w:eastAsia="zh-CN"/>
        </w:rPr>
        <w:t>JavaScript</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w:t>
      </w:r>
      <w:r>
        <w:rPr>
          <w:rFonts w:ascii="Times New Roman" w:hAnsi="Times New Roman" w:cs="Times New Roman"/>
          <w:spacing w:val="10"/>
          <w:sz w:val="21"/>
          <w:szCs w:val="21"/>
          <w:lang w:eastAsia="zh-CN"/>
        </w:rPr>
        <w:t>nodeJS</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Vue是</w:t>
      </w:r>
      <w:r>
        <w:rPr>
          <w:rFonts w:hint="eastAsia" w:ascii="Times New Roman" w:hAnsi="Times New Roman" w:cs="Times New Roman"/>
          <w:szCs w:val="21"/>
          <w:lang w:eastAsia="zh-CN"/>
        </w:rPr>
        <w:t>一</w:t>
      </w:r>
      <w:r>
        <w:rPr>
          <w:rFonts w:cs="Times New Roman"/>
          <w:spacing w:val="10"/>
          <w:sz w:val="21"/>
          <w:szCs w:val="21"/>
          <w:lang w:eastAsia="zh-CN"/>
        </w:rPr>
        <w:t>个</w:t>
      </w:r>
      <w:r>
        <w:rPr>
          <w:rFonts w:ascii="Times New Roman" w:hAnsi="Times New Roman" w:cs="Times New Roman"/>
          <w:spacing w:val="10"/>
          <w:sz w:val="21"/>
          <w:szCs w:val="21"/>
          <w:lang w:eastAsia="zh-CN"/>
        </w:rPr>
        <w:t>MVVM</w:t>
      </w:r>
      <w:r>
        <w:rPr>
          <w:rFonts w:cs="Times New Roman"/>
          <w:spacing w:val="10"/>
          <w:sz w:val="21"/>
          <w:szCs w:val="21"/>
          <w:lang w:eastAsia="zh-CN"/>
        </w:rPr>
        <w:t>渐进式框架，在</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框架中数据会自动驱动视图</w:t>
      </w:r>
      <w:r>
        <w:rPr>
          <w:rFonts w:cs="Times New Roman"/>
          <w:spacing w:val="10"/>
          <w:sz w:val="21"/>
          <w:szCs w:val="21"/>
          <w:vertAlign w:val="superscript"/>
          <w:lang w:eastAsia="zh-CN"/>
        </w:rPr>
        <w:t>[</w:t>
      </w:r>
      <w:r>
        <w:rPr>
          <w:rFonts w:hint="eastAsia" w:cs="Times New Roman"/>
          <w:spacing w:val="10"/>
          <w:sz w:val="21"/>
          <w:szCs w:val="21"/>
          <w:vertAlign w:val="superscript"/>
          <w:lang w:val="en-US" w:eastAsia="zh-CN"/>
        </w:rPr>
        <w:t>4</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封装了一些</w:t>
      </w:r>
      <w:r>
        <w:rPr>
          <w:rFonts w:ascii="Times New Roman" w:hAnsi="Times New Roman" w:cs="Times New Roman"/>
          <w:spacing w:val="10"/>
          <w:sz w:val="21"/>
          <w:szCs w:val="21"/>
          <w:lang w:eastAsia="zh-CN"/>
        </w:rPr>
        <w:t>i/o</w:t>
      </w:r>
      <w:r>
        <w:rPr>
          <w:rFonts w:cs="Times New Roman"/>
          <w:spacing w:val="10"/>
          <w:sz w:val="21"/>
          <w:szCs w:val="21"/>
          <w:lang w:eastAsia="zh-CN"/>
        </w:rPr>
        <w:t>的线程池管理和网络的</w:t>
      </w:r>
      <w:r>
        <w:rPr>
          <w:rFonts w:ascii="Times New Roman" w:hAnsi="Times New Roman" w:cs="Times New Roman"/>
          <w:spacing w:val="10"/>
          <w:sz w:val="21"/>
          <w:szCs w:val="21"/>
          <w:lang w:eastAsia="zh-CN"/>
        </w:rPr>
        <w:t>i/o</w:t>
      </w:r>
      <w:r>
        <w:rPr>
          <w:rFonts w:cs="Times New Roman"/>
          <w:spacing w:val="10"/>
          <w:sz w:val="21"/>
          <w:szCs w:val="21"/>
          <w:lang w:eastAsia="zh-CN"/>
        </w:rPr>
        <w:t>操作，可以控制系统文件的读写和监听网络的输入输出，所以</w:t>
      </w:r>
      <w:r>
        <w:rPr>
          <w:rFonts w:ascii="Times New Roman" w:hAnsi="Times New Roman" w:cs="Times New Roman"/>
          <w:spacing w:val="10"/>
          <w:sz w:val="21"/>
          <w:szCs w:val="21"/>
          <w:lang w:eastAsia="zh-CN"/>
        </w:rPr>
        <w:t>nodeJS</w:t>
      </w:r>
      <w:r>
        <w:rPr>
          <w:rFonts w:cs="Times New Roman"/>
          <w:spacing w:val="10"/>
          <w:sz w:val="21"/>
          <w:szCs w:val="21"/>
          <w:lang w:eastAsia="zh-CN"/>
        </w:rPr>
        <w:t>又可被</w:t>
      </w:r>
      <w:r>
        <w:rPr>
          <w:rFonts w:hint="eastAsia" w:cs="Times New Roman"/>
          <w:spacing w:val="10"/>
          <w:sz w:val="21"/>
          <w:szCs w:val="21"/>
          <w:lang w:eastAsia="zh-CN"/>
        </w:rPr>
        <w:t>单纯的认为是一个可以运行</w:t>
      </w:r>
      <w:r>
        <w:rPr>
          <w:rFonts w:ascii="Times New Roman" w:hAnsi="Times New Roman" w:cs="Times New Roman"/>
          <w:spacing w:val="10"/>
          <w:sz w:val="21"/>
          <w:szCs w:val="21"/>
          <w:lang w:eastAsia="zh-CN"/>
        </w:rPr>
        <w:t>JavaScript</w:t>
      </w:r>
      <w:r>
        <w:rPr>
          <w:rFonts w:cs="Times New Roman"/>
          <w:spacing w:val="10"/>
          <w:sz w:val="21"/>
          <w:szCs w:val="21"/>
          <w:lang w:eastAsia="zh-CN"/>
        </w:rPr>
        <w:t>的服务器</w:t>
      </w:r>
      <w:r>
        <w:rPr>
          <w:rFonts w:cs="Times New Roman"/>
          <w:spacing w:val="10"/>
          <w:sz w:val="21"/>
          <w:szCs w:val="21"/>
          <w:vertAlign w:val="superscript"/>
          <w:lang w:eastAsia="zh-CN"/>
        </w:rPr>
        <w:t>[</w:t>
      </w:r>
      <w:r>
        <w:rPr>
          <w:rFonts w:hint="eastAsia" w:cs="Times New Roman"/>
          <w:spacing w:val="10"/>
          <w:sz w:val="21"/>
          <w:szCs w:val="21"/>
          <w:vertAlign w:val="superscript"/>
          <w:lang w:val="en-US" w:eastAsia="zh-CN"/>
        </w:rPr>
        <w:t>5</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可用来做服务器、移动端混合应用、移动端原生应用</w:t>
      </w:r>
      <w:r>
        <w:rPr>
          <w:rFonts w:cs="Times New Roman"/>
          <w:spacing w:val="10"/>
          <w:sz w:val="21"/>
          <w:szCs w:val="21"/>
          <w:vertAlign w:val="superscript"/>
          <w:lang w:eastAsia="zh-CN"/>
        </w:rPr>
        <w:t>[</w:t>
      </w:r>
      <w:r>
        <w:rPr>
          <w:rFonts w:hint="eastAsia" w:cs="Times New Roman"/>
          <w:spacing w:val="10"/>
          <w:sz w:val="21"/>
          <w:szCs w:val="21"/>
          <w:vertAlign w:val="superscript"/>
          <w:lang w:val="en-US" w:eastAsia="zh-CN"/>
        </w:rPr>
        <w:t>6</w:t>
      </w:r>
      <w:r>
        <w:rPr>
          <w:rFonts w:cs="Times New Roman"/>
          <w:spacing w:val="10"/>
          <w:sz w:val="21"/>
          <w:szCs w:val="21"/>
          <w:vertAlign w:val="superscript"/>
          <w:lang w:eastAsia="zh-CN"/>
        </w:rPr>
        <w:t>]</w:t>
      </w:r>
      <w:r>
        <w:rPr>
          <w:rFonts w:ascii="华光书宋_CNKI" w:hAnsi="Times New Roman" w:eastAsia="华光书宋_CNKI" w:cs="Times New Roman"/>
          <w:spacing w:val="10"/>
          <w:sz w:val="21"/>
          <w:szCs w:val="21"/>
          <w:lang w:eastAsia="zh-CN"/>
        </w:rPr>
        <w:t>。</w:t>
      </w:r>
    </w:p>
    <w:p>
      <w:pPr>
        <w:spacing w:line="310" w:lineRule="exact"/>
        <w:ind w:right="142"/>
        <w:jc w:val="both"/>
        <w:rPr>
          <w:rFonts w:ascii="华光书宋_CNKI" w:hAnsi="Times New Roman" w:eastAsia="华光书宋_CNKI" w:cs="Times New Roman"/>
          <w:spacing w:val="10"/>
          <w:sz w:val="21"/>
          <w:szCs w:val="21"/>
          <w:lang w:eastAsia="zh-CN"/>
        </w:rPr>
      </w:pPr>
    </w:p>
    <w:p>
      <w:pPr>
        <w:pStyle w:val="2"/>
        <w:spacing w:line="310" w:lineRule="exact"/>
        <w:rPr>
          <w:rFonts w:ascii="华文仿宋" w:hAnsi="华文仿宋" w:eastAsia="华文仿宋"/>
          <w:sz w:val="28"/>
          <w:szCs w:val="28"/>
          <w:lang w:eastAsia="zh-CN"/>
        </w:rPr>
      </w:pPr>
      <w:r>
        <w:rPr>
          <w:rFonts w:ascii="华文仿宋" w:hAnsi="华文仿宋" w:eastAsia="华文仿宋"/>
          <w:sz w:val="28"/>
          <w:szCs w:val="28"/>
          <w:lang w:eastAsia="zh-CN"/>
        </w:rPr>
        <w:t>2</w:t>
      </w:r>
      <w:r>
        <w:rPr>
          <w:rFonts w:eastAsia="华文仿宋"/>
          <w:sz w:val="28"/>
          <w:szCs w:val="28"/>
          <w:lang w:eastAsia="zh-CN"/>
        </w:rPr>
        <w:t xml:space="preserve"> </w:t>
      </w:r>
      <w:r>
        <w:rPr>
          <w:rFonts w:hint="eastAsia" w:eastAsia="华文仿宋"/>
          <w:sz w:val="28"/>
          <w:szCs w:val="28"/>
          <w:lang w:eastAsia="zh-CN"/>
        </w:rPr>
        <w:t>APP</w:t>
      </w:r>
      <w:r>
        <w:rPr>
          <w:rFonts w:ascii="华文仿宋" w:hAnsi="华文仿宋" w:eastAsia="华文仿宋"/>
          <w:sz w:val="28"/>
          <w:szCs w:val="28"/>
          <w:lang w:eastAsia="zh-CN"/>
        </w:rPr>
        <w:t>的概要设计与业务流程设计</w:t>
      </w:r>
    </w:p>
    <w:p>
      <w:pPr>
        <w:pStyle w:val="3"/>
        <w:spacing w:line="310" w:lineRule="exact"/>
        <w:ind w:left="0" w:firstLine="133"/>
        <w:rPr>
          <w:rFonts w:ascii="黑体" w:hAnsi="黑体" w:eastAsia="黑体"/>
          <w:i w:val="0"/>
          <w:sz w:val="21"/>
          <w:szCs w:val="21"/>
          <w:lang w:eastAsia="zh-CN"/>
        </w:rPr>
      </w:pPr>
      <w:r>
        <w:rPr>
          <w:rFonts w:ascii="黑体" w:hAnsi="黑体" w:eastAsia="黑体"/>
          <w:i w:val="0"/>
          <w:sz w:val="21"/>
          <w:szCs w:val="21"/>
          <w:lang w:eastAsia="zh-CN"/>
        </w:rPr>
        <w:t xml:space="preserve">2.1 </w:t>
      </w:r>
      <w:r>
        <w:rPr>
          <w:rFonts w:hint="eastAsia" w:ascii="Times New Roman" w:hAnsi="Times New Roman" w:eastAsia="黑体" w:cs="Times New Roman"/>
          <w:i w:val="0"/>
          <w:sz w:val="21"/>
          <w:szCs w:val="21"/>
          <w:lang w:eastAsia="zh-CN"/>
        </w:rPr>
        <w:t>APP</w:t>
      </w:r>
      <w:r>
        <w:rPr>
          <w:rFonts w:ascii="黑体" w:hAnsi="黑体" w:eastAsia="黑体"/>
          <w:i w:val="0"/>
          <w:sz w:val="21"/>
          <w:szCs w:val="21"/>
          <w:lang w:eastAsia="zh-CN"/>
        </w:rPr>
        <w:t xml:space="preserve">的概要设计 </w:t>
      </w:r>
    </w:p>
    <w:p>
      <w:pPr>
        <w:spacing w:line="310" w:lineRule="exact"/>
        <w:ind w:left="130" w:right="142" w:firstLine="408"/>
        <w:jc w:val="both"/>
        <w:rPr>
          <w:sz w:val="21"/>
          <w:lang w:eastAsia="zh-CN"/>
        </w:rPr>
      </w:pPr>
      <w:r>
        <w:rPr>
          <w:rFonts w:hint="eastAsia"/>
          <w:sz w:val="21"/>
          <w:lang w:eastAsia="zh-CN"/>
        </w:rPr>
        <w:t>由图</w:t>
      </w:r>
      <w:r>
        <w:rPr>
          <w:sz w:val="21"/>
          <w:lang w:eastAsia="zh-CN"/>
        </w:rPr>
        <w:t>2.1可见，本</w:t>
      </w:r>
      <w:r>
        <w:rPr>
          <w:rFonts w:hint="eastAsia" w:ascii="Times New Roman" w:hAnsi="Times New Roman" w:cs="Times New Roman"/>
          <w:spacing w:val="10"/>
          <w:sz w:val="21"/>
          <w:szCs w:val="21"/>
          <w:lang w:eastAsia="zh-CN"/>
        </w:rPr>
        <w:t>APP</w:t>
      </w:r>
      <w:r>
        <w:rPr>
          <w:sz w:val="21"/>
          <w:lang w:eastAsia="zh-CN"/>
        </w:rPr>
        <w:t>需要实现的四个功能模块为：注册登录、</w:t>
      </w:r>
      <w:r>
        <w:rPr>
          <w:rFonts w:hint="eastAsia"/>
          <w:sz w:val="21"/>
          <w:lang w:eastAsia="zh-CN"/>
        </w:rPr>
        <w:t>搜索功能</w:t>
      </w:r>
      <w:r>
        <w:rPr>
          <w:sz w:val="21"/>
          <w:lang w:eastAsia="zh-CN"/>
        </w:rPr>
        <w:t>、卖闲置、</w:t>
      </w:r>
      <w:r>
        <w:rPr>
          <w:rFonts w:hint="eastAsia"/>
          <w:sz w:val="21"/>
          <w:lang w:eastAsia="zh-CN"/>
        </w:rPr>
        <w:t>个人</w:t>
      </w:r>
      <w:r>
        <w:rPr>
          <w:sz w:val="21"/>
          <w:lang w:eastAsia="zh-CN"/>
        </w:rPr>
        <w:t>中心</w:t>
      </w:r>
      <w:r>
        <w:rPr>
          <w:rFonts w:hint="eastAsia"/>
          <w:sz w:val="21"/>
          <w:lang w:eastAsia="zh-CN"/>
        </w:rPr>
        <w:t>、</w:t>
      </w:r>
      <w:r>
        <w:rPr>
          <w:sz w:val="21"/>
          <w:lang w:eastAsia="zh-CN"/>
        </w:rPr>
        <w:t>聊天功能。在注册登录模块，用户通过学号、手机号、手机验证码注册成为平台用户；通过学号或手机号、密码登录到本</w:t>
      </w:r>
      <w:r>
        <w:rPr>
          <w:rFonts w:hint="eastAsia" w:ascii="Times New Roman" w:hAnsi="Times New Roman" w:cs="Times New Roman"/>
          <w:spacing w:val="10"/>
          <w:sz w:val="21"/>
          <w:szCs w:val="21"/>
          <w:lang w:eastAsia="zh-CN"/>
        </w:rPr>
        <w:t>APP</w:t>
      </w:r>
      <w:r>
        <w:rPr>
          <w:sz w:val="21"/>
          <w:lang w:eastAsia="zh-CN"/>
        </w:rPr>
        <w:t>，从而进行商品</w:t>
      </w:r>
      <w:r>
        <w:rPr>
          <w:rFonts w:hint="eastAsia"/>
          <w:sz w:val="21"/>
          <w:lang w:eastAsia="zh-CN"/>
        </w:rPr>
        <w:t>搜索</w:t>
      </w:r>
      <w:r>
        <w:rPr>
          <w:sz w:val="21"/>
          <w:lang w:eastAsia="zh-CN"/>
        </w:rPr>
        <w:t>或者商品</w:t>
      </w:r>
      <w:r>
        <w:rPr>
          <w:rFonts w:hint="eastAsia"/>
          <w:sz w:val="21"/>
          <w:lang w:eastAsia="zh-CN"/>
        </w:rPr>
        <w:t>发布</w:t>
      </w:r>
      <w:r>
        <w:rPr>
          <w:sz w:val="21"/>
          <w:lang w:eastAsia="zh-CN"/>
        </w:rPr>
        <w:t>等操作。在卖闲置模块，卖家</w:t>
      </w:r>
      <w:r>
        <w:rPr>
          <w:rFonts w:hint="eastAsia"/>
          <w:sz w:val="21"/>
          <w:lang w:eastAsia="zh-CN"/>
        </w:rPr>
        <w:t>可通过上传照片、编辑商品标题进行商品的发布。</w:t>
      </w:r>
      <w:r>
        <w:rPr>
          <w:sz w:val="21"/>
          <w:lang w:eastAsia="zh-CN"/>
        </w:rPr>
        <w:t>在</w:t>
      </w:r>
      <w:r>
        <w:rPr>
          <w:rFonts w:hint="eastAsia"/>
          <w:sz w:val="21"/>
          <w:lang w:eastAsia="zh-CN"/>
        </w:rPr>
        <w:t>搜索</w:t>
      </w:r>
      <w:r>
        <w:rPr>
          <w:sz w:val="21"/>
          <w:lang w:eastAsia="zh-CN"/>
        </w:rPr>
        <w:t>模块，</w:t>
      </w:r>
      <w:r>
        <w:rPr>
          <w:rFonts w:hint="eastAsia"/>
          <w:sz w:val="21"/>
          <w:lang w:eastAsia="zh-CN"/>
        </w:rPr>
        <w:t>针对用户所输入的信息做模糊查询得到系统推荐的3个商品，</w:t>
      </w:r>
      <w:r>
        <w:rPr>
          <w:sz w:val="21"/>
          <w:lang w:eastAsia="zh-CN"/>
        </w:rPr>
        <w:t>在商品详情模块，展示了卖家上传的商品照片</w:t>
      </w:r>
      <w:r>
        <w:rPr>
          <w:rFonts w:hint="eastAsia"/>
          <w:sz w:val="21"/>
          <w:lang w:eastAsia="zh-CN"/>
        </w:rPr>
        <w:t>，以及系统补充的其他信息。在用户中心模块，用户可查看个人已买、已卖、正在售卖、正在交易的商品；可对已买商品做评价操作，对正在售卖商品做编辑操作。在聊天模块，买家在有意愿与卖家做交易时，可通过聊天功能，与卖家协商好交易时间与交易地点等信息。</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pPr>
      <w:r>
        <w:rPr>
          <w:lang w:eastAsia="zh-CN" w:bidi="ar-SA"/>
        </w:rPr>
        <w:drawing>
          <wp:inline distT="0" distB="0" distL="0" distR="0">
            <wp:extent cx="2725420" cy="2562225"/>
            <wp:effectExtent l="0" t="0" r="508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2725420" cy="2566226"/>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 xml:space="preserve">图2.1 </w:t>
      </w:r>
      <w:r>
        <w:rPr>
          <w:rFonts w:hint="eastAsia" w:cs="Times New Roman"/>
          <w:spacing w:val="10"/>
          <w:sz w:val="18"/>
          <w:szCs w:val="18"/>
          <w:lang w:eastAsia="zh-CN"/>
        </w:rPr>
        <w:t>“海大新鱼”概要设计</w:t>
      </w:r>
    </w:p>
    <w:p>
      <w:pPr>
        <w:spacing w:line="206" w:lineRule="auto"/>
        <w:ind w:right="139"/>
        <w:jc w:val="both"/>
        <w:rPr>
          <w:rFonts w:ascii="华光书宋_CNKI" w:eastAsia="华光书宋_CNKI"/>
          <w:sz w:val="21"/>
          <w:lang w:eastAsia="zh-CN"/>
        </w:rPr>
        <w:sectPr>
          <w:type w:val="continuous"/>
          <w:pgSz w:w="11910" w:h="16840"/>
          <w:pgMar w:top="1480" w:right="920" w:bottom="280" w:left="1000" w:header="720" w:footer="720" w:gutter="0"/>
          <w:cols w:space="425" w:num="1"/>
        </w:sectPr>
      </w:pPr>
    </w:p>
    <w:p>
      <w:pPr>
        <w:pStyle w:val="3"/>
        <w:spacing w:before="120" w:after="120"/>
        <w:ind w:left="0"/>
        <w:rPr>
          <w:rFonts w:ascii="黑体" w:hAnsi="黑体" w:eastAsia="黑体"/>
          <w:i w:val="0"/>
          <w:sz w:val="21"/>
          <w:szCs w:val="21"/>
        </w:rPr>
      </w:pPr>
      <w:bookmarkStart w:id="2" w:name="_Toc42447286"/>
      <w:r>
        <w:rPr>
          <w:rFonts w:hint="eastAsia" w:ascii="黑体" w:hAnsi="黑体" w:eastAsia="黑体"/>
          <w:i w:val="0"/>
          <w:sz w:val="21"/>
          <w:szCs w:val="21"/>
          <w:lang w:eastAsia="zh-CN"/>
        </w:rPr>
        <w:t>2</w:t>
      </w:r>
      <w:r>
        <w:rPr>
          <w:rFonts w:hint="eastAsia" w:ascii="黑体" w:hAnsi="黑体" w:eastAsia="黑体"/>
          <w:i w:val="0"/>
          <w:sz w:val="21"/>
          <w:szCs w:val="21"/>
        </w:rPr>
        <w:t xml:space="preserve">.2 </w:t>
      </w:r>
      <w:r>
        <w:rPr>
          <w:rFonts w:hint="eastAsia" w:ascii="Times New Roman" w:hAnsi="Times New Roman" w:cs="Times New Roman"/>
          <w:i w:val="0"/>
          <w:spacing w:val="10"/>
          <w:sz w:val="21"/>
          <w:szCs w:val="21"/>
          <w:lang w:eastAsia="zh-CN"/>
        </w:rPr>
        <w:t>APP</w:t>
      </w:r>
      <w:r>
        <w:rPr>
          <w:rFonts w:hint="eastAsia" w:ascii="黑体" w:hAnsi="黑体" w:eastAsia="黑体"/>
          <w:i w:val="0"/>
          <w:sz w:val="21"/>
          <w:szCs w:val="21"/>
        </w:rPr>
        <w:t>业务流程</w:t>
      </w:r>
      <w:bookmarkEnd w:id="2"/>
      <w:r>
        <w:rPr>
          <w:rFonts w:hint="eastAsia" w:ascii="黑体" w:hAnsi="黑体" w:eastAsia="黑体"/>
          <w:i w:val="0"/>
          <w:sz w:val="21"/>
          <w:szCs w:val="21"/>
        </w:rPr>
        <w:t xml:space="preserve"> </w:t>
      </w:r>
    </w:p>
    <w:p>
      <w:pPr>
        <w:jc w:val="center"/>
        <w:rPr>
          <w:lang w:eastAsia="zh-CN"/>
        </w:rPr>
      </w:pPr>
    </w:p>
    <w:p>
      <w:pPr>
        <w:jc w:val="center"/>
      </w:pPr>
      <w:r>
        <w:rPr>
          <w:lang w:eastAsia="zh-CN" w:bidi="ar-SA"/>
        </w:rPr>
        <w:drawing>
          <wp:inline distT="0" distB="0" distL="0" distR="0">
            <wp:extent cx="5374640" cy="4675505"/>
            <wp:effectExtent l="0" t="0" r="1016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stretch>
                      <a:fillRect/>
                    </a:stretch>
                  </pic:blipFill>
                  <pic:spPr>
                    <a:xfrm>
                      <a:off x="0" y="0"/>
                      <a:ext cx="5374640" cy="4675505"/>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图2.2 “</w:t>
      </w:r>
      <w:r>
        <w:rPr>
          <w:rFonts w:hint="eastAsia" w:cs="Times New Roman"/>
          <w:spacing w:val="10"/>
          <w:sz w:val="18"/>
          <w:szCs w:val="18"/>
          <w:lang w:eastAsia="zh-CN"/>
        </w:rPr>
        <w:t>海大新鱼</w:t>
      </w:r>
      <w:r>
        <w:rPr>
          <w:rFonts w:hint="eastAsia"/>
          <w:sz w:val="18"/>
          <w:szCs w:val="18"/>
          <w:lang w:eastAsia="zh-CN"/>
        </w:rPr>
        <w:t>”业务流程图</w:t>
      </w:r>
    </w:p>
    <w:p>
      <w:pPr>
        <w:pStyle w:val="2"/>
        <w:tabs>
          <w:tab w:val="left" w:pos="360"/>
        </w:tabs>
        <w:spacing w:before="120" w:after="120"/>
        <w:ind w:left="0"/>
        <w:jc w:val="left"/>
        <w:rPr>
          <w:rFonts w:hint="eastAsia" w:ascii="黑体" w:hAnsi="黑体" w:eastAsiaTheme="minorEastAsia"/>
          <w:szCs w:val="24"/>
          <w:lang w:eastAsia="zh-CN"/>
        </w:rPr>
        <w:sectPr>
          <w:type w:val="continuous"/>
          <w:pgSz w:w="11910" w:h="16840"/>
          <w:pgMar w:top="1480" w:right="920" w:bottom="280" w:left="1000" w:header="720" w:footer="720" w:gutter="0"/>
          <w:cols w:space="145" w:num="1"/>
        </w:sectPr>
      </w:pPr>
      <w:bookmarkStart w:id="3" w:name="_Toc42447287"/>
    </w:p>
    <w:p>
      <w:pPr>
        <w:pStyle w:val="2"/>
        <w:tabs>
          <w:tab w:val="left" w:pos="360"/>
        </w:tabs>
        <w:spacing w:before="120" w:after="120"/>
        <w:ind w:left="0"/>
        <w:jc w:val="left"/>
        <w:rPr>
          <w:rFonts w:ascii="华文仿宋" w:hAnsi="华文仿宋" w:eastAsia="华文仿宋"/>
          <w:sz w:val="28"/>
          <w:szCs w:val="28"/>
          <w:lang w:eastAsia="zh-CN"/>
        </w:rPr>
        <w:sectPr>
          <w:type w:val="continuous"/>
          <w:pgSz w:w="11910" w:h="16840"/>
          <w:pgMar w:top="1480" w:right="920" w:bottom="280" w:left="1000" w:header="720" w:footer="720" w:gutter="0"/>
          <w:cols w:space="145" w:num="1"/>
        </w:sectPr>
      </w:pPr>
      <w:r>
        <w:rPr>
          <w:rFonts w:hint="eastAsia" w:ascii="华文仿宋" w:hAnsi="华文仿宋" w:eastAsia="华文仿宋"/>
          <w:sz w:val="28"/>
          <w:szCs w:val="28"/>
          <w:lang w:eastAsia="zh-CN"/>
        </w:rPr>
        <w:t>3 数据模型设计</w:t>
      </w:r>
      <w:bookmarkEnd w:id="3"/>
    </w:p>
    <w:p>
      <w:pPr>
        <w:spacing w:line="310" w:lineRule="exact"/>
        <w:rPr>
          <w:sz w:val="21"/>
          <w:szCs w:val="21"/>
          <w:lang w:eastAsia="zh-CN"/>
        </w:rPr>
      </w:pPr>
      <w:r>
        <w:rPr>
          <w:rFonts w:hint="eastAsia"/>
          <w:sz w:val="21"/>
          <w:szCs w:val="21"/>
          <w:lang w:eastAsia="zh-CN"/>
        </w:rPr>
        <w:t>本</w:t>
      </w:r>
      <w:r>
        <w:rPr>
          <w:rFonts w:hint="eastAsia" w:ascii="Times New Roman" w:hAnsi="Times New Roman" w:cs="Times New Roman"/>
          <w:sz w:val="21"/>
          <w:szCs w:val="21"/>
          <w:lang w:eastAsia="zh-CN"/>
        </w:rPr>
        <w:t>APP</w:t>
      </w:r>
      <w:r>
        <w:rPr>
          <w:rFonts w:hint="eastAsia"/>
          <w:sz w:val="21"/>
          <w:szCs w:val="21"/>
          <w:lang w:eastAsia="zh-CN"/>
        </w:rPr>
        <w:t>通过</w:t>
      </w:r>
      <w:r>
        <w:rPr>
          <w:rFonts w:ascii="Times New Roman" w:hAnsi="Times New Roman" w:cs="Times New Roman"/>
          <w:sz w:val="21"/>
          <w:szCs w:val="21"/>
          <w:lang w:eastAsia="zh-CN"/>
        </w:rPr>
        <w:t>E-R</w:t>
      </w:r>
      <w:r>
        <w:rPr>
          <w:rFonts w:hint="eastAsia"/>
          <w:sz w:val="21"/>
          <w:szCs w:val="21"/>
          <w:lang w:eastAsia="zh-CN"/>
        </w:rPr>
        <w:t>图来描绘数据模型的设计。</w:t>
      </w:r>
    </w:p>
    <w:p>
      <w:pPr>
        <w:spacing w:line="310" w:lineRule="exact"/>
        <w:rPr>
          <w:sz w:val="21"/>
          <w:szCs w:val="21"/>
          <w:lang w:eastAsia="zh-CN"/>
        </w:rPr>
      </w:pPr>
    </w:p>
    <w:p>
      <w:pPr>
        <w:jc w:val="center"/>
        <w:rPr>
          <w:rFonts w:ascii="黑体" w:hAnsi="黑体"/>
          <w:lang w:eastAsia="zh-CN"/>
        </w:rPr>
      </w:pPr>
      <w:bookmarkStart w:id="4" w:name="_Toc42447294"/>
      <w:r>
        <w:drawing>
          <wp:inline distT="0" distB="0" distL="114300" distR="114300">
            <wp:extent cx="5145405" cy="2428240"/>
            <wp:effectExtent l="0" t="0" r="10795" b="1016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8"/>
                    <a:stretch>
                      <a:fillRect/>
                    </a:stretch>
                  </pic:blipFill>
                  <pic:spPr>
                    <a:xfrm>
                      <a:off x="0" y="0"/>
                      <a:ext cx="5145405" cy="2428240"/>
                    </a:xfrm>
                    <a:prstGeom prst="rect">
                      <a:avLst/>
                    </a:prstGeom>
                    <a:noFill/>
                    <a:ln>
                      <a:noFill/>
                    </a:ln>
                  </pic:spPr>
                </pic:pic>
              </a:graphicData>
            </a:graphic>
          </wp:inline>
        </w:drawing>
      </w:r>
    </w:p>
    <w:p>
      <w:pPr>
        <w:spacing w:line="310" w:lineRule="exact"/>
        <w:jc w:val="center"/>
        <w:rPr>
          <w:sz w:val="18"/>
          <w:szCs w:val="18"/>
          <w:lang w:eastAsia="zh-CN"/>
        </w:rPr>
      </w:pPr>
      <w:r>
        <w:rPr>
          <w:rFonts w:hint="eastAsia"/>
          <w:sz w:val="18"/>
          <w:szCs w:val="18"/>
          <w:lang w:eastAsia="zh-CN"/>
        </w:rPr>
        <w:t>图3.1 “</w:t>
      </w:r>
      <w:r>
        <w:rPr>
          <w:rFonts w:hint="eastAsia" w:cs="Times New Roman"/>
          <w:spacing w:val="10"/>
          <w:sz w:val="18"/>
          <w:szCs w:val="18"/>
          <w:lang w:eastAsia="zh-CN"/>
        </w:rPr>
        <w:t>海大新鱼</w:t>
      </w:r>
      <w:r>
        <w:rPr>
          <w:rFonts w:hint="eastAsia"/>
          <w:sz w:val="18"/>
          <w:szCs w:val="18"/>
          <w:lang w:eastAsia="zh-CN"/>
        </w:rPr>
        <w:t>”数据模型设计</w:t>
      </w:r>
      <w:r>
        <w:rPr>
          <w:rFonts w:ascii="Times New Roman" w:hAnsi="Times New Roman" w:cs="Times New Roman"/>
          <w:sz w:val="18"/>
          <w:szCs w:val="18"/>
          <w:lang w:eastAsia="zh-CN"/>
        </w:rPr>
        <w:t>E-R</w:t>
      </w:r>
      <w:r>
        <w:rPr>
          <w:rFonts w:hint="eastAsia"/>
          <w:sz w:val="18"/>
          <w:szCs w:val="18"/>
          <w:lang w:eastAsia="zh-CN"/>
        </w:rPr>
        <w:t>图</w:t>
      </w:r>
    </w:p>
    <w:p>
      <w:pPr>
        <w:spacing w:line="310" w:lineRule="exact"/>
        <w:jc w:val="both"/>
        <w:rPr>
          <w:sz w:val="18"/>
          <w:szCs w:val="18"/>
          <w:lang w:eastAsia="zh-CN"/>
        </w:rPr>
      </w:pPr>
    </w:p>
    <w:p>
      <w:pPr>
        <w:spacing w:line="310" w:lineRule="exact"/>
        <w:jc w:val="both"/>
        <w:rPr>
          <w:sz w:val="18"/>
          <w:szCs w:val="18"/>
          <w:lang w:eastAsia="zh-CN"/>
        </w:rPr>
      </w:pPr>
    </w:p>
    <w:p>
      <w:pPr>
        <w:spacing w:line="310" w:lineRule="exact"/>
        <w:jc w:val="both"/>
        <w:rPr>
          <w:sz w:val="18"/>
          <w:szCs w:val="18"/>
          <w:lang w:eastAsia="zh-CN"/>
        </w:rPr>
      </w:pPr>
    </w:p>
    <w:p>
      <w:pPr>
        <w:pStyle w:val="4"/>
        <w:ind w:left="0"/>
        <w:jc w:val="both"/>
        <w:rPr>
          <w:rFonts w:eastAsiaTheme="minorEastAsia"/>
          <w:lang w:eastAsia="zh-CN"/>
        </w:rPr>
      </w:pPr>
    </w:p>
    <w:p>
      <w:pPr>
        <w:rPr>
          <w:lang w:eastAsia="zh-CN"/>
        </w:rPr>
        <w:sectPr>
          <w:type w:val="continuous"/>
          <w:pgSz w:w="11910" w:h="16840"/>
          <w:pgMar w:top="1480" w:right="920" w:bottom="280" w:left="1000" w:header="720" w:footer="720" w:gutter="0"/>
          <w:cols w:space="720" w:num="1"/>
        </w:sectPr>
      </w:pPr>
    </w:p>
    <w:bookmarkEnd w:id="4"/>
    <w:p>
      <w:pPr>
        <w:pStyle w:val="2"/>
        <w:spacing w:line="310" w:lineRule="exact"/>
        <w:rPr>
          <w:rFonts w:ascii="华文仿宋" w:hAnsi="华文仿宋" w:eastAsia="华文仿宋"/>
          <w:sz w:val="28"/>
          <w:szCs w:val="28"/>
          <w:lang w:eastAsia="zh-CN"/>
        </w:rPr>
      </w:pPr>
      <w:bookmarkStart w:id="5" w:name="_Toc42447293"/>
      <w:r>
        <w:rPr>
          <w:rFonts w:hint="eastAsia" w:ascii="华文仿宋" w:hAnsi="华文仿宋" w:eastAsia="华文仿宋"/>
          <w:sz w:val="28"/>
          <w:szCs w:val="28"/>
          <w:lang w:eastAsia="zh-CN"/>
        </w:rPr>
        <w:t xml:space="preserve">4 </w:t>
      </w:r>
      <w:bookmarkEnd w:id="5"/>
      <w:r>
        <w:rPr>
          <w:rFonts w:hint="eastAsia" w:eastAsia="华文仿宋"/>
          <w:sz w:val="28"/>
          <w:szCs w:val="28"/>
          <w:lang w:eastAsia="zh-CN"/>
        </w:rPr>
        <w:t>APP</w:t>
      </w:r>
      <w:r>
        <w:rPr>
          <w:rFonts w:hint="eastAsia" w:ascii="华文仿宋" w:hAnsi="华文仿宋" w:eastAsia="华文仿宋" w:cs="宋体"/>
          <w:sz w:val="28"/>
          <w:szCs w:val="28"/>
          <w:lang w:eastAsia="zh-CN"/>
        </w:rPr>
        <w:t>的详细设计与实现</w:t>
      </w:r>
      <w:r>
        <w:rPr>
          <w:rFonts w:hint="eastAsia" w:ascii="华文仿宋" w:hAnsi="华文仿宋" w:eastAsia="华文仿宋"/>
          <w:sz w:val="28"/>
          <w:szCs w:val="28"/>
          <w:lang w:eastAsia="zh-CN"/>
        </w:rPr>
        <w:t xml:space="preserve"> </w:t>
      </w:r>
    </w:p>
    <w:p>
      <w:pPr>
        <w:pStyle w:val="3"/>
        <w:spacing w:line="310" w:lineRule="exact"/>
        <w:ind w:left="0" w:firstLine="133"/>
        <w:rPr>
          <w:rFonts w:ascii="黑体" w:hAnsi="黑体" w:eastAsia="黑体" w:cs="Times New Roman"/>
          <w:i w:val="0"/>
          <w:sz w:val="21"/>
          <w:szCs w:val="21"/>
          <w:lang w:eastAsia="zh-CN"/>
        </w:rPr>
      </w:pPr>
      <w:r>
        <w:rPr>
          <w:rFonts w:hint="eastAsia" w:ascii="黑体" w:hAnsi="黑体" w:eastAsia="黑体"/>
          <w:i w:val="0"/>
          <w:sz w:val="21"/>
          <w:szCs w:val="21"/>
          <w:lang w:eastAsia="zh-CN"/>
        </w:rPr>
        <w:t>4.1 注册登录页</w:t>
      </w:r>
    </w:p>
    <w:p>
      <w:pPr>
        <w:adjustRightInd w:val="0"/>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adjustRightInd w:val="0"/>
        <w:spacing w:line="310" w:lineRule="exact"/>
        <w:ind w:firstLine="420"/>
        <w:rPr>
          <w:rFonts w:hint="eastAsia" w:cs="Times New Roman"/>
          <w:sz w:val="21"/>
          <w:szCs w:val="21"/>
          <w:lang w:eastAsia="zh-CN"/>
        </w:rPr>
      </w:pPr>
      <w:r>
        <w:rPr>
          <w:rFonts w:hint="eastAsia" w:cs="Times New Roman"/>
          <w:sz w:val="21"/>
          <w:szCs w:val="21"/>
          <w:lang w:eastAsia="zh-CN"/>
        </w:rPr>
        <w:t>由图4.1可见，只有通过手机短信实名验证以及学号唯一性验证实现注册，才能成为本APP的用户。为什么要实名和手机验证码注册？这个问题相信各位读者都知道，软件开发者要尽可能地规避各种交易或不交易存在的风险。类似地，本APP设置了买家和卖家都可以对对方做评分，但是，要在累计3笔交易成功并且6个月后才能实现评分信息的可读。</w:t>
      </w:r>
    </w:p>
    <w:p>
      <w:pPr>
        <w:adjustRightInd w:val="0"/>
        <w:spacing w:line="310" w:lineRule="exact"/>
        <w:ind w:firstLine="420"/>
        <w:rPr>
          <w:rFonts w:ascii="Times New Roman" w:hAnsi="Times New Roman" w:cs="Times New Roman"/>
          <w:szCs w:val="21"/>
          <w:lang w:eastAsia="zh-CN"/>
        </w:rPr>
      </w:pPr>
      <w:r>
        <w:rPr>
          <w:rFonts w:hint="eastAsia" w:cs="Times New Roman"/>
          <w:sz w:val="21"/>
          <w:szCs w:val="21"/>
          <w:lang w:eastAsia="zh-CN"/>
        </w:rPr>
        <w:t>注册成功之后页面会自动切换到个人信息填写页面，填写个人信息时需要说明自己的性别以及所在宿舍。</w:t>
      </w:r>
      <w:r>
        <w:rPr>
          <w:rFonts w:hint="eastAsia" w:cs="Times New Roman"/>
          <w:sz w:val="21"/>
          <w:szCs w:val="21"/>
          <w:lang w:val="en-US" w:eastAsia="zh-CN"/>
        </w:rPr>
        <w:t>为什么要填写性别和宿舍呢？是因为本APP的商品查询会通过这两个字段作搜索数据的匹配</w:t>
      </w:r>
      <w:r>
        <w:rPr>
          <w:rFonts w:hint="eastAsia" w:cs="Times New Roman"/>
          <w:sz w:val="21"/>
          <w:szCs w:val="21"/>
          <w:lang w:eastAsia="zh-CN"/>
        </w:rPr>
        <w:t>。当用户忘记登录密码时，可通过</w:t>
      </w:r>
      <w:r>
        <w:rPr>
          <w:rFonts w:hint="eastAsia" w:cs="Times New Roman"/>
          <w:sz w:val="21"/>
          <w:szCs w:val="21"/>
          <w:lang w:val="en-US" w:eastAsia="zh-CN"/>
        </w:rPr>
        <w:t>注册时所用的</w:t>
      </w:r>
      <w:r>
        <w:rPr>
          <w:rFonts w:hint="eastAsia" w:cs="Times New Roman"/>
          <w:sz w:val="21"/>
          <w:szCs w:val="21"/>
          <w:lang w:eastAsia="zh-CN"/>
        </w:rPr>
        <w:t>手机短信验证</w:t>
      </w:r>
      <w:r>
        <w:rPr>
          <w:rFonts w:hint="eastAsia" w:cs="Times New Roman"/>
          <w:sz w:val="21"/>
          <w:szCs w:val="21"/>
          <w:lang w:val="en-US" w:eastAsia="zh-CN"/>
        </w:rPr>
        <w:t>去重置密码</w:t>
      </w:r>
      <w:r>
        <w:rPr>
          <w:rFonts w:hint="eastAsia" w:cs="Times New Roman"/>
          <w:sz w:val="21"/>
          <w:szCs w:val="21"/>
          <w:lang w:eastAsia="zh-CN"/>
        </w:rPr>
        <w:t>。</w:t>
      </w:r>
    </w:p>
    <w:p>
      <w:pPr>
        <w:jc w:val="center"/>
        <w:rPr>
          <w:sz w:val="18"/>
          <w:szCs w:val="18"/>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rPr>
          <w:sz w:val="18"/>
          <w:szCs w:val="18"/>
        </w:rPr>
      </w:pPr>
      <w:r>
        <w:rPr>
          <w:lang w:eastAsia="zh-CN" w:bidi="ar-SA"/>
        </w:rPr>
        <w:drawing>
          <wp:inline distT="0" distB="0" distL="114300" distR="114300">
            <wp:extent cx="1452245" cy="2736215"/>
            <wp:effectExtent l="9525" t="9525" r="1143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42085" cy="2736215"/>
            <wp:effectExtent l="9525" t="9525" r="2159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stretch>
                      <a:fillRect/>
                    </a:stretch>
                  </pic:blipFill>
                  <pic:spPr>
                    <a:xfrm>
                      <a:off x="0" y="0"/>
                      <a:ext cx="144208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2245" cy="2736215"/>
            <wp:effectExtent l="9525" t="9525" r="1143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4150" cy="2736215"/>
            <wp:effectExtent l="9525" t="9525" r="952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cstate="print"/>
                    <a:stretch>
                      <a:fillRect/>
                    </a:stretch>
                  </pic:blipFill>
                  <pic:spPr>
                    <a:xfrm>
                      <a:off x="0" y="0"/>
                      <a:ext cx="1454150" cy="2736215"/>
                    </a:xfrm>
                    <a:prstGeom prst="rect">
                      <a:avLst/>
                    </a:prstGeom>
                    <a:noFill/>
                    <a:ln>
                      <a:solidFill>
                        <a:schemeClr val="tx2"/>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图4.1</w:t>
      </w:r>
      <w:r>
        <w:rPr>
          <w:rFonts w:hint="eastAsia" w:cs="Times New Roman"/>
          <w:spacing w:val="10"/>
          <w:sz w:val="18"/>
          <w:szCs w:val="18"/>
          <w:lang w:eastAsia="zh-CN"/>
        </w:rPr>
        <w:t xml:space="preserve"> “海大新鱼”登录页界面图</w:t>
      </w:r>
    </w:p>
    <w:p>
      <w:pPr>
        <w:pStyle w:val="3"/>
        <w:ind w:left="0"/>
        <w:rPr>
          <w:rFonts w:ascii="黑体" w:hAnsi="黑体"/>
          <w:lang w:eastAsia="zh-CN"/>
        </w:rPr>
      </w:pPr>
      <w:bookmarkStart w:id="6" w:name="_Toc42447295"/>
      <w:r>
        <w:rPr>
          <w:rFonts w:hint="eastAsia" w:ascii="黑体" w:hAnsi="黑体" w:eastAsia="黑体"/>
          <w:i w:val="0"/>
          <w:sz w:val="21"/>
          <w:szCs w:val="21"/>
          <w:lang w:eastAsia="zh-CN"/>
        </w:rPr>
        <w:t>4.2 首页</w:t>
      </w:r>
      <w:bookmarkEnd w:id="6"/>
      <w:r>
        <w:rPr>
          <w:rFonts w:hint="eastAsia" w:ascii="黑体" w:hAnsi="黑体"/>
          <w:lang w:eastAsia="zh-CN"/>
        </w:rPr>
        <w:t xml:space="preserve"> </w:t>
      </w:r>
    </w:p>
    <w:p>
      <w:pPr>
        <w:spacing w:line="310" w:lineRule="exact"/>
        <w:ind w:firstLine="420"/>
        <w:rPr>
          <w:rFonts w:ascii="Times New Roman" w:hAnsi="Times New Roman"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ascii="Times New Roman" w:hAnsi="Times New Roman" w:cs="Times New Roman"/>
          <w:sz w:val="21"/>
          <w:szCs w:val="21"/>
          <w:lang w:eastAsia="zh-CN"/>
        </w:rPr>
      </w:pPr>
      <w:r>
        <w:rPr>
          <w:rFonts w:hint="eastAsia" w:ascii="Times New Roman" w:hAnsi="Times New Roman" w:cs="Times New Roman"/>
          <w:sz w:val="21"/>
          <w:szCs w:val="21"/>
          <w:lang w:eastAsia="zh-CN"/>
        </w:rPr>
        <w:t>“</w:t>
      </w:r>
      <w:r>
        <w:rPr>
          <w:rFonts w:hint="eastAsia" w:cs="Times New Roman"/>
          <w:spacing w:val="10"/>
          <w:sz w:val="21"/>
          <w:szCs w:val="21"/>
          <w:lang w:eastAsia="zh-CN"/>
        </w:rPr>
        <w:t>海大新鱼</w:t>
      </w:r>
      <w:r>
        <w:rPr>
          <w:rFonts w:hint="eastAsia" w:ascii="Times New Roman" w:hAnsi="Times New Roman" w:cs="Times New Roman"/>
          <w:sz w:val="21"/>
          <w:szCs w:val="21"/>
          <w:lang w:eastAsia="zh-CN"/>
        </w:rPr>
        <w:t>”的界面设计为简约风格，不仅给人一种干净简练的感觉，而且使得本APP内容可读性高、用户操作难度低，用户与界面交互友好。由图4.2可见，首页是本APP各功能页的入口。</w:t>
      </w:r>
    </w:p>
    <w:p>
      <w:pPr>
        <w:spacing w:line="310" w:lineRule="exact"/>
        <w:ind w:firstLine="420"/>
        <w:rPr>
          <w:lang w:eastAsia="zh-CN"/>
        </w:rPr>
        <w:sectPr>
          <w:type w:val="continuous"/>
          <w:pgSz w:w="11910" w:h="16840"/>
          <w:pgMar w:top="1480" w:right="920" w:bottom="280" w:left="1000" w:header="720" w:footer="720" w:gutter="0"/>
          <w:cols w:equalWidth="0" w:num="2">
            <w:col w:w="4782" w:space="425"/>
            <w:col w:w="4782"/>
          </w:cols>
        </w:sectPr>
      </w:pPr>
      <w:r>
        <w:rPr>
          <w:rFonts w:hint="eastAsia" w:ascii="Times New Roman" w:hAnsi="Times New Roman" w:cs="Times New Roman"/>
          <w:sz w:val="21"/>
          <w:szCs w:val="21"/>
          <w:lang w:eastAsia="zh-CN"/>
        </w:rPr>
        <w:t>首页的实现仅依赖于前端界面实现，不需要做数据交互，这也提高了本APP的页面加载性能，相比于市面可见的二手交易平台，其首页所做的商品推荐便耗费了用户流量去做数据加载，所以本APP</w:t>
      </w:r>
      <w:r>
        <w:rPr>
          <w:rFonts w:hint="eastAsia" w:ascii="Times New Roman" w:hAnsi="Times New Roman" w:cs="Times New Roman"/>
          <w:sz w:val="21"/>
          <w:szCs w:val="21"/>
          <w:lang w:val="en-US" w:eastAsia="zh-CN"/>
        </w:rPr>
        <w:t>不仅内存小，而且</w:t>
      </w:r>
      <w:r>
        <w:rPr>
          <w:rFonts w:hint="eastAsia" w:ascii="Times New Roman" w:hAnsi="Times New Roman" w:cs="Times New Roman"/>
          <w:sz w:val="21"/>
          <w:szCs w:val="21"/>
          <w:lang w:eastAsia="zh-CN"/>
        </w:rPr>
        <w:t>拥有极好的用户体验感。</w:t>
      </w:r>
    </w:p>
    <w:p>
      <w:pPr>
        <w:jc w:val="center"/>
        <w:rPr>
          <w:lang w:eastAsia="zh-CN" w:bidi="ar-SA"/>
        </w:rPr>
      </w:pPr>
    </w:p>
    <w:p>
      <w:pPr>
        <w:jc w:val="center"/>
        <w:rPr>
          <w:rFonts w:ascii="华文楷体" w:hAnsi="华文楷体" w:eastAsia="华文楷体"/>
          <w:sz w:val="24"/>
        </w:rPr>
      </w:pPr>
      <w:r>
        <w:drawing>
          <wp:inline distT="0" distB="0" distL="114300" distR="114300">
            <wp:extent cx="1632585" cy="2915920"/>
            <wp:effectExtent l="9525" t="9525" r="21590"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1632585" cy="2915920"/>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sz w:val="18"/>
          <w:szCs w:val="18"/>
          <w:lang w:eastAsia="zh-CN"/>
        </w:rPr>
        <w:t>图</w:t>
      </w:r>
      <w:r>
        <w:rPr>
          <w:rFonts w:hint="eastAsia"/>
          <w:sz w:val="18"/>
          <w:szCs w:val="18"/>
          <w:lang w:eastAsia="zh-CN"/>
        </w:rPr>
        <w:t xml:space="preserve">4.2 </w:t>
      </w:r>
      <w:r>
        <w:rPr>
          <w:rFonts w:hint="eastAsia" w:cs="Times New Roman"/>
          <w:spacing w:val="10"/>
          <w:sz w:val="18"/>
          <w:szCs w:val="18"/>
          <w:lang w:eastAsia="zh-CN"/>
        </w:rPr>
        <w:t>“海大新鱼”首页界面图</w:t>
      </w:r>
    </w:p>
    <w:p>
      <w:pPr>
        <w:pStyle w:val="3"/>
        <w:ind w:left="0"/>
        <w:rPr>
          <w:rFonts w:ascii="黑体" w:hAnsi="黑体" w:eastAsia="黑体"/>
          <w:i w:val="0"/>
          <w:sz w:val="21"/>
          <w:szCs w:val="21"/>
          <w:lang w:eastAsia="zh-CN"/>
        </w:rPr>
      </w:pPr>
      <w:bookmarkStart w:id="7" w:name="_Toc42447298"/>
    </w:p>
    <w:p>
      <w:pPr>
        <w:rPr>
          <w:lang w:eastAsia="zh-CN"/>
        </w:rPr>
        <w:sectPr>
          <w:type w:val="continuous"/>
          <w:pgSz w:w="11910" w:h="16840"/>
          <w:pgMar w:top="1480" w:right="920" w:bottom="280" w:left="1000" w:header="720" w:footer="720" w:gutter="0"/>
          <w:cols w:space="425" w:num="1"/>
        </w:sectPr>
      </w:pPr>
    </w:p>
    <w:p>
      <w:pPr>
        <w:pStyle w:val="3"/>
        <w:ind w:left="0"/>
        <w:rPr>
          <w:rFonts w:ascii="黑体" w:hAnsi="黑体"/>
          <w:lang w:eastAsia="zh-CN"/>
        </w:rPr>
      </w:pPr>
      <w:r>
        <w:rPr>
          <w:rFonts w:hint="eastAsia" w:ascii="黑体" w:hAnsi="黑体" w:eastAsia="黑体"/>
          <w:i w:val="0"/>
          <w:sz w:val="21"/>
          <w:szCs w:val="21"/>
          <w:lang w:eastAsia="zh-CN"/>
        </w:rPr>
        <w:t>4.3 卖闲置页</w:t>
      </w:r>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由图4.3可见，当用户执行商品发布操作时，仅需要上传物品的照片以及标题，其他信息由系统自动补充，相比于市面上的二手交易平台，本APP操作简单，而且能够保障商品信息真实可靠、公开透明。发布商品功能的实现流程为：</w:t>
      </w:r>
    </w:p>
    <w:p>
      <w:pPr>
        <w:spacing w:line="310" w:lineRule="exact"/>
        <w:ind w:firstLine="420"/>
        <w:rPr>
          <w:rFonts w:cs="Times New Roman"/>
          <w:sz w:val="21"/>
          <w:szCs w:val="21"/>
          <w:lang w:eastAsia="zh-CN"/>
        </w:rPr>
      </w:pPr>
      <w:r>
        <w:rPr>
          <w:rFonts w:hint="eastAsia" w:cs="Times New Roman"/>
          <w:sz w:val="21"/>
          <w:szCs w:val="21"/>
          <w:lang w:eastAsia="zh-CN"/>
        </w:rPr>
        <w:t>1、用户点击提交按钮，前端获取图片信息以及输入框的信息，检查用户信息填写是否完整，再向服务器发送请求</w:t>
      </w:r>
      <w:r>
        <w:rPr>
          <w:rFonts w:hint="eastAsia" w:cs="Times New Roman"/>
          <w:sz w:val="21"/>
          <w:szCs w:val="21"/>
          <w:vertAlign w:val="superscript"/>
          <w:lang w:val="en-US" w:eastAsia="zh-CN"/>
        </w:rPr>
        <w:t>[7]</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2、后端接收到前端发送的数据，将数据写入数据库的</w:t>
      </w:r>
      <w:r>
        <w:rPr>
          <w:rFonts w:hint="eastAsia" w:ascii="Times New Roman" w:hAnsi="Times New Roman" w:cs="Times New Roman"/>
          <w:sz w:val="21"/>
          <w:szCs w:val="21"/>
          <w:lang w:eastAsia="zh-CN"/>
        </w:rPr>
        <w:t>goodsDetail</w:t>
      </w:r>
      <w:r>
        <w:rPr>
          <w:rFonts w:hint="eastAsia" w:cs="Times New Roman"/>
          <w:sz w:val="21"/>
          <w:szCs w:val="21"/>
          <w:lang w:eastAsia="zh-CN"/>
        </w:rPr>
        <w:t>表，并做响应；</w:t>
      </w:r>
    </w:p>
    <w:p>
      <w:pPr>
        <w:spacing w:line="310" w:lineRule="exact"/>
        <w:ind w:firstLine="420"/>
        <w:rPr>
          <w:rFonts w:hint="eastAsia" w:cs="Times New Roman"/>
          <w:sz w:val="21"/>
          <w:szCs w:val="21"/>
          <w:lang w:eastAsia="zh-CN"/>
        </w:rPr>
      </w:pPr>
      <w:r>
        <w:rPr>
          <w:rFonts w:hint="eastAsia" w:cs="Times New Roman"/>
          <w:sz w:val="21"/>
          <w:szCs w:val="21"/>
          <w:lang w:eastAsia="zh-CN"/>
        </w:rPr>
        <w:t>3、前端获得响应，提示商品发布成功或者商品发布失败。</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pPr>
    </w:p>
    <w:p>
      <w:pPr>
        <w:jc w:val="center"/>
        <w:rPr>
          <w:rFonts w:ascii="华文楷体" w:hAnsi="华文楷体" w:eastAsia="华文楷体"/>
          <w:sz w:val="24"/>
          <w:lang w:eastAsia="zh-CN"/>
        </w:rPr>
      </w:pPr>
      <w:r>
        <w:drawing>
          <wp:inline distT="0" distB="0" distL="114300" distR="114300">
            <wp:extent cx="1535430" cy="2736215"/>
            <wp:effectExtent l="9525" t="9525" r="17145"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drawing>
          <wp:inline distT="0" distB="0" distL="114300" distR="114300">
            <wp:extent cx="1536065" cy="2736215"/>
            <wp:effectExtent l="9525" t="9525" r="16510" b="1016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153606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 xml:space="preserve">图4.3 </w:t>
      </w:r>
      <w:r>
        <w:rPr>
          <w:rFonts w:hint="eastAsia" w:cs="Times New Roman"/>
          <w:spacing w:val="10"/>
          <w:sz w:val="18"/>
          <w:szCs w:val="18"/>
          <w:lang w:eastAsia="zh-CN"/>
        </w:rPr>
        <w:t>“海大新鱼”卖闲置页界面图</w:t>
      </w:r>
    </w:p>
    <w:p>
      <w:pPr>
        <w:pStyle w:val="3"/>
        <w:ind w:left="0" w:leftChars="0" w:firstLine="0" w:firstLineChars="0"/>
        <w:rPr>
          <w:rFonts w:ascii="黑体" w:hAnsi="黑体"/>
          <w:lang w:eastAsia="zh-CN"/>
        </w:rPr>
      </w:pPr>
      <w:r>
        <w:rPr>
          <w:rFonts w:hint="eastAsia" w:ascii="黑体" w:hAnsi="黑体" w:eastAsia="黑体"/>
          <w:i w:val="0"/>
          <w:sz w:val="21"/>
          <w:szCs w:val="21"/>
          <w:lang w:eastAsia="zh-CN"/>
        </w:rPr>
        <w:t>4.4 搜索页</w:t>
      </w:r>
      <w:bookmarkEnd w:id="7"/>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搜索页面通过算法统计用户搜索词热度可产生热门搜索词，根据热词，更能方便用户获取自己想要的商品信息。当用户在搜索框输入词汇并执行搜索功能，后台通过“模糊查询”响应相关商品数据，有相关商品则通过商品列表的形式将最佳匹配度的三个商品展示在页面上。用户只能通过搜索功能查看相关商品，后台会通过算法优先推荐同性用户发布的商品，再者是宿舍所在区域相同的用户发布的商品展示。</w:t>
      </w:r>
    </w:p>
    <w:p>
      <w:pPr>
        <w:spacing w:line="310" w:lineRule="exact"/>
        <w:ind w:firstLine="420"/>
        <w:rPr>
          <w:rFonts w:cs="Times New Roman"/>
          <w:sz w:val="21"/>
          <w:szCs w:val="21"/>
          <w:lang w:eastAsia="zh-CN"/>
        </w:rPr>
      </w:pPr>
      <w:r>
        <w:rPr>
          <w:rFonts w:hint="eastAsia" w:cs="Times New Roman"/>
          <w:sz w:val="21"/>
          <w:szCs w:val="21"/>
          <w:lang w:val="en-US" w:eastAsia="zh-CN"/>
        </w:rPr>
        <w:t>为何要做匹配度的推荐而不是将所有商品展出呢？这是因为</w:t>
      </w:r>
      <w:r>
        <w:rPr>
          <w:rFonts w:hint="eastAsia" w:cs="Times New Roman"/>
          <w:sz w:val="21"/>
          <w:szCs w:val="21"/>
          <w:lang w:eastAsia="zh-CN"/>
        </w:rPr>
        <w:t>本APP严格控制数据对内存的影响，以算法推荐最高匹配度商品，</w:t>
      </w:r>
      <w:r>
        <w:rPr>
          <w:rFonts w:hint="eastAsia" w:cs="Times New Roman"/>
          <w:sz w:val="21"/>
          <w:szCs w:val="21"/>
          <w:lang w:val="en-US" w:eastAsia="zh-CN"/>
        </w:rPr>
        <w:t>而用户也不需要花更多时间自己去筛选，相比其它软件，本APP能够</w:t>
      </w:r>
      <w:r>
        <w:rPr>
          <w:rFonts w:hint="eastAsia" w:cs="Times New Roman"/>
          <w:sz w:val="21"/>
          <w:szCs w:val="21"/>
          <w:lang w:eastAsia="zh-CN"/>
        </w:rPr>
        <w:t>为用户提供更高质量的服务。</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bidi="ar-SA"/>
        </w:rPr>
      </w:pPr>
    </w:p>
    <w:p>
      <w:pPr>
        <w:jc w:val="center"/>
        <w:rPr>
          <w:rFonts w:ascii="华文楷体" w:hAnsi="华文楷体" w:eastAsia="华文楷体"/>
          <w:sz w:val="24"/>
          <w:lang w:eastAsia="zh-CN"/>
        </w:rPr>
      </w:pPr>
      <w:r>
        <w:drawing>
          <wp:inline distT="0" distB="0" distL="114300" distR="114300">
            <wp:extent cx="1538605" cy="2736215"/>
            <wp:effectExtent l="9525" t="9525" r="13970" b="1016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a:stretch>
                      <a:fillRect/>
                    </a:stretch>
                  </pic:blipFill>
                  <pic:spPr>
                    <a:xfrm>
                      <a:off x="0" y="0"/>
                      <a:ext cx="1538605"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drawing>
          <wp:inline distT="0" distB="0" distL="114300" distR="114300">
            <wp:extent cx="1532255" cy="2736215"/>
            <wp:effectExtent l="9525" t="9525" r="20320" b="1016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r>
        <w:rPr>
          <w:rFonts w:hint="eastAsia"/>
          <w:lang w:eastAsia="zh-CN"/>
        </w:rPr>
        <w:t xml:space="preserve"> </w:t>
      </w:r>
      <w:r>
        <w:drawing>
          <wp:inline distT="0" distB="0" distL="114300" distR="114300">
            <wp:extent cx="1543050" cy="2736215"/>
            <wp:effectExtent l="9525" t="9525" r="9525" b="1016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8"/>
                    <a:stretch>
                      <a:fillRect/>
                    </a:stretch>
                  </pic:blipFill>
                  <pic:spPr>
                    <a:xfrm>
                      <a:off x="0" y="0"/>
                      <a:ext cx="1543050"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sz w:val="18"/>
          <w:szCs w:val="18"/>
          <w:lang w:eastAsia="zh-CN"/>
        </w:rPr>
      </w:pPr>
      <w:r>
        <w:rPr>
          <w:rFonts w:hint="eastAsia"/>
          <w:sz w:val="18"/>
          <w:szCs w:val="18"/>
          <w:lang w:eastAsia="zh-CN"/>
        </w:rPr>
        <w:t xml:space="preserve">图4.4 </w:t>
      </w:r>
      <w:r>
        <w:rPr>
          <w:rFonts w:hint="eastAsia" w:cs="Times New Roman"/>
          <w:spacing w:val="10"/>
          <w:sz w:val="18"/>
          <w:szCs w:val="18"/>
          <w:lang w:eastAsia="zh-CN"/>
        </w:rPr>
        <w:t>“海大新鱼”搜索页详情</w:t>
      </w:r>
    </w:p>
    <w:p>
      <w:pPr>
        <w:pStyle w:val="3"/>
        <w:ind w:left="0"/>
        <w:rPr>
          <w:rFonts w:ascii="黑体" w:hAnsi="黑体"/>
          <w:lang w:eastAsia="zh-CN"/>
        </w:rPr>
      </w:pPr>
      <w:bookmarkStart w:id="8" w:name="_Toc42447299"/>
      <w:r>
        <w:rPr>
          <w:rFonts w:hint="eastAsia" w:ascii="黑体" w:hAnsi="黑体" w:eastAsia="黑体"/>
          <w:i w:val="0"/>
          <w:sz w:val="21"/>
          <w:szCs w:val="21"/>
          <w:lang w:eastAsia="zh-CN"/>
        </w:rPr>
        <w:t>4.5 商品详情页</w:t>
      </w:r>
      <w:bookmarkEnd w:id="8"/>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在搜索页面获取到商品列表之后，可点击进入商品详情页查看商品详细信息。由图4.5可见，用户可通过该页面确认商品的信息，也可通过点击卖家姓名的时候跳转至卖家信息页查看卖家个人信息；通过点击商品详情，可浏览商品的更多图片；通过点击页面右下角的聊天图标，发起与卖家的对话。</w:t>
      </w:r>
    </w:p>
    <w:p>
      <w:pPr>
        <w:spacing w:line="310" w:lineRule="exact"/>
        <w:ind w:firstLine="420"/>
        <w:rPr>
          <w:rFonts w:hint="eastAsia" w:cs="Times New Roman"/>
          <w:sz w:val="21"/>
          <w:szCs w:val="21"/>
          <w:lang w:eastAsia="zh-CN"/>
        </w:rPr>
      </w:pPr>
      <w:r>
        <w:rPr>
          <w:rFonts w:hint="eastAsia" w:cs="Times New Roman"/>
          <w:sz w:val="21"/>
          <w:szCs w:val="21"/>
          <w:lang w:eastAsia="zh-CN"/>
        </w:rPr>
        <w:t>本APP的商品数据只有图片与标题是卖家提供的，其他信息由系统自动补充，买家能够透过本APP了解到该物品的真实情况，之后再通过聊天，与卖家确认各方面信息。</w:t>
      </w:r>
    </w:p>
    <w:p>
      <w:pPr>
        <w:spacing w:line="310" w:lineRule="exact"/>
        <w:ind w:firstLine="420"/>
        <w:rPr>
          <w:rFonts w:hint="eastAsia" w:cs="Times New Roman"/>
          <w:sz w:val="21"/>
          <w:szCs w:val="21"/>
          <w:lang w:eastAsia="zh-CN"/>
        </w:rPr>
      </w:pPr>
      <w:r>
        <w:rPr>
          <w:rFonts w:hint="eastAsia" w:cs="Times New Roman"/>
          <w:sz w:val="21"/>
          <w:szCs w:val="21"/>
          <w:lang w:eastAsia="zh-CN"/>
        </w:rPr>
        <w:t>相比于其它二手交易平台可能存在的一些虚假信息，本APP的商品信息公开透明，更具有真实可信度。</w:t>
      </w:r>
    </w:p>
    <w:p>
      <w:pPr>
        <w:spacing w:line="310" w:lineRule="exact"/>
        <w:ind w:firstLine="420"/>
        <w:rPr>
          <w:rFonts w:cs="Times New Roman"/>
          <w:sz w:val="21"/>
          <w:szCs w:val="21"/>
          <w:lang w:eastAsia="zh-CN"/>
        </w:rPr>
      </w:pPr>
      <w:r>
        <w:rPr>
          <w:rFonts w:hint="eastAsia" w:cs="Times New Roman"/>
          <w:sz w:val="21"/>
          <w:szCs w:val="21"/>
          <w:lang w:eastAsia="zh-CN"/>
        </w:rPr>
        <w:t>商品详情的实现流程为：</w:t>
      </w:r>
    </w:p>
    <w:p>
      <w:pPr>
        <w:spacing w:line="310" w:lineRule="exact"/>
        <w:ind w:firstLine="420"/>
        <w:rPr>
          <w:rFonts w:cs="Times New Roman"/>
          <w:sz w:val="21"/>
          <w:szCs w:val="21"/>
          <w:lang w:eastAsia="zh-CN"/>
        </w:rPr>
      </w:pPr>
      <w:r>
        <w:rPr>
          <w:rFonts w:hint="eastAsia" w:cs="Times New Roman"/>
          <w:sz w:val="21"/>
          <w:szCs w:val="21"/>
          <w:lang w:eastAsia="zh-CN"/>
        </w:rPr>
        <w:t>1、进入商品详情页的</w:t>
      </w:r>
      <w:r>
        <w:rPr>
          <w:rFonts w:ascii="Times New Roman" w:hAnsi="Times New Roman" w:cs="Times New Roman"/>
          <w:sz w:val="21"/>
          <w:szCs w:val="21"/>
          <w:lang w:eastAsia="zh-CN"/>
        </w:rPr>
        <w:t>url</w:t>
      </w:r>
      <w:r>
        <w:rPr>
          <w:rFonts w:hint="eastAsia" w:cs="Times New Roman"/>
          <w:sz w:val="21"/>
          <w:szCs w:val="21"/>
          <w:lang w:eastAsia="zh-CN"/>
        </w:rPr>
        <w:t>携带该商品的</w:t>
      </w:r>
      <w:r>
        <w:rPr>
          <w:rFonts w:hint="eastAsia" w:ascii="Times New Roman" w:hAnsi="Times New Roman" w:cs="Times New Roman"/>
          <w:sz w:val="21"/>
          <w:szCs w:val="21"/>
          <w:lang w:eastAsia="zh-CN"/>
        </w:rPr>
        <w:t>signId</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2、前端获取</w:t>
      </w:r>
      <w:r>
        <w:rPr>
          <w:rFonts w:hint="eastAsia" w:ascii="Times New Roman" w:hAnsi="Times New Roman" w:cs="Times New Roman"/>
          <w:sz w:val="21"/>
          <w:szCs w:val="21"/>
          <w:lang w:eastAsia="zh-CN"/>
        </w:rPr>
        <w:t>url</w:t>
      </w:r>
      <w:r>
        <w:rPr>
          <w:rFonts w:hint="eastAsia" w:cs="Times New Roman"/>
          <w:sz w:val="21"/>
          <w:szCs w:val="21"/>
          <w:lang w:eastAsia="zh-CN"/>
        </w:rPr>
        <w:t>携带的</w:t>
      </w:r>
      <w:r>
        <w:rPr>
          <w:rFonts w:hint="eastAsia" w:ascii="Times New Roman" w:hAnsi="Times New Roman" w:cs="Times New Roman"/>
          <w:sz w:val="21"/>
          <w:szCs w:val="21"/>
          <w:lang w:eastAsia="zh-CN"/>
        </w:rPr>
        <w:t>signId</w:t>
      </w:r>
      <w:r>
        <w:rPr>
          <w:rFonts w:hint="eastAsia" w:cs="Times New Roman"/>
          <w:sz w:val="21"/>
          <w:szCs w:val="21"/>
          <w:lang w:eastAsia="zh-CN"/>
        </w:rPr>
        <w:t>，</w:t>
      </w:r>
      <w:r>
        <w:rPr>
          <w:rFonts w:hint="eastAsia" w:cs="Times New Roman"/>
          <w:sz w:val="21"/>
          <w:szCs w:val="21"/>
          <w:lang w:val="en-US" w:eastAsia="zh-CN"/>
        </w:rPr>
        <w:t>向服务器发送</w:t>
      </w:r>
      <w:r>
        <w:rPr>
          <w:rFonts w:hint="eastAsia" w:cs="Times New Roman"/>
          <w:sz w:val="21"/>
          <w:szCs w:val="21"/>
          <w:lang w:eastAsia="zh-CN"/>
        </w:rPr>
        <w:t>请求</w:t>
      </w:r>
      <w:r>
        <w:rPr>
          <w:rFonts w:hint="eastAsia" w:cs="Times New Roman"/>
          <w:sz w:val="21"/>
          <w:szCs w:val="21"/>
          <w:vertAlign w:val="superscript"/>
          <w:lang w:val="en-US" w:eastAsia="zh-CN"/>
        </w:rPr>
        <w:t>[8]</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3、后台通过查询，当数据库</w:t>
      </w:r>
      <w:r>
        <w:rPr>
          <w:rFonts w:hint="eastAsia" w:ascii="Times New Roman" w:hAnsi="Times New Roman" w:cs="Times New Roman"/>
          <w:sz w:val="21"/>
          <w:szCs w:val="21"/>
          <w:lang w:eastAsia="zh-CN"/>
        </w:rPr>
        <w:t>goodsDetail</w:t>
      </w:r>
      <w:r>
        <w:rPr>
          <w:rFonts w:hint="eastAsia" w:cs="Times New Roman"/>
          <w:sz w:val="21"/>
          <w:szCs w:val="21"/>
          <w:lang w:eastAsia="zh-CN"/>
        </w:rPr>
        <w:t>表中商品的</w:t>
      </w:r>
      <w:r>
        <w:rPr>
          <w:rFonts w:ascii="Times New Roman" w:hAnsi="Times New Roman" w:cs="Times New Roman"/>
          <w:sz w:val="21"/>
          <w:szCs w:val="21"/>
          <w:lang w:eastAsia="zh-CN"/>
        </w:rPr>
        <w:t>si</w:t>
      </w:r>
      <w:r>
        <w:rPr>
          <w:rFonts w:hint="eastAsia" w:ascii="Times New Roman" w:hAnsi="Times New Roman" w:cs="Times New Roman"/>
          <w:sz w:val="21"/>
          <w:szCs w:val="21"/>
          <w:lang w:eastAsia="zh-CN"/>
        </w:rPr>
        <w:t>gnId</w:t>
      </w:r>
      <w:r>
        <w:rPr>
          <w:rFonts w:hint="eastAsia" w:cs="Times New Roman"/>
          <w:sz w:val="21"/>
          <w:szCs w:val="21"/>
          <w:lang w:eastAsia="zh-CN"/>
        </w:rPr>
        <w:t>等于传入的</w:t>
      </w:r>
      <w:r>
        <w:rPr>
          <w:rFonts w:hint="eastAsia" w:ascii="Times New Roman" w:hAnsi="Times New Roman" w:cs="Times New Roman"/>
          <w:sz w:val="21"/>
          <w:szCs w:val="21"/>
          <w:lang w:eastAsia="zh-CN"/>
        </w:rPr>
        <w:t>signId</w:t>
      </w:r>
      <w:r>
        <w:rPr>
          <w:rFonts w:hint="eastAsia" w:cs="Times New Roman"/>
          <w:sz w:val="21"/>
          <w:szCs w:val="21"/>
          <w:lang w:eastAsia="zh-CN"/>
        </w:rPr>
        <w:t>时，返回该商品数据；</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4、前端获取后台响应的数据，做页面渲染。</w:t>
      </w:r>
    </w:p>
    <w:p>
      <w:pPr>
        <w:jc w:val="center"/>
        <w:rPr>
          <w:rFonts w:cs="Times New Roman"/>
          <w:sz w:val="21"/>
          <w:szCs w:val="21"/>
          <w:lang w:eastAsia="zh-CN"/>
        </w:rPr>
      </w:pPr>
      <w:r>
        <w:drawing>
          <wp:inline distT="0" distB="0" distL="114300" distR="114300">
            <wp:extent cx="1787525" cy="2663825"/>
            <wp:effectExtent l="9525" t="9525" r="19050" b="1905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9"/>
                    <a:stretch>
                      <a:fillRect/>
                    </a:stretch>
                  </pic:blipFill>
                  <pic:spPr>
                    <a:xfrm>
                      <a:off x="0" y="0"/>
                      <a:ext cx="1787525" cy="266382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sz w:val="18"/>
          <w:szCs w:val="18"/>
          <w:lang w:eastAsia="zh-CN"/>
        </w:rPr>
        <w:t>图</w:t>
      </w:r>
      <w:r>
        <w:rPr>
          <w:rFonts w:hint="eastAsia"/>
          <w:sz w:val="18"/>
          <w:szCs w:val="18"/>
          <w:lang w:eastAsia="zh-CN"/>
        </w:rPr>
        <w:t xml:space="preserve">4.5 </w:t>
      </w:r>
      <w:r>
        <w:rPr>
          <w:rFonts w:hint="eastAsia" w:cs="Times New Roman"/>
          <w:spacing w:val="10"/>
          <w:sz w:val="18"/>
          <w:szCs w:val="18"/>
          <w:lang w:eastAsia="zh-CN"/>
        </w:rPr>
        <w:t>“海大新鱼”详情页界面图</w:t>
      </w:r>
      <w:bookmarkStart w:id="9" w:name="_Toc42447300"/>
    </w:p>
    <w:p>
      <w:pPr>
        <w:spacing w:line="310" w:lineRule="exact"/>
        <w:jc w:val="center"/>
        <w:rPr>
          <w:rFonts w:hint="eastAsia" w:cs="Times New Roman"/>
          <w:spacing w:val="10"/>
          <w:sz w:val="18"/>
          <w:szCs w:val="18"/>
          <w:lang w:eastAsia="zh-CN"/>
        </w:rPr>
        <w:sectPr>
          <w:type w:val="continuous"/>
          <w:pgSz w:w="11910" w:h="16840"/>
          <w:pgMar w:top="1480" w:right="920" w:bottom="280" w:left="1000" w:header="720" w:footer="720" w:gutter="0"/>
          <w:cols w:space="425" w:num="1"/>
        </w:sectPr>
      </w:pPr>
    </w:p>
    <w:bookmarkEnd w:id="9"/>
    <w:p>
      <w:pPr>
        <w:pStyle w:val="3"/>
        <w:ind w:left="0"/>
        <w:rPr>
          <w:rFonts w:ascii="黑体" w:hAnsi="黑体" w:eastAsia="黑体"/>
          <w:i w:val="0"/>
          <w:sz w:val="21"/>
          <w:szCs w:val="21"/>
          <w:lang w:eastAsia="zh-CN"/>
        </w:rPr>
      </w:pPr>
      <w:bookmarkStart w:id="10" w:name="_Toc42447302"/>
      <w:r>
        <w:rPr>
          <w:rFonts w:hint="eastAsia" w:ascii="黑体" w:hAnsi="黑体" w:eastAsia="黑体"/>
          <w:i w:val="0"/>
          <w:sz w:val="21"/>
          <w:szCs w:val="21"/>
          <w:lang w:eastAsia="zh-CN"/>
        </w:rPr>
        <w:t>4.6 个人中心页</w:t>
      </w:r>
      <w:bookmarkEnd w:id="10"/>
      <w:r>
        <w:rPr>
          <w:rFonts w:hint="eastAsia" w:ascii="黑体" w:hAnsi="黑体" w:eastAsia="黑体"/>
          <w:i w:val="0"/>
          <w:sz w:val="21"/>
          <w:szCs w:val="21"/>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由图4.6可见，用户登录之后，页面会展示用户个人信息，用户可查看个人已买、已卖、正在售卖、正在交易的商品信息。</w:t>
      </w:r>
    </w:p>
    <w:p>
      <w:pPr>
        <w:spacing w:line="310" w:lineRule="exact"/>
        <w:ind w:firstLine="420"/>
        <w:rPr>
          <w:rFonts w:hint="eastAsia" w:cs="Times New Roman"/>
          <w:sz w:val="21"/>
          <w:szCs w:val="21"/>
          <w:lang w:eastAsia="zh-CN"/>
        </w:rPr>
      </w:pPr>
      <w:r>
        <w:rPr>
          <w:rFonts w:hint="eastAsia" w:cs="Times New Roman"/>
          <w:sz w:val="21"/>
          <w:szCs w:val="21"/>
          <w:lang w:val="en-US" w:eastAsia="zh-CN"/>
        </w:rPr>
        <w:t>买家</w:t>
      </w:r>
      <w:r>
        <w:rPr>
          <w:rFonts w:hint="eastAsia" w:cs="Times New Roman"/>
          <w:sz w:val="21"/>
          <w:szCs w:val="21"/>
          <w:lang w:eastAsia="zh-CN"/>
        </w:rPr>
        <w:t>可</w:t>
      </w:r>
      <w:r>
        <w:rPr>
          <w:rFonts w:hint="eastAsia" w:cs="Times New Roman"/>
          <w:sz w:val="21"/>
          <w:szCs w:val="21"/>
          <w:lang w:val="en-US" w:eastAsia="zh-CN"/>
        </w:rPr>
        <w:t>删除</w:t>
      </w:r>
      <w:r>
        <w:rPr>
          <w:rFonts w:hint="eastAsia" w:cs="Times New Roman"/>
          <w:sz w:val="21"/>
          <w:szCs w:val="21"/>
          <w:lang w:eastAsia="zh-CN"/>
        </w:rPr>
        <w:t>买过的商品数据，</w:t>
      </w:r>
      <w:r>
        <w:rPr>
          <w:rFonts w:hint="eastAsia" w:cs="Times New Roman"/>
          <w:sz w:val="21"/>
          <w:szCs w:val="21"/>
          <w:lang w:val="en-US" w:eastAsia="zh-CN"/>
        </w:rPr>
        <w:t>可以</w:t>
      </w:r>
      <w:r>
        <w:rPr>
          <w:rFonts w:hint="eastAsia" w:cs="Times New Roman"/>
          <w:sz w:val="21"/>
          <w:szCs w:val="21"/>
          <w:lang w:eastAsia="zh-CN"/>
        </w:rPr>
        <w:t>对卖家做评分；</w:t>
      </w:r>
      <w:r>
        <w:rPr>
          <w:rFonts w:hint="eastAsia" w:cs="Times New Roman"/>
          <w:sz w:val="21"/>
          <w:szCs w:val="21"/>
          <w:lang w:val="en-US" w:eastAsia="zh-CN"/>
        </w:rPr>
        <w:t>而且</w:t>
      </w:r>
      <w:r>
        <w:rPr>
          <w:rFonts w:hint="eastAsia" w:cs="Times New Roman"/>
          <w:sz w:val="21"/>
          <w:szCs w:val="21"/>
          <w:lang w:eastAsia="zh-CN"/>
        </w:rPr>
        <w:t>卖家也可以对买家做评分，</w:t>
      </w:r>
      <w:r>
        <w:rPr>
          <w:rFonts w:hint="eastAsia" w:cs="Times New Roman"/>
          <w:sz w:val="21"/>
          <w:szCs w:val="21"/>
          <w:lang w:val="en-US" w:eastAsia="zh-CN"/>
        </w:rPr>
        <w:t>相比其它软件，本APP的用户评分制更加的公平</w:t>
      </w:r>
      <w:r>
        <w:rPr>
          <w:rFonts w:hint="eastAsia" w:cs="Times New Roman"/>
          <w:sz w:val="21"/>
          <w:szCs w:val="21"/>
          <w:lang w:eastAsia="zh-CN"/>
        </w:rPr>
        <w:t>。</w:t>
      </w:r>
    </w:p>
    <w:p>
      <w:pPr>
        <w:spacing w:line="310" w:lineRule="exact"/>
        <w:ind w:firstLine="420"/>
        <w:rPr>
          <w:rFonts w:hint="eastAsia" w:cs="Times New Roman"/>
          <w:sz w:val="21"/>
          <w:szCs w:val="21"/>
          <w:lang w:eastAsia="zh-CN"/>
        </w:rPr>
      </w:pPr>
      <w:r>
        <w:rPr>
          <w:rFonts w:hint="eastAsia" w:cs="Times New Roman"/>
          <w:sz w:val="21"/>
          <w:szCs w:val="21"/>
          <w:lang w:eastAsia="zh-CN"/>
        </w:rPr>
        <w:t>用户</w:t>
      </w:r>
      <w:r>
        <w:rPr>
          <w:rFonts w:hint="eastAsia" w:cs="Times New Roman"/>
          <w:sz w:val="21"/>
          <w:szCs w:val="21"/>
          <w:lang w:val="en-US" w:eastAsia="zh-CN"/>
        </w:rPr>
        <w:t>可通过“</w:t>
      </w:r>
      <w:r>
        <w:rPr>
          <w:rFonts w:hint="eastAsia" w:cs="Times New Roman"/>
          <w:sz w:val="21"/>
          <w:szCs w:val="21"/>
          <w:lang w:eastAsia="zh-CN"/>
        </w:rPr>
        <w:t>正在交易”</w:t>
      </w:r>
      <w:r>
        <w:rPr>
          <w:rFonts w:hint="eastAsia" w:cs="Times New Roman"/>
          <w:sz w:val="21"/>
          <w:szCs w:val="21"/>
          <w:lang w:val="en-US" w:eastAsia="zh-CN"/>
        </w:rPr>
        <w:t>图标</w:t>
      </w:r>
      <w:r>
        <w:rPr>
          <w:rFonts w:hint="eastAsia" w:cs="Times New Roman"/>
          <w:sz w:val="21"/>
          <w:szCs w:val="21"/>
          <w:lang w:eastAsia="zh-CN"/>
        </w:rPr>
        <w:t>，</w:t>
      </w:r>
      <w:r>
        <w:rPr>
          <w:rFonts w:hint="eastAsia" w:cs="Times New Roman"/>
          <w:sz w:val="21"/>
          <w:szCs w:val="21"/>
          <w:lang w:val="en-US" w:eastAsia="zh-CN"/>
        </w:rPr>
        <w:t>查看</w:t>
      </w:r>
      <w:r>
        <w:rPr>
          <w:rFonts w:hint="eastAsia" w:cs="Times New Roman"/>
          <w:sz w:val="21"/>
          <w:szCs w:val="21"/>
          <w:lang w:eastAsia="zh-CN"/>
        </w:rPr>
        <w:t>正在转手和正在买入</w:t>
      </w:r>
      <w:r>
        <w:rPr>
          <w:rFonts w:hint="eastAsia" w:cs="Times New Roman"/>
          <w:sz w:val="21"/>
          <w:szCs w:val="21"/>
          <w:lang w:val="en-US" w:eastAsia="zh-CN"/>
        </w:rPr>
        <w:t>的商品数据</w:t>
      </w:r>
      <w:r>
        <w:rPr>
          <w:rFonts w:hint="eastAsia" w:cs="Times New Roman"/>
          <w:sz w:val="21"/>
          <w:szCs w:val="21"/>
          <w:lang w:eastAsia="zh-CN"/>
        </w:rPr>
        <w:t>，点击可显示对应数据，可展示该用户正在交易的商品。在当商品交易完之后，买家便可点击“确认交易按钮”，该商品也不会再出现在搜索出来的列表中。</w:t>
      </w:r>
    </w:p>
    <w:p>
      <w:pPr>
        <w:spacing w:line="310" w:lineRule="exact"/>
        <w:ind w:firstLine="420"/>
        <w:rPr>
          <w:rFonts w:cs="Times New Roman"/>
          <w:sz w:val="21"/>
          <w:szCs w:val="21"/>
          <w:lang w:eastAsia="zh-CN"/>
        </w:rPr>
      </w:pPr>
      <w:r>
        <w:rPr>
          <w:rFonts w:hint="eastAsia" w:cs="Times New Roman"/>
          <w:sz w:val="21"/>
          <w:szCs w:val="21"/>
          <w:lang w:eastAsia="zh-CN"/>
        </w:rPr>
        <w:t>本APP仅提供了买卖双方的打分功能，而且为了保证打分信息的真实性，只有在累计3笔交易成功并且6个月后才会将评分信息的写入其他用户能看到的个人信息页。相比于其它二手交易平台，本APP的用户数据更具有真实性。</w:t>
      </w:r>
    </w:p>
    <w:p>
      <w:pPr>
        <w:jc w:val="center"/>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pPr>
    </w:p>
    <w:p>
      <w:pPr>
        <w:jc w:val="center"/>
        <w:rPr>
          <w:rFonts w:cs="Times New Roman"/>
          <w:sz w:val="21"/>
          <w:szCs w:val="21"/>
          <w:lang w:eastAsia="zh-CN"/>
        </w:rPr>
      </w:pPr>
      <w:r>
        <w:drawing>
          <wp:inline distT="0" distB="0" distL="114300" distR="114300">
            <wp:extent cx="1524000" cy="2736215"/>
            <wp:effectExtent l="9525" t="9525" r="15875" b="1016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0"/>
                    <a:stretch>
                      <a:fillRect/>
                    </a:stretch>
                  </pic:blipFill>
                  <pic:spPr>
                    <a:xfrm>
                      <a:off x="0" y="0"/>
                      <a:ext cx="1524000" cy="2736215"/>
                    </a:xfrm>
                    <a:prstGeom prst="rect">
                      <a:avLst/>
                    </a:prstGeom>
                    <a:noFill/>
                    <a:ln>
                      <a:solidFill>
                        <a:schemeClr val="accent1">
                          <a:lumMod val="75000"/>
                        </a:schemeClr>
                      </a:solidFill>
                    </a:ln>
                  </pic:spPr>
                </pic:pic>
              </a:graphicData>
            </a:graphic>
          </wp:inline>
        </w:drawing>
      </w:r>
      <w:r>
        <w:rPr>
          <w:rFonts w:hint="eastAsia"/>
          <w:lang w:val="en-US" w:eastAsia="zh-CN"/>
        </w:rPr>
        <w:t xml:space="preserve"> </w:t>
      </w:r>
      <w:r>
        <w:drawing>
          <wp:inline distT="0" distB="0" distL="114300" distR="114300">
            <wp:extent cx="1535430" cy="2736215"/>
            <wp:effectExtent l="9525" t="9525" r="17145" b="1016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1"/>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val="en-US" w:eastAsia="zh-CN"/>
        </w:rPr>
        <w:t xml:space="preserve"> </w:t>
      </w:r>
      <w:r>
        <w:drawing>
          <wp:inline distT="0" distB="0" distL="114300" distR="114300">
            <wp:extent cx="1532255" cy="2736215"/>
            <wp:effectExtent l="9525" t="9525" r="20320" b="1016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22"/>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图4.6</w:t>
      </w:r>
      <w:r>
        <w:rPr>
          <w:rFonts w:hint="eastAsia" w:cs="Times New Roman"/>
          <w:spacing w:val="10"/>
          <w:sz w:val="18"/>
          <w:szCs w:val="18"/>
          <w:lang w:eastAsia="zh-CN"/>
        </w:rPr>
        <w:t xml:space="preserve"> “海大新鱼”界面图</w:t>
      </w:r>
      <w:bookmarkStart w:id="11" w:name="_Toc42447303"/>
    </w:p>
    <w:p>
      <w:pPr>
        <w:spacing w:line="310" w:lineRule="exact"/>
        <w:jc w:val="center"/>
        <w:rPr>
          <w:rFonts w:hint="eastAsia" w:cs="Times New Roman"/>
          <w:spacing w:val="10"/>
          <w:sz w:val="18"/>
          <w:szCs w:val="18"/>
          <w:lang w:eastAsia="zh-CN"/>
        </w:rPr>
        <w:sectPr>
          <w:type w:val="continuous"/>
          <w:pgSz w:w="11910" w:h="16840"/>
          <w:pgMar w:top="1480" w:right="920" w:bottom="280" w:left="1000" w:header="720" w:footer="720" w:gutter="0"/>
          <w:cols w:space="425" w:num="1"/>
        </w:sectPr>
      </w:pPr>
    </w:p>
    <w:bookmarkEnd w:id="11"/>
    <w:p>
      <w:pPr>
        <w:pStyle w:val="3"/>
        <w:ind w:left="0"/>
        <w:rPr>
          <w:rFonts w:ascii="黑体" w:hAnsi="黑体" w:eastAsia="黑体"/>
          <w:i w:val="0"/>
          <w:sz w:val="21"/>
          <w:szCs w:val="21"/>
          <w:lang w:eastAsia="zh-CN"/>
        </w:rPr>
        <w:sectPr>
          <w:type w:val="continuous"/>
          <w:pgSz w:w="11910" w:h="16840"/>
          <w:pgMar w:top="1480" w:right="920" w:bottom="280" w:left="1000" w:header="720" w:footer="720" w:gutter="0"/>
          <w:cols w:space="425" w:num="1"/>
        </w:sectPr>
      </w:pPr>
      <w:bookmarkStart w:id="12" w:name="_Toc42447304"/>
    </w:p>
    <w:p>
      <w:pPr>
        <w:pStyle w:val="3"/>
        <w:ind w:left="0"/>
        <w:rPr>
          <w:rFonts w:ascii="黑体" w:hAnsi="黑体"/>
          <w:lang w:eastAsia="zh-CN"/>
        </w:rPr>
      </w:pPr>
      <w:r>
        <w:rPr>
          <w:rFonts w:hint="eastAsia" w:ascii="黑体" w:hAnsi="黑体" w:eastAsia="黑体"/>
          <w:i w:val="0"/>
          <w:sz w:val="21"/>
          <w:szCs w:val="21"/>
          <w:lang w:eastAsia="zh-CN"/>
        </w:rPr>
        <w:t>4.8 聊天页</w:t>
      </w:r>
      <w:bookmarkEnd w:id="12"/>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当用户点击聊天图标时，即可进入与卖家的聊天窗口实现对话交流，做商品信息亦或是交易地点的商讨。当前交流页面仅支持文字聊天，不支持图片和表情包，也不支持转账与发红包功能。</w:t>
      </w:r>
    </w:p>
    <w:p>
      <w:pPr>
        <w:spacing w:line="310" w:lineRule="exact"/>
        <w:ind w:firstLine="420"/>
        <w:rPr>
          <w:rFonts w:hint="eastAsia" w:cs="Times New Roman"/>
          <w:sz w:val="21"/>
          <w:szCs w:val="21"/>
          <w:lang w:eastAsia="zh-CN"/>
        </w:rPr>
      </w:pPr>
      <w:r>
        <w:rPr>
          <w:rFonts w:hint="eastAsia" w:cs="Times New Roman"/>
          <w:sz w:val="21"/>
          <w:szCs w:val="21"/>
          <w:lang w:eastAsia="zh-CN"/>
        </w:rPr>
        <w:t>相比其它二手交易平台，本APP只能实现线下交易，保障用户的权益以及财产安全，而且聊天功能仅做信息交流，也仅需要占用手机很少的内存，甚至可以忽略。</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进入聊天，可通过点击右上方的图标，下拉弹出“有交易意向”的按钮，当点击该按钮时，商品的</w:t>
      </w:r>
      <w:r>
        <w:rPr>
          <w:rFonts w:hint="eastAsia" w:ascii="Times New Roman" w:hAnsi="Times New Roman" w:cs="Times New Roman"/>
          <w:sz w:val="21"/>
          <w:szCs w:val="21"/>
          <w:lang w:eastAsia="zh-CN"/>
        </w:rPr>
        <w:t>selled</w:t>
      </w:r>
      <w:r>
        <w:rPr>
          <w:rFonts w:hint="eastAsia" w:cs="Times New Roman"/>
          <w:sz w:val="21"/>
          <w:szCs w:val="21"/>
          <w:lang w:eastAsia="zh-CN"/>
        </w:rPr>
        <w:t>属性便会从0未交易切换为1正在交易，商品将不会再展示在搜索出来的商品列表中，当用户在个人中心取消交易之后，该商品数据的</w:t>
      </w:r>
      <w:r>
        <w:rPr>
          <w:rFonts w:ascii="Times New Roman" w:hAnsi="Times New Roman" w:cs="Times New Roman"/>
          <w:sz w:val="21"/>
          <w:szCs w:val="21"/>
          <w:lang w:eastAsia="zh-CN"/>
        </w:rPr>
        <w:t>selled</w:t>
      </w:r>
      <w:r>
        <w:rPr>
          <w:rFonts w:hint="eastAsia" w:cs="Times New Roman"/>
          <w:sz w:val="21"/>
          <w:szCs w:val="21"/>
          <w:lang w:eastAsia="zh-CN"/>
        </w:rPr>
        <w:t>会切换回0，即可通过搜索的方式被查看。界面效果图由图4.8可见。</w:t>
      </w:r>
    </w:p>
    <w:p>
      <w:pPr>
        <w:jc w:val="center"/>
        <w:rPr>
          <w:rFonts w:cs="Times New Roman"/>
          <w:sz w:val="21"/>
          <w:szCs w:val="21"/>
          <w:lang w:eastAsia="zh-CN"/>
        </w:rPr>
      </w:pPr>
      <w:r>
        <w:rPr>
          <w:rFonts w:hint="eastAsia" w:cs="Times New Roman"/>
          <w:sz w:val="21"/>
          <w:szCs w:val="21"/>
          <w:lang w:eastAsia="zh-CN" w:bidi="ar-SA"/>
        </w:rPr>
        <w:drawing>
          <wp:inline distT="0" distB="0" distL="114300" distR="114300">
            <wp:extent cx="1612900" cy="2915920"/>
            <wp:effectExtent l="9525" t="9525" r="15875" b="20955"/>
            <wp:docPr id="25" name="图片 2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2"/>
                    <pic:cNvPicPr>
                      <a:picLocks noChangeAspect="1"/>
                    </pic:cNvPicPr>
                  </pic:nvPicPr>
                  <pic:blipFill>
                    <a:blip r:embed="rId23" cstate="print"/>
                    <a:stretch>
                      <a:fillRect/>
                    </a:stretch>
                  </pic:blipFill>
                  <pic:spPr>
                    <a:xfrm>
                      <a:off x="0" y="0"/>
                      <a:ext cx="1612900" cy="2915920"/>
                    </a:xfrm>
                    <a:prstGeom prst="rect">
                      <a:avLst/>
                    </a:prstGeom>
                    <a:ln>
                      <a:solidFill>
                        <a:schemeClr val="tx2"/>
                      </a:solidFill>
                    </a:ln>
                  </pic:spPr>
                </pic:pic>
              </a:graphicData>
            </a:graphic>
          </wp:inline>
        </w:drawing>
      </w:r>
      <w:r>
        <w:rPr>
          <w:rFonts w:hint="eastAsia" w:cs="Times New Roman"/>
          <w:sz w:val="21"/>
          <w:szCs w:val="21"/>
          <w:lang w:val="en-US" w:eastAsia="zh-CN" w:bidi="ar-SA"/>
        </w:rPr>
        <w:t xml:space="preserve"> </w:t>
      </w:r>
      <w:r>
        <w:rPr>
          <w:lang w:eastAsia="zh-CN" w:bidi="ar-SA"/>
        </w:rPr>
        <w:drawing>
          <wp:inline distT="0" distB="0" distL="114300" distR="114300">
            <wp:extent cx="1598295" cy="2915920"/>
            <wp:effectExtent l="9525" t="9525" r="17780" b="2095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4" cstate="print"/>
                    <a:stretch>
                      <a:fillRect/>
                    </a:stretch>
                  </pic:blipFill>
                  <pic:spPr>
                    <a:xfrm>
                      <a:off x="0" y="0"/>
                      <a:ext cx="1598295" cy="2915920"/>
                    </a:xfrm>
                    <a:prstGeom prst="rect">
                      <a:avLst/>
                    </a:prstGeom>
                    <a:noFill/>
                    <a:ln>
                      <a:solidFill>
                        <a:schemeClr val="tx2"/>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 xml:space="preserve">图4.8 </w:t>
      </w:r>
      <w:r>
        <w:rPr>
          <w:rFonts w:hint="eastAsia" w:cs="Times New Roman"/>
          <w:spacing w:val="10"/>
          <w:sz w:val="18"/>
          <w:szCs w:val="18"/>
          <w:lang w:eastAsia="zh-CN"/>
        </w:rPr>
        <w:t xml:space="preserve">“海大新鱼”聊天页界面图 </w:t>
      </w:r>
    </w:p>
    <w:p>
      <w:pPr>
        <w:spacing w:line="310" w:lineRule="exact"/>
        <w:jc w:val="center"/>
        <w:rPr>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425" w:num="1"/>
        </w:sect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5</w:t>
      </w:r>
      <w:r>
        <w:rPr>
          <w:rFonts w:ascii="华文仿宋" w:hAnsi="华文仿宋" w:eastAsia="华文仿宋"/>
          <w:sz w:val="28"/>
          <w:szCs w:val="28"/>
          <w:lang w:eastAsia="zh-CN"/>
        </w:rPr>
        <w:t xml:space="preserve"> 设计总结 </w:t>
      </w:r>
    </w:p>
    <w:p>
      <w:pPr>
        <w:keepNext w:val="0"/>
        <w:keepLines w:val="0"/>
        <w:pageBreakBefore w:val="0"/>
        <w:widowControl w:val="0"/>
        <w:kinsoku/>
        <w:wordWrap/>
        <w:overflowPunct/>
        <w:topLinePunct w:val="0"/>
        <w:autoSpaceDE w:val="0"/>
        <w:autoSpaceDN w:val="0"/>
        <w:bidi w:val="0"/>
        <w:adjustRightInd/>
        <w:snapToGrid/>
        <w:spacing w:line="310" w:lineRule="exact"/>
        <w:ind w:firstLine="440" w:firstLineChars="200"/>
        <w:textAlignment w:val="auto"/>
        <w:rPr>
          <w:lang w:eastAsia="zh-CN"/>
        </w:rPr>
      </w:pPr>
      <w:r>
        <w:rPr>
          <w:rFonts w:hint="eastAsia"/>
          <w:lang w:eastAsia="zh-CN"/>
        </w:rPr>
        <w:t>通过本设计的实现流程，我对一个项目从需求分析到最终实现的过程有了一个全面学习。在将</w:t>
      </w:r>
      <w:r>
        <w:rPr>
          <w:rFonts w:hint="eastAsia" w:ascii="Times New Roman" w:hAnsi="Times New Roman" w:cs="Times New Roman"/>
          <w:sz w:val="21"/>
          <w:szCs w:val="21"/>
          <w:lang w:eastAsia="zh-CN"/>
        </w:rPr>
        <w:t>Vue</w:t>
      </w:r>
      <w:r>
        <w:rPr>
          <w:rFonts w:ascii="Times New Roman" w:hAnsi="Times New Roman" w:cs="Times New Roman"/>
          <w:sz w:val="21"/>
          <w:szCs w:val="21"/>
          <w:lang w:eastAsia="zh-CN"/>
        </w:rPr>
        <w:t>、nodeJS</w:t>
      </w:r>
      <w:r>
        <w:rPr>
          <w:lang w:eastAsia="zh-CN"/>
        </w:rPr>
        <w:t>、数据库操作付诸于实践当中的过程中，我对这些技术也有了更深层次的理解与认识。解决海大学生闲置物品的处置问题，也是我设计本</w:t>
      </w:r>
      <w:r>
        <w:rPr>
          <w:rFonts w:hint="eastAsia" w:ascii="Times New Roman" w:hAnsi="Times New Roman" w:cs="Times New Roman"/>
          <w:sz w:val="21"/>
          <w:szCs w:val="21"/>
          <w:lang w:eastAsia="zh-CN"/>
        </w:rPr>
        <w:t>APP</w:t>
      </w:r>
      <w:r>
        <w:rPr>
          <w:lang w:eastAsia="zh-CN"/>
        </w:rPr>
        <w:t>的初衷，本设计所实现的效果也基本能够解决这一问题。本设计在功能模块方面，需要增加后台管理系统对</w:t>
      </w:r>
      <w:r>
        <w:rPr>
          <w:rFonts w:hint="eastAsia" w:ascii="Times New Roman" w:hAnsi="Times New Roman" w:cs="Times New Roman"/>
          <w:sz w:val="21"/>
          <w:szCs w:val="21"/>
          <w:lang w:eastAsia="zh-CN"/>
        </w:rPr>
        <w:t>APP</w:t>
      </w:r>
      <w:r>
        <w:rPr>
          <w:lang w:eastAsia="zh-CN"/>
        </w:rPr>
        <w:t>的用户数据和商品数据做间接处理。在接下来的时间里，我将会对本设计中存在的不足做进一步的</w:t>
      </w:r>
      <w:r>
        <w:rPr>
          <w:rFonts w:hint="eastAsia"/>
          <w:lang w:val="en-US" w:eastAsia="zh-CN"/>
        </w:rPr>
        <w:t>完</w:t>
      </w:r>
      <w:r>
        <w:rPr>
          <w:lang w:eastAsia="zh-CN"/>
        </w:rPr>
        <w:t>善</w:t>
      </w:r>
      <w:r>
        <w:rPr>
          <w:rFonts w:hint="eastAsia"/>
          <w:lang w:eastAsia="zh-CN"/>
        </w:rPr>
        <w:t>。</w:t>
      </w:r>
    </w:p>
    <w:p>
      <w:pPr>
        <w:pStyle w:val="2"/>
        <w:spacing w:before="40" w:line="310" w:lineRule="exact"/>
        <w:ind w:left="132" w:leftChars="60"/>
        <w:jc w:val="left"/>
        <w:rPr>
          <w:rFonts w:ascii="宋体" w:hAnsi="宋体" w:eastAsia="宋体"/>
          <w:lang w:eastAsia="zh-CN"/>
        </w:rPr>
      </w:pPr>
    </w:p>
    <w:p>
      <w:pPr>
        <w:pStyle w:val="2"/>
        <w:jc w:val="center"/>
        <w:rPr>
          <w:rFonts w:eastAsia="黑体"/>
          <w:lang w:eastAsia="zh-CN"/>
        </w:rPr>
      </w:pPr>
      <w:r>
        <w:rPr>
          <w:rFonts w:hint="eastAsia" w:eastAsia="黑体"/>
          <w:lang w:eastAsia="zh-CN"/>
        </w:rPr>
        <w:t>参 考 文 献</w:t>
      </w:r>
    </w:p>
    <w:p>
      <w:pPr>
        <w:pStyle w:val="5"/>
        <w:rPr>
          <w:rFonts w:ascii="黑体"/>
          <w:sz w:val="20"/>
          <w:lang w:eastAsia="zh-CN"/>
        </w:rPr>
      </w:pP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bookmarkStart w:id="13" w:name="_GoBack"/>
      <w:r>
        <w:rPr>
          <w:rFonts w:hint="eastAsia" w:ascii="宋体" w:hAnsi="宋体" w:eastAsia="宋体" w:cs="宋体"/>
          <w:color w:val="000000" w:themeColor="text1"/>
          <w:sz w:val="18"/>
          <w:szCs w:val="18"/>
          <w:lang w:val="en-US" w:eastAsia="zh-CN" w:bidi="en-US"/>
          <w14:textFill>
            <w14:solidFill>
              <w14:schemeClr w14:val="tx1"/>
            </w14:solidFill>
          </w14:textFill>
        </w:rPr>
        <w:t>黄进</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,孙英隽.国内二手交易平台的发展模式与问题研究[</w:t>
      </w:r>
      <w:r>
        <w:rPr>
          <w:rFonts w:hint="default"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].经济研究导刊,</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2019(24):164-165.</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王祖维,孟彦霖,李晖.构建校园二手交易平台的可行性分析[</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].现代商贸工业</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,2018,39(35):81-82.</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i w:val="0"/>
          <w:caps w:val="0"/>
          <w:color w:val="000000" w:themeColor="text1"/>
          <w:spacing w:val="0"/>
          <w:sz w:val="18"/>
          <w:szCs w:val="18"/>
          <w:shd w:val="clear" w:fill="FFFFFF"/>
          <w:lang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卢奇荣.基于</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Vue2+Koa2+MongoDB</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平台的网站技术分析[</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].广播电视信息,</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2020(02):103-105.</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default"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pPr>
      <w:r>
        <w:rPr>
          <w:rFonts w:hint="default"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Paul Krill,</w:t>
      </w:r>
      <w:r>
        <w:rPr>
          <w:rFonts w:hint="default" w:ascii="Times New Roman" w:hAnsi="Times New Roman" w:eastAsia="宋体" w:cs="Times New Roman"/>
          <w:i w:val="0"/>
          <w:caps w:val="0"/>
          <w:color w:val="000000" w:themeColor="text1"/>
          <w:spacing w:val="0"/>
          <w:sz w:val="18"/>
          <w:szCs w:val="18"/>
          <w:shd w:val="clear" w:fill="FFFFFF"/>
          <w:lang w:val="en-US" w:eastAsia="zh-CN"/>
          <w14:textFill>
            <w14:solidFill>
              <w14:schemeClr w14:val="tx1"/>
            </w14:solidFill>
          </w14:textFill>
        </w:rPr>
        <w:t xml:space="preserve"> </w:t>
      </w:r>
      <w:r>
        <w:rPr>
          <w:rFonts w:hint="default"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Paul Krill. Vue.js lead: Our JavaScript framework is faster than React[J]. InfoWorld.com,2016.</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张贵强,王美玲.基于</w:t>
      </w:r>
      <w:r>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t>NodeJS</w:t>
      </w:r>
      <w:r>
        <w:rPr>
          <w:rFonts w:hint="eastAsia" w:ascii="宋体" w:hAnsi="宋体" w:eastAsia="宋体" w:cs="宋体"/>
          <w:color w:val="000000" w:themeColor="text1"/>
          <w:sz w:val="18"/>
          <w:szCs w:val="18"/>
          <w:lang w:eastAsia="zh-CN"/>
          <w14:textFill>
            <w14:solidFill>
              <w14:schemeClr w14:val="tx1"/>
            </w14:solidFill>
          </w14:textFill>
        </w:rPr>
        <w:t>的企业网站的设计与实现[</w:t>
      </w:r>
      <w:r>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t>J</w:t>
      </w:r>
      <w:r>
        <w:rPr>
          <w:rFonts w:hint="eastAsia" w:ascii="宋体" w:hAnsi="宋体" w:eastAsia="宋体" w:cs="宋体"/>
          <w:color w:val="000000" w:themeColor="text1"/>
          <w:sz w:val="18"/>
          <w:szCs w:val="18"/>
          <w:lang w:eastAsia="zh-CN"/>
          <w14:textFill>
            <w14:solidFill>
              <w14:schemeClr w14:val="tx1"/>
            </w14:solidFill>
          </w14:textFill>
        </w:rPr>
        <w:t>].信息技术与信息化,</w:t>
      </w:r>
      <w:r>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t>2019(12):58-60.</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pP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Konstantinos Tserpes, Maria Pateraki, Iraklis Varlamis. Strand: scalable trilateration with Node.js[J].Journal of Cloud Computing, 2019, Vol.8 (1), pp.1-16.</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吕英华.渐进式</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JavaScript</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框架</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Vue.js</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的全家桶应用[</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].电子技术与软件工程,</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2019(22):39-40.</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sectPr>
          <w:type w:val="continuous"/>
          <w:pgSz w:w="11910" w:h="16840"/>
          <w:pgMar w:top="1480" w:right="920" w:bottom="280" w:left="1000" w:header="720" w:footer="720" w:gutter="0"/>
          <w:cols w:space="720" w:num="2"/>
        </w:sect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陈岩.轻量级响应式框架</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Vue.js</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应用分析[</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].中国管理信息化,</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2018,21(03):181-183.</w:t>
      </w:r>
    </w:p>
    <w:bookmarkEnd w:id="13"/>
    <w:p>
      <w:pPr>
        <w:pStyle w:val="2"/>
        <w:ind w:left="0"/>
        <w:jc w:val="left"/>
        <w:rPr>
          <w:rFonts w:ascii="华光书宋_CNKI" w:eastAsia="华光书宋_CNKI"/>
          <w:lang w:eastAsia="zh-CN"/>
        </w:rPr>
      </w:pPr>
    </w:p>
    <w:sectPr>
      <w:type w:val="continuous"/>
      <w:pgSz w:w="11910" w:h="16840"/>
      <w:pgMar w:top="1480" w:right="920" w:bottom="280" w:left="1000" w:header="720" w:footer="720" w:gutter="0"/>
      <w:cols w:equalWidth="0" w:num="2">
        <w:col w:w="4784" w:space="248"/>
        <w:col w:w="49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华光书宋_CNKI">
    <w:altName w:val="等线"/>
    <w:panose1 w:val="00000000000000000000"/>
    <w:charset w:val="86"/>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4784" behindDoc="1" locked="0" layoutInCell="1" allowOverlap="1">
              <wp:simplePos x="0" y="0"/>
              <wp:positionH relativeFrom="page">
                <wp:posOffset>717550</wp:posOffset>
              </wp:positionH>
              <wp:positionV relativeFrom="page">
                <wp:posOffset>922020</wp:posOffset>
              </wp:positionV>
              <wp:extent cx="6118860" cy="0"/>
              <wp:effectExtent l="0" t="0" r="15240" b="19050"/>
              <wp:wrapNone/>
              <wp:docPr id="58" name="Line 8"/>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000000"/>
                        </a:solidFill>
                        <a:prstDash val="solid"/>
                        <a:round/>
                      </a:ln>
                    </wps:spPr>
                    <wps:bodyPr/>
                  </wps:wsp>
                </a:graphicData>
              </a:graphic>
            </wp:anchor>
          </w:drawing>
        </mc:Choice>
        <mc:Fallback>
          <w:pict>
            <v:line id="Line 8" o:spid="_x0000_s1026" o:spt="20" style="position:absolute;left:0pt;margin-left:56.5pt;margin-top:72.6pt;height:0pt;width:481.8pt;mso-position-horizontal-relative:page;mso-position-vertical-relative:page;z-index:-252701696;mso-width-relative:page;mso-height-relative:page;" filled="f" stroked="t" coordsize="21600,21600" o:gfxdata="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njmqd1wAAAAwBAAAPAAAAAAAAAAEAIAAAACIAAABkcnMvZG93bnJldi54bWxQSwECFAAU&#10;AAAACACHTuJA+DkjKLkBAABrAwAADgAAAAAAAAABACAAAAAmAQAAZHJzL2Uyb0RvYy54bWxQSwUG&#10;AAAAAAYABgBZAQAAUQU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856615</wp:posOffset>
              </wp:positionH>
              <wp:positionV relativeFrom="page">
                <wp:posOffset>725805</wp:posOffset>
              </wp:positionV>
              <wp:extent cx="367665" cy="160020"/>
              <wp:effectExtent l="0" t="0" r="13335" b="11430"/>
              <wp:wrapNone/>
              <wp:docPr id="56" name="Text Box 7"/>
              <wp:cNvGraphicFramePr/>
              <a:graphic xmlns:a="http://schemas.openxmlformats.org/drawingml/2006/main">
                <a:graphicData uri="http://schemas.microsoft.com/office/word/2010/wordprocessingShape">
                  <wps:wsp>
                    <wps:cNvSpPr txBox="1">
                      <a:spLocks noChangeArrowheads="1"/>
                    </wps:cNvSpPr>
                    <wps:spPr bwMode="auto">
                      <a:xfrm>
                        <a:off x="0" y="0"/>
                        <a:ext cx="36766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67.45pt;margin-top:57.15pt;height:12.6pt;width:28.95pt;mso-position-horizontal-relative:page;mso-position-vertical-relative:page;z-index:-252700672;mso-width-relative:page;mso-height-relative:page;" filled="f" stroked="f" coordsize="21600,21600" o:gfxdata="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2wMe2AAAAAsB&#10;AAAPAAAAAAAAAAEAIAAAACIAAABkcnMvZG93bnJldi54bWxQSwECFAAUAAAACACHTuJAPGyRUeIB&#10;AAC2AwAADgAAAAAAAAABACAAAAAnAQAAZHJzL2Uyb0RvYy54bWxQSwUGAAAAAAYABgBZAQAAewUA&#10;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16832" behindDoc="1" locked="0" layoutInCell="1" allowOverlap="1">
              <wp:simplePos x="0" y="0"/>
              <wp:positionH relativeFrom="page">
                <wp:posOffset>2139315</wp:posOffset>
              </wp:positionH>
              <wp:positionV relativeFrom="page">
                <wp:posOffset>727710</wp:posOffset>
              </wp:positionV>
              <wp:extent cx="3281680" cy="160020"/>
              <wp:effectExtent l="0" t="0" r="13970" b="11430"/>
              <wp:wrapNone/>
              <wp:docPr id="54" name="Text Box 6"/>
              <wp:cNvGraphicFramePr/>
              <a:graphic xmlns:a="http://schemas.openxmlformats.org/drawingml/2006/main">
                <a:graphicData uri="http://schemas.microsoft.com/office/word/2010/wordprocessingShape">
                  <wps:wsp>
                    <wps:cNvSpPr txBox="1">
                      <a:spLocks noChangeArrowheads="1"/>
                    </wps:cNvSpPr>
                    <wps:spPr bwMode="auto">
                      <a:xfrm>
                        <a:off x="0" y="0"/>
                        <a:ext cx="3281680" cy="160020"/>
                      </a:xfrm>
                      <a:prstGeom prst="rect">
                        <a:avLst/>
                      </a:prstGeom>
                      <a:noFill/>
                      <a:ln>
                        <a:noFill/>
                      </a:ln>
                    </wps:spPr>
                    <wps:txbx>
                      <w:txbxContent>
                        <w:p>
                          <w:pPr>
                            <w:pStyle w:val="5"/>
                            <w:spacing w:line="252" w:lineRule="exact"/>
                            <w:ind w:left="20"/>
                            <w:rPr>
                              <w:rFonts w:hint="eastAsia"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hint="eastAsia" w:ascii="黑体" w:hAnsi="黑体" w:eastAsia="黑体" w:cs="黑体"/>
                              <w:lang w:eastAsia="zh-CN"/>
                            </w:rPr>
                          </w:pP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68.45pt;margin-top:57.3pt;height:12.6pt;width:258.4pt;mso-position-horizontal-relative:page;mso-position-vertical-relative:page;z-index:-252699648;mso-width-relative:page;mso-height-relative:page;" filled="f" stroked="f" coordsize="21600,21600" o:gfxdata="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a6NArZAAAA&#10;CwEAAA8AAAAAAAAAAQAgAAAAIgAAAGRycy9kb3ducmV2LnhtbFBLAQIUABQAAAAIAIdO4kAoEgb9&#10;4wEAALcDAAAOAAAAAAAAAAEAIAAAACgBAABkcnMvZTJvRG9jLnhtbFBLBQYAAAAABgAGAFkBAAB9&#10;BQAAAAA=&#10;">
              <v:fill on="f" focussize="0,0"/>
              <v:stroke on="f"/>
              <v:imagedata o:title=""/>
              <o:lock v:ext="edit" aspectratio="f"/>
              <v:textbox inset="0mm,0mm,0mm,0mm">
                <w:txbxContent>
                  <w:p>
                    <w:pPr>
                      <w:pStyle w:val="5"/>
                      <w:spacing w:line="252" w:lineRule="exact"/>
                      <w:ind w:left="20"/>
                      <w:rPr>
                        <w:rFonts w:hint="eastAsia"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hint="eastAsia" w:ascii="黑体" w:hAnsi="黑体" w:eastAsia="黑体" w:cs="黑体"/>
                        <w:lang w:eastAsia="zh-CN"/>
                      </w:rPr>
                    </w:pPr>
                  </w:p>
                </w:txbxContent>
              </v:textbox>
            </v:shape>
          </w:pict>
        </mc:Fallback>
      </mc:AlternateContent>
    </w:r>
    <w:r>
      <w:rPr>
        <w:lang w:eastAsia="zh-CN" w:bidi="ar-SA"/>
      </w:rPr>
      <mc:AlternateContent>
        <mc:Choice Requires="wps">
          <w:drawing>
            <wp:anchor distT="0" distB="0" distL="114300" distR="114300" simplePos="0" relativeHeight="250617856" behindDoc="1" locked="0" layoutInCell="1" allowOverlap="1">
              <wp:simplePos x="0" y="0"/>
              <wp:positionH relativeFrom="page">
                <wp:posOffset>6573520</wp:posOffset>
              </wp:positionH>
              <wp:positionV relativeFrom="page">
                <wp:posOffset>730250</wp:posOffset>
              </wp:positionV>
              <wp:extent cx="185420" cy="173355"/>
              <wp:effectExtent l="0" t="0" r="5080" b="17145"/>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lang w:eastAsia="zh-CN"/>
                            </w:rPr>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17.6pt;margin-top:57.5pt;height:13.65pt;width:14.6pt;mso-position-horizontal-relative:page;mso-position-vertical-relative:page;z-index:-252698624;mso-width-relative:page;mso-height-relative:page;" filled="f" stroked="f" coordsize="21600,21600" o:gfxdata="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9d3hTaAAAA&#10;DQEAAA8AAAAAAAAAAQAgAAAAIgAAAGRycy9kb3ducmV2LnhtbFBLAQIUABQAAAAIAIdO4kDlwuv3&#10;4gEAALYDAAAOAAAAAAAAAAEAIAAAACkBAABkcnMvZTJvRG9jLnhtbFBLBQYAAAAABgAGAFkBAAB9&#10;BQAAAAA=&#10;">
              <v:fill on="f" focussize="0,0"/>
              <v:stroke on="f"/>
              <v:imagedata o:title=""/>
              <o:lock v:ext="edit" aspectratio="f"/>
              <v:textbox inset="0mm,0mm,0mm,0mm">
                <w:txbxContent>
                  <w:p>
                    <w:pPr>
                      <w:spacing w:before="11"/>
                      <w:ind w:left="40"/>
                      <w:rPr>
                        <w:rFonts w:ascii="Times New Roman"/>
                        <w:sz w:val="21"/>
                        <w:lang w:eastAsia="zh-C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8880" behindDoc="1" locked="0" layoutInCell="1" allowOverlap="1">
              <wp:simplePos x="0" y="0"/>
              <wp:positionH relativeFrom="page">
                <wp:posOffset>717550</wp:posOffset>
              </wp:positionH>
              <wp:positionV relativeFrom="page">
                <wp:posOffset>916940</wp:posOffset>
              </wp:positionV>
              <wp:extent cx="6134100" cy="0"/>
              <wp:effectExtent l="0" t="0" r="19050" b="19050"/>
              <wp:wrapNone/>
              <wp:docPr id="66" name="Line 4"/>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9525">
                        <a:solidFill>
                          <a:srgbClr val="000000"/>
                        </a:solidFill>
                        <a:prstDash val="solid"/>
                        <a:round/>
                      </a:ln>
                    </wps:spPr>
                    <wps:bodyPr/>
                  </wps:wsp>
                </a:graphicData>
              </a:graphic>
            </wp:anchor>
          </w:drawing>
        </mc:Choice>
        <mc:Fallback>
          <w:pict>
            <v:line id="Line 4" o:spid="_x0000_s1026" o:spt="20" style="position:absolute;left:0pt;margin-left:56.5pt;margin-top:72.2pt;height:0pt;width:483pt;mso-position-horizontal-relative:page;mso-position-vertical-relative:page;z-index:-252697600;mso-width-relative:page;mso-height-relative:page;" filled="f" stroked="t" coordsize="21600,21600" o:gfxdata="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R3junVAAAADAEAAA8AAAAAAAAAAQAgAAAAIgAAAGRycy9kb3ducmV2LnhtbFBLAQIUABQA&#10;AAAIAIdO4kCpS7ViugEAAGsDAAAOAAAAAAAAAAEAIAAAACQBAABkcnMvZTJvRG9jLnhtbFBLBQYA&#10;AAAABgAGAFkBAABQBQ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9904" behindDoc="1" locked="0" layoutInCell="1" allowOverlap="1">
              <wp:simplePos x="0" y="0"/>
              <wp:positionH relativeFrom="page">
                <wp:posOffset>824230</wp:posOffset>
              </wp:positionH>
              <wp:positionV relativeFrom="page">
                <wp:posOffset>723900</wp:posOffset>
              </wp:positionV>
              <wp:extent cx="185420" cy="173355"/>
              <wp:effectExtent l="0" t="0" r="5080" b="17145"/>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64.9pt;margin-top:57pt;height:13.65pt;width:14.6pt;mso-position-horizontal-relative:page;mso-position-vertical-relative:page;z-index:-252696576;mso-width-relative:page;mso-height-relative:page;" filled="f" stroked="f" coordsize="21600,21600" o:gfxdata="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7JK2AAAAAsB&#10;AAAPAAAAAAAAAAEAIAAAACIAAABkcnMvZG93bnJldi54bWxQSwECFAAUAAAACACHTuJA0pdgP+IB&#10;AAC2AwAADgAAAAAAAAABACAAAAAnAQAAZHJzL2Uyb0RvYy54bWxQSwUGAAAAAAYABgBZAQAAewUA&#10;AAAA&#10;">
              <v:fill on="f" focussize="0,0"/>
              <v:stroke on="f"/>
              <v:imagedata o:title=""/>
              <o:lock v:ext="edit" aspectratio="f"/>
              <v:textbox inset="0mm,0mm,0mm,0mm">
                <w:txbxContent>
                  <w:p>
                    <w:pPr>
                      <w:spacing w:before="11"/>
                      <w:ind w:left="40"/>
                      <w:rPr>
                        <w:rFonts w:ascii="Times New Roman"/>
                        <w:sz w:val="21"/>
                      </w:rPr>
                    </w:pPr>
                  </w:p>
                </w:txbxContent>
              </v:textbox>
            </v:shape>
          </w:pict>
        </mc:Fallback>
      </mc:AlternateContent>
    </w:r>
    <w:r>
      <w:rPr>
        <w:lang w:eastAsia="zh-CN" w:bidi="ar-SA"/>
      </w:rPr>
      <mc:AlternateContent>
        <mc:Choice Requires="wps">
          <w:drawing>
            <wp:anchor distT="0" distB="0" distL="114300" distR="114300" simplePos="0" relativeHeight="250620928" behindDoc="1" locked="0" layoutInCell="1" allowOverlap="1">
              <wp:simplePos x="0" y="0"/>
              <wp:positionH relativeFrom="page">
                <wp:posOffset>6277610</wp:posOffset>
              </wp:positionH>
              <wp:positionV relativeFrom="page">
                <wp:posOffset>727710</wp:posOffset>
              </wp:positionV>
              <wp:extent cx="424815" cy="160020"/>
              <wp:effectExtent l="0" t="0" r="13335" b="1143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481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4.3pt;margin-top:57.3pt;height:12.6pt;width:33.45pt;mso-position-horizontal-relative:page;mso-position-vertical-relative:page;z-index:-252695552;mso-width-relative:page;mso-height-relative:page;" filled="f" stroked="f" coordsize="21600,21600" o:gfxdata="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mT8tkAAAAM&#10;AQAADwAAAAAAAAABACAAAAAiAAAAZHJzL2Rvd25yZXYueG1sUEsBAhQAFAAAAAgAh07iQCKn+cbi&#10;AQAAtgMAAA4AAAAAAAAAAQAgAAAAKAEAAGRycy9lMm9Eb2MueG1sUEsFBgAAAAAGAAYAWQEAAHwF&#10;A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21952" behindDoc="1" locked="0" layoutInCell="1" allowOverlap="1">
              <wp:simplePos x="0" y="0"/>
              <wp:positionH relativeFrom="page">
                <wp:posOffset>3134360</wp:posOffset>
              </wp:positionH>
              <wp:positionV relativeFrom="page">
                <wp:posOffset>730885</wp:posOffset>
              </wp:positionV>
              <wp:extent cx="1339850" cy="156845"/>
              <wp:effectExtent l="0" t="0" r="12700" b="14605"/>
              <wp:wrapNone/>
              <wp:docPr id="6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9850" cy="156845"/>
                      </a:xfrm>
                      <a:prstGeom prst="rect">
                        <a:avLst/>
                      </a:prstGeom>
                      <a:noFill/>
                      <a:ln>
                        <a:noFill/>
                      </a:ln>
                    </wps:spPr>
                    <wps:txbx>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46.8pt;margin-top:57.55pt;height:12.35pt;width:105.5pt;mso-position-horizontal-relative:page;mso-position-vertical-relative:page;z-index:-252694528;mso-width-relative:page;mso-height-relative:page;" filled="f" stroked="f" coordsize="21600,21600" o:gfxdata="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JY5+2QAAAAsB&#10;AAAPAAAAAAAAAAEAIAAAACIAAABkcnMvZG93bnJldi54bWxQSwECFAAUAAAACACHTuJAfqCXSuEB&#10;AAC3AwAADgAAAAAAAAABACAAAAAoAQAAZHJzL2Uyb0RvYy54bWxQSwUGAAAAAAYABgBZAQAAewUA&#10;AAAA&#10;">
              <v:fill on="f" focussize="0,0"/>
              <v:stroke on="f"/>
              <v:imagedata o:title=""/>
              <o:lock v:ext="edit" aspectratio="f"/>
              <v:textbox inset="0mm,0mm,0mm,0mm">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1013"/>
    <w:multiLevelType w:val="multilevel"/>
    <w:tmpl w:val="047E1013"/>
    <w:lvl w:ilvl="0" w:tentative="0">
      <w:start w:val="1"/>
      <w:numFmt w:val="decimal"/>
      <w:lvlText w:val="[%1]"/>
      <w:lvlJc w:val="left"/>
      <w:pPr>
        <w:ind w:left="420" w:hanging="420"/>
      </w:pPr>
      <w:rPr>
        <w:rFonts w:hint="default" w:ascii="Times New Roman" w:hAnsi="Times New Roman" w:eastAsia="Times New Roman" w:cs="Times New Roman"/>
        <w:spacing w:val="-12"/>
        <w:w w:val="100"/>
        <w:sz w:val="18"/>
        <w:szCs w:val="18"/>
        <w:lang w:val="en-US" w:eastAsia="en-US" w:bidi="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6C"/>
    <w:rsid w:val="0004001C"/>
    <w:rsid w:val="00063629"/>
    <w:rsid w:val="000A0B2C"/>
    <w:rsid w:val="001132DF"/>
    <w:rsid w:val="00236B20"/>
    <w:rsid w:val="002460E7"/>
    <w:rsid w:val="002B4D7E"/>
    <w:rsid w:val="002D18CE"/>
    <w:rsid w:val="002D3B57"/>
    <w:rsid w:val="0032328F"/>
    <w:rsid w:val="003B0A07"/>
    <w:rsid w:val="003E3772"/>
    <w:rsid w:val="00426E7A"/>
    <w:rsid w:val="0048616D"/>
    <w:rsid w:val="004D63D3"/>
    <w:rsid w:val="004D7F8F"/>
    <w:rsid w:val="004F489E"/>
    <w:rsid w:val="00500C51"/>
    <w:rsid w:val="00562A5A"/>
    <w:rsid w:val="005D19BB"/>
    <w:rsid w:val="00617DDF"/>
    <w:rsid w:val="006B496E"/>
    <w:rsid w:val="006C5E76"/>
    <w:rsid w:val="006D3A99"/>
    <w:rsid w:val="008B1FD1"/>
    <w:rsid w:val="008C10B3"/>
    <w:rsid w:val="008D326C"/>
    <w:rsid w:val="00965A98"/>
    <w:rsid w:val="009B3831"/>
    <w:rsid w:val="00A27363"/>
    <w:rsid w:val="00B02717"/>
    <w:rsid w:val="00B349B0"/>
    <w:rsid w:val="00B52EA8"/>
    <w:rsid w:val="00DA1FC7"/>
    <w:rsid w:val="00DC2B49"/>
    <w:rsid w:val="00DE4287"/>
    <w:rsid w:val="00DF4C20"/>
    <w:rsid w:val="00E02963"/>
    <w:rsid w:val="00E0780F"/>
    <w:rsid w:val="00E11AD7"/>
    <w:rsid w:val="00EE59F3"/>
    <w:rsid w:val="00EF0739"/>
    <w:rsid w:val="00F06043"/>
    <w:rsid w:val="00F1471F"/>
    <w:rsid w:val="00F432E8"/>
    <w:rsid w:val="00F46A90"/>
    <w:rsid w:val="00F52883"/>
    <w:rsid w:val="00F73900"/>
    <w:rsid w:val="00F92A7D"/>
    <w:rsid w:val="00FF0F82"/>
    <w:rsid w:val="01680B46"/>
    <w:rsid w:val="01B002DD"/>
    <w:rsid w:val="020362AD"/>
    <w:rsid w:val="02825E32"/>
    <w:rsid w:val="04B51E09"/>
    <w:rsid w:val="06AD2140"/>
    <w:rsid w:val="071D4BC7"/>
    <w:rsid w:val="0A8A58EB"/>
    <w:rsid w:val="0E252929"/>
    <w:rsid w:val="1EA540F9"/>
    <w:rsid w:val="221D61A1"/>
    <w:rsid w:val="26CA45DE"/>
    <w:rsid w:val="2BE24DFC"/>
    <w:rsid w:val="2D630B04"/>
    <w:rsid w:val="2FEB23FD"/>
    <w:rsid w:val="32CF5F99"/>
    <w:rsid w:val="3F240AD9"/>
    <w:rsid w:val="41BA709A"/>
    <w:rsid w:val="46891C2B"/>
    <w:rsid w:val="47C17594"/>
    <w:rsid w:val="4B040E75"/>
    <w:rsid w:val="56560A42"/>
    <w:rsid w:val="5A6E67CE"/>
    <w:rsid w:val="5B08501F"/>
    <w:rsid w:val="5EDA4211"/>
    <w:rsid w:val="63042708"/>
    <w:rsid w:val="63E64926"/>
    <w:rsid w:val="66C61705"/>
    <w:rsid w:val="689A614F"/>
    <w:rsid w:val="68F56074"/>
    <w:rsid w:val="6C1368EA"/>
    <w:rsid w:val="71B55E0A"/>
    <w:rsid w:val="749721F5"/>
    <w:rsid w:val="78467A93"/>
    <w:rsid w:val="7A754087"/>
    <w:rsid w:val="7CFA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33"/>
      <w:jc w:val="both"/>
      <w:outlineLvl w:val="0"/>
    </w:pPr>
    <w:rPr>
      <w:rFonts w:ascii="Times New Roman" w:hAnsi="Times New Roman" w:eastAsia="Times New Roman" w:cs="Times New Roman"/>
      <w:sz w:val="21"/>
      <w:szCs w:val="21"/>
    </w:rPr>
  </w:style>
  <w:style w:type="paragraph" w:styleId="3">
    <w:name w:val="heading 2"/>
    <w:basedOn w:val="1"/>
    <w:next w:val="1"/>
    <w:qFormat/>
    <w:uiPriority w:val="1"/>
    <w:pPr>
      <w:ind w:left="658"/>
      <w:outlineLvl w:val="1"/>
    </w:pPr>
    <w:rPr>
      <w:i/>
      <w:sz w:val="19"/>
      <w:szCs w:val="19"/>
    </w:rPr>
  </w:style>
  <w:style w:type="paragraph" w:styleId="4">
    <w:name w:val="heading 3"/>
    <w:basedOn w:val="1"/>
    <w:next w:val="1"/>
    <w:qFormat/>
    <w:uiPriority w:val="1"/>
    <w:pPr>
      <w:spacing w:before="21"/>
      <w:ind w:left="471" w:right="550"/>
      <w:jc w:val="center"/>
      <w:outlineLvl w:val="2"/>
    </w:pPr>
    <w:rPr>
      <w:rFonts w:ascii="Times New Roman" w:hAnsi="Times New Roman" w:eastAsia="Times New Roman" w:cs="Times New Roman"/>
      <w:b/>
      <w:bCs/>
      <w:sz w:val="18"/>
      <w:szCs w:val="18"/>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6"/>
    <w:semiHidden/>
    <w:unhideWhenUsed/>
    <w:uiPriority w:val="99"/>
    <w:rPr>
      <w:sz w:val="18"/>
      <w:szCs w:val="18"/>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23" w:hanging="490"/>
      <w:jc w:val="both"/>
    </w:pPr>
    <w:rPr>
      <w:rFonts w:ascii="Times New Roman" w:hAnsi="Times New Roman" w:eastAsia="Times New Roman" w:cs="Times New Roman"/>
    </w:rPr>
  </w:style>
  <w:style w:type="paragraph" w:customStyle="1" w:styleId="13">
    <w:name w:val="Table Paragraph"/>
    <w:basedOn w:val="1"/>
    <w:qFormat/>
    <w:uiPriority w:val="1"/>
    <w:pPr>
      <w:ind w:right="53"/>
      <w:jc w:val="right"/>
    </w:pPr>
  </w:style>
  <w:style w:type="character" w:customStyle="1" w:styleId="14">
    <w:name w:val="页眉 Char"/>
    <w:basedOn w:val="10"/>
    <w:link w:val="8"/>
    <w:qFormat/>
    <w:uiPriority w:val="99"/>
    <w:rPr>
      <w:rFonts w:ascii="宋体" w:hAnsi="宋体" w:eastAsia="宋体" w:cs="宋体"/>
      <w:sz w:val="18"/>
      <w:szCs w:val="18"/>
      <w:lang w:bidi="en-US"/>
    </w:rPr>
  </w:style>
  <w:style w:type="character" w:customStyle="1" w:styleId="15">
    <w:name w:val="页脚 Char"/>
    <w:basedOn w:val="10"/>
    <w:link w:val="7"/>
    <w:qFormat/>
    <w:uiPriority w:val="99"/>
    <w:rPr>
      <w:rFonts w:ascii="宋体" w:hAnsi="宋体" w:eastAsia="宋体" w:cs="宋体"/>
      <w:sz w:val="18"/>
      <w:szCs w:val="18"/>
      <w:lang w:bidi="en-US"/>
    </w:rPr>
  </w:style>
  <w:style w:type="character" w:customStyle="1" w:styleId="16">
    <w:name w:val="批注框文本 Char"/>
    <w:basedOn w:val="10"/>
    <w:link w:val="6"/>
    <w:semiHidden/>
    <w:qFormat/>
    <w:uiPriority w:val="99"/>
    <w:rPr>
      <w:rFonts w:ascii="宋体" w:hAnsi="宋体" w:eastAsia="宋体" w:cs="宋体"/>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982</Words>
  <Characters>5598</Characters>
  <Lines>46</Lines>
  <Paragraphs>13</Paragraphs>
  <TotalTime>50</TotalTime>
  <ScaleCrop>false</ScaleCrop>
  <LinksUpToDate>false</LinksUpToDate>
  <CharactersWithSpaces>6567</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2020-06-19T17:34:00Z</dcterms:created>
  <dc:creator>Administrator</dc:creator>
  <cp:lastModifiedBy>Administrator</cp:lastModifiedBy>
  <cp:lastPrinted>2020-06-17T16:41:00Z</cp:lastPrinted>
  <dcterms:modified xsi:type="dcterms:W3CDTF">2020-06-20T07:58:06Z</dcterms:modified>
  <dc:title>Microsoft Word - 3 黄郁葱.doc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PScript5.dll Version 5.2</vt:lpwstr>
  </property>
  <property fmtid="{D5CDD505-2E9C-101B-9397-08002B2CF9AE}" pid="4" name="LastSaved">
    <vt:filetime>2020-06-16T00:00:00Z</vt:filetime>
  </property>
  <property fmtid="{D5CDD505-2E9C-101B-9397-08002B2CF9AE}" pid="5" name="KSOProductBuildVer">
    <vt:lpwstr>2052-11.1.0.8799</vt:lpwstr>
  </property>
</Properties>
</file>