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D4808" w14:textId="77777777" w:rsidR="00E34A4A" w:rsidRPr="00E34A4A" w:rsidRDefault="00E34A4A" w:rsidP="00E34A4A">
      <w:pPr>
        <w:ind w:firstLine="480"/>
        <w:rPr>
          <w:rFonts w:ascii="Times New Roman" w:hAnsi="Times New Roman" w:cs="Times New Roman"/>
        </w:rPr>
      </w:pPr>
      <w:r w:rsidRPr="00E34A4A">
        <w:rPr>
          <w:rFonts w:ascii="Times New Roman" w:hAnsi="Times New Roman" w:cs="Times New Roman"/>
        </w:rPr>
        <w:t xml:space="preserve">The plan below shows the layout of </w:t>
      </w:r>
      <w:r w:rsidRPr="00F43757">
        <w:rPr>
          <w:rFonts w:ascii="Times New Roman" w:hAnsi="Times New Roman" w:cs="Times New Roman"/>
          <w:color w:val="EE0000"/>
        </w:rPr>
        <w:t xml:space="preserve">Dale Hall Conference center </w:t>
      </w:r>
      <w:r w:rsidRPr="00E34A4A">
        <w:rPr>
          <w:rFonts w:ascii="Times New Roman" w:hAnsi="Times New Roman" w:cs="Times New Roman"/>
        </w:rPr>
        <w:t xml:space="preserve">when it was built in 2010 and </w:t>
      </w:r>
      <w:r w:rsidRPr="00F43757">
        <w:rPr>
          <w:rFonts w:ascii="Times New Roman" w:hAnsi="Times New Roman" w:cs="Times New Roman"/>
          <w:color w:val="EE0000"/>
        </w:rPr>
        <w:t>as planned</w:t>
      </w:r>
      <w:r w:rsidRPr="00E34A4A">
        <w:rPr>
          <w:rFonts w:ascii="Times New Roman" w:hAnsi="Times New Roman" w:cs="Times New Roman"/>
        </w:rPr>
        <w:t xml:space="preserve"> for 2025.</w:t>
      </w:r>
    </w:p>
    <w:p w14:paraId="22E140E3" w14:textId="77777777" w:rsidR="00E34A4A" w:rsidRPr="00E34A4A" w:rsidRDefault="00E34A4A" w:rsidP="00E34A4A">
      <w:pPr>
        <w:ind w:firstLine="480"/>
        <w:rPr>
          <w:rFonts w:ascii="Times New Roman" w:hAnsi="Times New Roman" w:cs="Times New Roman"/>
        </w:rPr>
      </w:pPr>
      <w:r w:rsidRPr="00E34A4A">
        <w:rPr>
          <w:rFonts w:ascii="Times New Roman" w:hAnsi="Times New Roman" w:cs="Times New Roman"/>
        </w:rPr>
        <w:t>Summarise the information by selecting and reporting the main features, and make comparisons where relevant.</w:t>
      </w:r>
    </w:p>
    <w:p w14:paraId="6F265144" w14:textId="3683002F" w:rsidR="008213D2" w:rsidRDefault="00E34A4A" w:rsidP="00E34A4A">
      <w:pPr>
        <w:ind w:firstLine="480"/>
        <w:rPr>
          <w:rFonts w:ascii="Times New Roman" w:hAnsi="Times New Roman" w:cs="Times New Roman"/>
        </w:rPr>
      </w:pPr>
      <w:r w:rsidRPr="00E34A4A">
        <w:rPr>
          <w:rFonts w:ascii="Times New Roman" w:hAnsi="Times New Roman" w:cs="Times New Roman"/>
        </w:rPr>
        <w:t>Write at least 150 words</w:t>
      </w:r>
    </w:p>
    <w:p w14:paraId="0EC10035" w14:textId="35CBB65E" w:rsidR="00E34A4A" w:rsidRDefault="00E34A4A" w:rsidP="00E34A4A">
      <w:pPr>
        <w:ind w:firstLine="480"/>
        <w:rPr>
          <w:rFonts w:ascii="Times New Roman" w:hAnsi="Times New Roman" w:cs="Times New Roman"/>
        </w:rPr>
      </w:pPr>
      <w:r>
        <w:rPr>
          <w:noProof/>
          <w14:ligatures w14:val="standardContextual"/>
        </w:rPr>
        <w:drawing>
          <wp:inline distT="0" distB="0" distL="0" distR="0" wp14:anchorId="63200239" wp14:editId="5E0228E2">
            <wp:extent cx="5057775" cy="5686425"/>
            <wp:effectExtent l="0" t="0" r="9525" b="9525"/>
            <wp:docPr id="1868770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70025" name=""/>
                    <pic:cNvPicPr/>
                  </pic:nvPicPr>
                  <pic:blipFill>
                    <a:blip r:embed="rId5"/>
                    <a:stretch>
                      <a:fillRect/>
                    </a:stretch>
                  </pic:blipFill>
                  <pic:spPr>
                    <a:xfrm>
                      <a:off x="0" y="0"/>
                      <a:ext cx="5057775" cy="5686425"/>
                    </a:xfrm>
                    <a:prstGeom prst="rect">
                      <a:avLst/>
                    </a:prstGeom>
                  </pic:spPr>
                </pic:pic>
              </a:graphicData>
            </a:graphic>
          </wp:inline>
        </w:drawing>
      </w:r>
    </w:p>
    <w:p w14:paraId="5C898C36" w14:textId="77777777" w:rsidR="009947CB" w:rsidRDefault="009947CB">
      <w:pPr>
        <w:spacing w:after="0" w:line="240" w:lineRule="auto"/>
        <w:ind w:firstLineChars="0" w:firstLine="0"/>
        <w:rPr>
          <w:rFonts w:ascii="Times New Roman" w:hAnsi="Times New Roman" w:cs="Times New Roman"/>
        </w:rPr>
      </w:pPr>
      <w:r>
        <w:rPr>
          <w:rFonts w:ascii="Times New Roman" w:hAnsi="Times New Roman" w:cs="Times New Roman"/>
        </w:rPr>
        <w:br w:type="page"/>
      </w:r>
    </w:p>
    <w:p w14:paraId="48AA00B2" w14:textId="4F7BD43A" w:rsidR="00E34A4A" w:rsidRDefault="00F43757" w:rsidP="00E34A4A">
      <w:pPr>
        <w:ind w:firstLine="480"/>
        <w:rPr>
          <w:rFonts w:ascii="Times New Roman" w:hAnsi="Times New Roman" w:cs="Times New Roman"/>
        </w:rPr>
      </w:pPr>
      <w:r>
        <w:rPr>
          <w:rFonts w:ascii="Times New Roman" w:hAnsi="Times New Roman" w:cs="Times New Roman"/>
        </w:rPr>
        <w:lastRenderedPageBreak/>
        <w:t>T</w:t>
      </w:r>
      <w:r>
        <w:rPr>
          <w:rFonts w:ascii="Times New Roman" w:hAnsi="Times New Roman" w:cs="Times New Roman" w:hint="eastAsia"/>
        </w:rPr>
        <w:t xml:space="preserve">he two maps illustrated the distinction </w:t>
      </w:r>
      <w:r w:rsidR="005A3968">
        <w:rPr>
          <w:rFonts w:ascii="Times New Roman" w:hAnsi="Times New Roman" w:cs="Times New Roman" w:hint="eastAsia"/>
        </w:rPr>
        <w:t>of structure of Dale Hall Conference Centre from 2010 and as planned for 2025.</w:t>
      </w:r>
    </w:p>
    <w:p w14:paraId="7EF1037E" w14:textId="237C964E" w:rsidR="005A3968" w:rsidRDefault="005A3968" w:rsidP="00E34A4A">
      <w:pPr>
        <w:ind w:firstLine="480"/>
        <w:rPr>
          <w:rFonts w:ascii="Times New Roman" w:hAnsi="Times New Roman" w:cs="Times New Roman"/>
        </w:rPr>
      </w:pPr>
      <w:r>
        <w:rPr>
          <w:rFonts w:ascii="Times New Roman" w:hAnsi="Times New Roman" w:cs="Times New Roman"/>
        </w:rPr>
        <w:t>O</w:t>
      </w:r>
      <w:r>
        <w:rPr>
          <w:rFonts w:ascii="Times New Roman" w:hAnsi="Times New Roman" w:cs="Times New Roman" w:hint="eastAsia"/>
        </w:rPr>
        <w:t>verall, a consideable number of changes have been taken place in the center, the most notable of which were the layout and division of areas.</w:t>
      </w:r>
    </w:p>
    <w:p w14:paraId="5663168A" w14:textId="1BAF717B" w:rsidR="005A3968" w:rsidRDefault="005A3968" w:rsidP="00E34A4A">
      <w:pPr>
        <w:ind w:firstLine="480"/>
        <w:rPr>
          <w:rFonts w:ascii="Times New Roman" w:hAnsi="Times New Roman" w:cs="Times New Roman"/>
        </w:rPr>
      </w:pPr>
      <w:r>
        <w:rPr>
          <w:rFonts w:ascii="Times New Roman" w:hAnsi="Times New Roman" w:cs="Times New Roman"/>
        </w:rPr>
        <w:t>I</w:t>
      </w:r>
      <w:r>
        <w:rPr>
          <w:rFonts w:ascii="Times New Roman" w:hAnsi="Times New Roman" w:cs="Times New Roman" w:hint="eastAsia"/>
        </w:rPr>
        <w:t>n 2010</w:t>
      </w:r>
      <w:r w:rsidR="009947CB">
        <w:rPr>
          <w:rFonts w:ascii="Times New Roman" w:hAnsi="Times New Roman" w:cs="Times New Roman" w:hint="eastAsia"/>
        </w:rPr>
        <w:t xml:space="preserve">, there was a Ravensdale Room located in the northwest corner, which was surrounded by Eskdale Room and Swallowdale Hall. </w:t>
      </w:r>
      <w:r w:rsidR="009947CB">
        <w:rPr>
          <w:rFonts w:ascii="Times New Roman" w:hAnsi="Times New Roman" w:cs="Times New Roman"/>
        </w:rPr>
        <w:t>A</w:t>
      </w:r>
      <w:r w:rsidR="009947CB">
        <w:rPr>
          <w:rFonts w:ascii="Times New Roman" w:hAnsi="Times New Roman" w:cs="Times New Roman" w:hint="eastAsia"/>
        </w:rPr>
        <w:t xml:space="preserve">s a bridge connecting them, reception was next to each of them and </w:t>
      </w:r>
      <w:r w:rsidR="00D04D11">
        <w:rPr>
          <w:rFonts w:ascii="Times New Roman" w:hAnsi="Times New Roman" w:cs="Times New Roman" w:hint="eastAsia"/>
        </w:rPr>
        <w:t>G</w:t>
      </w:r>
      <w:r w:rsidR="009947CB">
        <w:rPr>
          <w:rFonts w:ascii="Times New Roman" w:hAnsi="Times New Roman" w:cs="Times New Roman" w:hint="eastAsia"/>
        </w:rPr>
        <w:t>ardens, which</w:t>
      </w:r>
      <w:r w:rsidR="00D04D11">
        <w:rPr>
          <w:rFonts w:ascii="Times New Roman" w:hAnsi="Times New Roman" w:cs="Times New Roman" w:hint="eastAsia"/>
        </w:rPr>
        <w:t xml:space="preserve"> occupied the biggest areas</w:t>
      </w:r>
      <w:r w:rsidR="009947CB">
        <w:rPr>
          <w:rFonts w:ascii="Times New Roman" w:hAnsi="Times New Roman" w:cs="Times New Roman" w:hint="eastAsia"/>
        </w:rPr>
        <w:t xml:space="preserve">. </w:t>
      </w:r>
      <w:r w:rsidR="009947CB">
        <w:rPr>
          <w:rFonts w:ascii="Times New Roman" w:hAnsi="Times New Roman" w:cs="Times New Roman"/>
        </w:rPr>
        <w:t>I</w:t>
      </w:r>
      <w:r w:rsidR="009947CB">
        <w:rPr>
          <w:rFonts w:ascii="Times New Roman" w:hAnsi="Times New Roman" w:cs="Times New Roman" w:hint="eastAsia"/>
        </w:rPr>
        <w:t xml:space="preserve">n the east of map, </w:t>
      </w:r>
      <w:r w:rsidR="00D04D11">
        <w:rPr>
          <w:rFonts w:ascii="Times New Roman" w:hAnsi="Times New Roman" w:cs="Times New Roman" w:hint="eastAsia"/>
        </w:rPr>
        <w:t>another G</w:t>
      </w:r>
      <w:r w:rsidR="009947CB">
        <w:rPr>
          <w:rFonts w:ascii="Times New Roman" w:hAnsi="Times New Roman" w:cs="Times New Roman" w:hint="eastAsia"/>
        </w:rPr>
        <w:t>ardens</w:t>
      </w:r>
      <w:r w:rsidR="00D04D11">
        <w:rPr>
          <w:rFonts w:ascii="Times New Roman" w:hAnsi="Times New Roman" w:cs="Times New Roman" w:hint="eastAsia"/>
        </w:rPr>
        <w:t xml:space="preserve"> connected with Car Park.</w:t>
      </w:r>
    </w:p>
    <w:p w14:paraId="26AC48CB" w14:textId="4B61C663" w:rsidR="00D04D11" w:rsidRPr="00E34A4A" w:rsidRDefault="00D04D11" w:rsidP="00E34A4A">
      <w:pPr>
        <w:ind w:firstLine="480"/>
        <w:rPr>
          <w:rFonts w:ascii="Times New Roman" w:hAnsi="Times New Roman" w:cs="Times New Roman" w:hint="eastAsia"/>
        </w:rPr>
      </w:pPr>
      <w:r>
        <w:rPr>
          <w:rFonts w:ascii="Times New Roman" w:hAnsi="Times New Roman" w:cs="Times New Roman"/>
        </w:rPr>
        <w:t>T</w:t>
      </w:r>
      <w:r>
        <w:rPr>
          <w:rFonts w:ascii="Times New Roman" w:hAnsi="Times New Roman" w:cs="Times New Roman" w:hint="eastAsia"/>
        </w:rPr>
        <w:t>he map, as planned for 2025, showed that the Car Park and Gardens in the east of former map were replaced by Residential Block</w:t>
      </w:r>
      <w:r w:rsidR="00053B45">
        <w:rPr>
          <w:rFonts w:ascii="Times New Roman" w:hAnsi="Times New Roman" w:cs="Times New Roman" w:hint="eastAsia"/>
        </w:rPr>
        <w:t xml:space="preserve"> with 20 Rooms and car Park situated at southeast side. Additionaly, the region of central Garden reduced and this part of space was filled by IT centre, Canteen and kitchen, two Meeting Rooms, Games Room and Music Room from west to east.</w:t>
      </w:r>
    </w:p>
    <w:sectPr w:rsidR="00D04D11" w:rsidRPr="00E34A4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749A9"/>
    <w:multiLevelType w:val="multilevel"/>
    <w:tmpl w:val="3F0061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482775B"/>
    <w:multiLevelType w:val="multilevel"/>
    <w:tmpl w:val="F75055AE"/>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lvlText w:val="%1.%2.%3"/>
      <w:lvlJc w:val="left"/>
      <w:pPr>
        <w:ind w:left="720" w:hanging="720"/>
      </w:pPr>
    </w:lvl>
    <w:lvl w:ilvl="3">
      <w:start w:val="1"/>
      <w:numFmt w:val="decimal"/>
      <w:pStyle w:val="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65231456">
    <w:abstractNumId w:val="1"/>
  </w:num>
  <w:num w:numId="2" w16cid:durableId="1887835490">
    <w:abstractNumId w:val="1"/>
  </w:num>
  <w:num w:numId="3" w16cid:durableId="484785879">
    <w:abstractNumId w:val="1"/>
  </w:num>
  <w:num w:numId="4" w16cid:durableId="369842300">
    <w:abstractNumId w:val="1"/>
  </w:num>
  <w:num w:numId="5" w16cid:durableId="667828166">
    <w:abstractNumId w:val="1"/>
  </w:num>
  <w:num w:numId="6" w16cid:durableId="895358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F5E"/>
    <w:rsid w:val="00053B45"/>
    <w:rsid w:val="00085F5E"/>
    <w:rsid w:val="002060AA"/>
    <w:rsid w:val="0033159E"/>
    <w:rsid w:val="003F5AE7"/>
    <w:rsid w:val="004A64B7"/>
    <w:rsid w:val="0053590F"/>
    <w:rsid w:val="005A3968"/>
    <w:rsid w:val="007A7E67"/>
    <w:rsid w:val="007E7427"/>
    <w:rsid w:val="008213D2"/>
    <w:rsid w:val="008A6D53"/>
    <w:rsid w:val="009947CB"/>
    <w:rsid w:val="00BC41A0"/>
    <w:rsid w:val="00C16D7F"/>
    <w:rsid w:val="00D04D11"/>
    <w:rsid w:val="00E34A4A"/>
    <w:rsid w:val="00F43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AEEA8"/>
  <w15:chartTrackingRefBased/>
  <w15:docId w15:val="{A865D97A-68F1-432E-8543-FBF73DF7E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7427"/>
    <w:pPr>
      <w:spacing w:after="160" w:line="259" w:lineRule="auto"/>
      <w:ind w:firstLineChars="200" w:firstLine="200"/>
    </w:pPr>
    <w:rPr>
      <w:kern w:val="0"/>
      <w:sz w:val="24"/>
      <w14:ligatures w14:val="none"/>
    </w:rPr>
  </w:style>
  <w:style w:type="paragraph" w:styleId="1">
    <w:name w:val="heading 1"/>
    <w:basedOn w:val="a"/>
    <w:next w:val="a"/>
    <w:link w:val="10"/>
    <w:uiPriority w:val="9"/>
    <w:qFormat/>
    <w:rsid w:val="007A7E67"/>
    <w:pPr>
      <w:keepNext/>
      <w:keepLines/>
      <w:numPr>
        <w:numId w:val="5"/>
      </w:numPr>
      <w:pBdr>
        <w:bottom w:val="single" w:sz="4" w:space="1" w:color="595959" w:themeColor="text1" w:themeTint="A6"/>
      </w:pBdr>
      <w:spacing w:before="360"/>
      <w:ind w:firstLineChars="0" w:firstLine="0"/>
      <w:outlineLvl w:val="0"/>
    </w:pPr>
    <w:rPr>
      <w:rFonts w:asciiTheme="majorHAnsi" w:eastAsiaTheme="majorEastAsia" w:hAnsiTheme="majorHAnsi" w:cstheme="majorBidi"/>
      <w:b/>
      <w:bCs/>
      <w:smallCaps/>
      <w:color w:val="000000" w:themeColor="text1"/>
      <w:kern w:val="2"/>
      <w:sz w:val="36"/>
      <w:szCs w:val="36"/>
      <w14:ligatures w14:val="standardContextual"/>
    </w:rPr>
  </w:style>
  <w:style w:type="paragraph" w:styleId="2">
    <w:name w:val="heading 2"/>
    <w:basedOn w:val="a"/>
    <w:next w:val="a"/>
    <w:link w:val="20"/>
    <w:autoRedefine/>
    <w:uiPriority w:val="9"/>
    <w:unhideWhenUsed/>
    <w:qFormat/>
    <w:rsid w:val="007A7E67"/>
    <w:pPr>
      <w:keepNext/>
      <w:keepLines/>
      <w:numPr>
        <w:ilvl w:val="1"/>
        <w:numId w:val="5"/>
      </w:numPr>
      <w:spacing w:before="360" w:after="0"/>
      <w:ind w:firstLineChars="0" w:firstLine="0"/>
      <w:outlineLvl w:val="1"/>
    </w:pPr>
    <w:rPr>
      <w:rFonts w:asciiTheme="majorHAnsi" w:eastAsiaTheme="majorEastAsia" w:hAnsiTheme="majorHAnsi" w:cstheme="majorBidi"/>
      <w:bCs/>
      <w:smallCaps/>
      <w:color w:val="000000" w:themeColor="text1"/>
      <w:kern w:val="2"/>
      <w:sz w:val="32"/>
      <w:szCs w:val="28"/>
      <w14:ligatures w14:val="standardContextual"/>
    </w:rPr>
  </w:style>
  <w:style w:type="paragraph" w:styleId="3">
    <w:name w:val="heading 3"/>
    <w:basedOn w:val="a"/>
    <w:next w:val="a"/>
    <w:link w:val="30"/>
    <w:autoRedefine/>
    <w:uiPriority w:val="9"/>
    <w:unhideWhenUsed/>
    <w:qFormat/>
    <w:rsid w:val="007A7E67"/>
    <w:pPr>
      <w:keepNext/>
      <w:keepLines/>
      <w:numPr>
        <w:ilvl w:val="2"/>
        <w:numId w:val="6"/>
      </w:numPr>
      <w:spacing w:before="200" w:after="0"/>
      <w:ind w:firstLineChars="300" w:firstLine="300"/>
      <w:outlineLvl w:val="2"/>
    </w:pPr>
    <w:rPr>
      <w:rFonts w:asciiTheme="majorHAnsi" w:eastAsiaTheme="majorEastAsia" w:hAnsiTheme="majorHAnsi" w:cstheme="majorBidi"/>
      <w:bCs/>
      <w:color w:val="000000" w:themeColor="text1"/>
      <w:kern w:val="2"/>
      <w:sz w:val="28"/>
      <w14:ligatures w14:val="standardContextual"/>
    </w:rPr>
  </w:style>
  <w:style w:type="paragraph" w:styleId="4">
    <w:name w:val="heading 4"/>
    <w:basedOn w:val="a"/>
    <w:next w:val="a"/>
    <w:link w:val="40"/>
    <w:autoRedefine/>
    <w:uiPriority w:val="9"/>
    <w:unhideWhenUsed/>
    <w:qFormat/>
    <w:rsid w:val="007A7E67"/>
    <w:pPr>
      <w:keepNext/>
      <w:keepLines/>
      <w:numPr>
        <w:ilvl w:val="3"/>
        <w:numId w:val="5"/>
      </w:numPr>
      <w:spacing w:before="200" w:after="0"/>
      <w:ind w:firstLineChars="500" w:firstLine="500"/>
      <w:outlineLvl w:val="3"/>
    </w:pPr>
    <w:rPr>
      <w:rFonts w:asciiTheme="majorHAnsi" w:eastAsiaTheme="majorEastAsia" w:hAnsiTheme="majorHAnsi" w:cstheme="majorBidi"/>
      <w:bCs/>
      <w:iCs/>
      <w:color w:val="000000" w:themeColor="text1"/>
      <w:kern w:val="2"/>
      <w14:ligatures w14:val="standardContextual"/>
    </w:rPr>
  </w:style>
  <w:style w:type="paragraph" w:styleId="5">
    <w:name w:val="heading 5"/>
    <w:basedOn w:val="a"/>
    <w:next w:val="a"/>
    <w:link w:val="50"/>
    <w:uiPriority w:val="9"/>
    <w:semiHidden/>
    <w:unhideWhenUsed/>
    <w:qFormat/>
    <w:rsid w:val="00085F5E"/>
    <w:pPr>
      <w:keepNext/>
      <w:keepLines/>
      <w:spacing w:before="80" w:after="40"/>
      <w:outlineLvl w:val="4"/>
    </w:pPr>
    <w:rPr>
      <w:rFonts w:cstheme="majorBidi"/>
      <w:color w:val="2F5496" w:themeColor="accent1" w:themeShade="BF"/>
      <w:szCs w:val="24"/>
    </w:rPr>
  </w:style>
  <w:style w:type="paragraph" w:styleId="6">
    <w:name w:val="heading 6"/>
    <w:basedOn w:val="a"/>
    <w:next w:val="a"/>
    <w:link w:val="60"/>
    <w:uiPriority w:val="9"/>
    <w:semiHidden/>
    <w:unhideWhenUsed/>
    <w:qFormat/>
    <w:rsid w:val="00085F5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85F5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85F5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85F5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E7427"/>
    <w:rPr>
      <w:rFonts w:asciiTheme="majorHAnsi" w:eastAsiaTheme="majorEastAsia" w:hAnsiTheme="majorHAnsi" w:cstheme="majorBidi"/>
      <w:b/>
      <w:bCs/>
      <w:smallCaps/>
      <w:color w:val="000000" w:themeColor="text1"/>
      <w:sz w:val="36"/>
      <w:szCs w:val="36"/>
    </w:rPr>
  </w:style>
  <w:style w:type="character" w:customStyle="1" w:styleId="20">
    <w:name w:val="标题 2 字符"/>
    <w:basedOn w:val="a0"/>
    <w:link w:val="2"/>
    <w:uiPriority w:val="9"/>
    <w:rsid w:val="007E7427"/>
    <w:rPr>
      <w:rFonts w:asciiTheme="majorHAnsi" w:eastAsiaTheme="majorEastAsia" w:hAnsiTheme="majorHAnsi" w:cstheme="majorBidi"/>
      <w:bCs/>
      <w:smallCaps/>
      <w:color w:val="000000" w:themeColor="text1"/>
      <w:sz w:val="32"/>
      <w:szCs w:val="28"/>
    </w:rPr>
  </w:style>
  <w:style w:type="character" w:customStyle="1" w:styleId="30">
    <w:name w:val="标题 3 字符"/>
    <w:basedOn w:val="a0"/>
    <w:link w:val="3"/>
    <w:uiPriority w:val="9"/>
    <w:rsid w:val="007A7E67"/>
    <w:rPr>
      <w:rFonts w:asciiTheme="majorHAnsi" w:eastAsiaTheme="majorEastAsia" w:hAnsiTheme="majorHAnsi" w:cstheme="majorBidi"/>
      <w:bCs/>
      <w:color w:val="000000" w:themeColor="text1"/>
      <w:sz w:val="28"/>
    </w:rPr>
  </w:style>
  <w:style w:type="character" w:customStyle="1" w:styleId="40">
    <w:name w:val="标题 4 字符"/>
    <w:basedOn w:val="a0"/>
    <w:link w:val="4"/>
    <w:uiPriority w:val="9"/>
    <w:rsid w:val="007A7E67"/>
    <w:rPr>
      <w:rFonts w:asciiTheme="majorHAnsi" w:eastAsiaTheme="majorEastAsia" w:hAnsiTheme="majorHAnsi" w:cstheme="majorBidi"/>
      <w:bCs/>
      <w:iCs/>
      <w:color w:val="000000" w:themeColor="text1"/>
      <w:sz w:val="24"/>
    </w:rPr>
  </w:style>
  <w:style w:type="character" w:customStyle="1" w:styleId="50">
    <w:name w:val="标题 5 字符"/>
    <w:basedOn w:val="a0"/>
    <w:link w:val="5"/>
    <w:uiPriority w:val="9"/>
    <w:semiHidden/>
    <w:rsid w:val="00085F5E"/>
    <w:rPr>
      <w:rFonts w:cstheme="majorBidi"/>
      <w:color w:val="2F5496" w:themeColor="accent1" w:themeShade="BF"/>
      <w:kern w:val="0"/>
      <w:sz w:val="24"/>
      <w:szCs w:val="24"/>
      <w14:ligatures w14:val="none"/>
    </w:rPr>
  </w:style>
  <w:style w:type="character" w:customStyle="1" w:styleId="60">
    <w:name w:val="标题 6 字符"/>
    <w:basedOn w:val="a0"/>
    <w:link w:val="6"/>
    <w:uiPriority w:val="9"/>
    <w:semiHidden/>
    <w:rsid w:val="00085F5E"/>
    <w:rPr>
      <w:rFonts w:cstheme="majorBidi"/>
      <w:b/>
      <w:bCs/>
      <w:color w:val="2F5496" w:themeColor="accent1" w:themeShade="BF"/>
      <w:kern w:val="0"/>
      <w:sz w:val="24"/>
      <w14:ligatures w14:val="none"/>
    </w:rPr>
  </w:style>
  <w:style w:type="character" w:customStyle="1" w:styleId="70">
    <w:name w:val="标题 7 字符"/>
    <w:basedOn w:val="a0"/>
    <w:link w:val="7"/>
    <w:uiPriority w:val="9"/>
    <w:semiHidden/>
    <w:rsid w:val="00085F5E"/>
    <w:rPr>
      <w:rFonts w:cstheme="majorBidi"/>
      <w:b/>
      <w:bCs/>
      <w:color w:val="595959" w:themeColor="text1" w:themeTint="A6"/>
      <w:kern w:val="0"/>
      <w:sz w:val="24"/>
      <w14:ligatures w14:val="none"/>
    </w:rPr>
  </w:style>
  <w:style w:type="character" w:customStyle="1" w:styleId="80">
    <w:name w:val="标题 8 字符"/>
    <w:basedOn w:val="a0"/>
    <w:link w:val="8"/>
    <w:uiPriority w:val="9"/>
    <w:semiHidden/>
    <w:rsid w:val="00085F5E"/>
    <w:rPr>
      <w:rFonts w:cstheme="majorBidi"/>
      <w:color w:val="595959" w:themeColor="text1" w:themeTint="A6"/>
      <w:kern w:val="0"/>
      <w:sz w:val="24"/>
      <w14:ligatures w14:val="none"/>
    </w:rPr>
  </w:style>
  <w:style w:type="character" w:customStyle="1" w:styleId="90">
    <w:name w:val="标题 9 字符"/>
    <w:basedOn w:val="a0"/>
    <w:link w:val="9"/>
    <w:uiPriority w:val="9"/>
    <w:semiHidden/>
    <w:rsid w:val="00085F5E"/>
    <w:rPr>
      <w:rFonts w:eastAsiaTheme="majorEastAsia" w:cstheme="majorBidi"/>
      <w:color w:val="595959" w:themeColor="text1" w:themeTint="A6"/>
      <w:kern w:val="0"/>
      <w:sz w:val="24"/>
      <w14:ligatures w14:val="none"/>
    </w:rPr>
  </w:style>
  <w:style w:type="paragraph" w:styleId="a3">
    <w:name w:val="Title"/>
    <w:basedOn w:val="a"/>
    <w:next w:val="a"/>
    <w:link w:val="a4"/>
    <w:uiPriority w:val="10"/>
    <w:qFormat/>
    <w:rsid w:val="00085F5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85F5E"/>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085F5E"/>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85F5E"/>
    <w:rPr>
      <w:rFonts w:asciiTheme="majorHAnsi" w:eastAsiaTheme="majorEastAsia" w:hAnsiTheme="majorHAnsi" w:cstheme="majorBidi"/>
      <w:color w:val="595959" w:themeColor="text1" w:themeTint="A6"/>
      <w:spacing w:val="15"/>
      <w:kern w:val="0"/>
      <w:sz w:val="28"/>
      <w:szCs w:val="28"/>
      <w14:ligatures w14:val="none"/>
    </w:rPr>
  </w:style>
  <w:style w:type="paragraph" w:styleId="a7">
    <w:name w:val="Quote"/>
    <w:basedOn w:val="a"/>
    <w:next w:val="a"/>
    <w:link w:val="a8"/>
    <w:uiPriority w:val="29"/>
    <w:qFormat/>
    <w:rsid w:val="00085F5E"/>
    <w:pPr>
      <w:spacing w:before="160"/>
      <w:jc w:val="center"/>
    </w:pPr>
    <w:rPr>
      <w:i/>
      <w:iCs/>
      <w:color w:val="404040" w:themeColor="text1" w:themeTint="BF"/>
    </w:rPr>
  </w:style>
  <w:style w:type="character" w:customStyle="1" w:styleId="a8">
    <w:name w:val="引用 字符"/>
    <w:basedOn w:val="a0"/>
    <w:link w:val="a7"/>
    <w:uiPriority w:val="29"/>
    <w:rsid w:val="00085F5E"/>
    <w:rPr>
      <w:i/>
      <w:iCs/>
      <w:color w:val="404040" w:themeColor="text1" w:themeTint="BF"/>
      <w:kern w:val="0"/>
      <w:sz w:val="24"/>
      <w14:ligatures w14:val="none"/>
    </w:rPr>
  </w:style>
  <w:style w:type="paragraph" w:styleId="a9">
    <w:name w:val="List Paragraph"/>
    <w:basedOn w:val="a"/>
    <w:uiPriority w:val="34"/>
    <w:qFormat/>
    <w:rsid w:val="00085F5E"/>
    <w:pPr>
      <w:ind w:left="720"/>
      <w:contextualSpacing/>
    </w:pPr>
  </w:style>
  <w:style w:type="character" w:styleId="aa">
    <w:name w:val="Intense Emphasis"/>
    <w:basedOn w:val="a0"/>
    <w:uiPriority w:val="21"/>
    <w:qFormat/>
    <w:rsid w:val="00085F5E"/>
    <w:rPr>
      <w:i/>
      <w:iCs/>
      <w:color w:val="2F5496" w:themeColor="accent1" w:themeShade="BF"/>
    </w:rPr>
  </w:style>
  <w:style w:type="paragraph" w:styleId="ab">
    <w:name w:val="Intense Quote"/>
    <w:basedOn w:val="a"/>
    <w:next w:val="a"/>
    <w:link w:val="ac"/>
    <w:uiPriority w:val="30"/>
    <w:qFormat/>
    <w:rsid w:val="00085F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85F5E"/>
    <w:rPr>
      <w:i/>
      <w:iCs/>
      <w:color w:val="2F5496" w:themeColor="accent1" w:themeShade="BF"/>
      <w:kern w:val="0"/>
      <w:sz w:val="24"/>
      <w14:ligatures w14:val="none"/>
    </w:rPr>
  </w:style>
  <w:style w:type="character" w:styleId="ad">
    <w:name w:val="Intense Reference"/>
    <w:basedOn w:val="a0"/>
    <w:uiPriority w:val="32"/>
    <w:qFormat/>
    <w:rsid w:val="00085F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Pages>
  <Words>176</Words>
  <Characters>1006</Characters>
  <Application>Microsoft Office Word</Application>
  <DocSecurity>0</DocSecurity>
  <Lines>8</Lines>
  <Paragraphs>2</Paragraphs>
  <ScaleCrop>false</ScaleCrop>
  <Company/>
  <LinksUpToDate>false</LinksUpToDate>
  <CharactersWithSpaces>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Jiajie Ye</dc:creator>
  <cp:keywords/>
  <dc:description/>
  <cp:lastModifiedBy>Jiajie Ye</cp:lastModifiedBy>
  <cp:revision>2</cp:revision>
  <dcterms:created xsi:type="dcterms:W3CDTF">2025-07-06T13:14:00Z</dcterms:created>
  <dcterms:modified xsi:type="dcterms:W3CDTF">2025-07-06T14:22:00Z</dcterms:modified>
</cp:coreProperties>
</file>