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习题5需求说明</w:t>
      </w:r>
    </w:p>
    <w:p>
      <w:pPr>
        <w:ind w:firstLine="2880" w:firstLineChars="1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题目4</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一、编写目的：需要设计一个具有计算并打印出某大学每名教师的原有工资和按协议调整后的新工资功能的调整系统。</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二、系统需求分析：</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功能需求：本系统需要具备（1）计算调整后的工资、（2）打印教师的原有工资和调整后的工资两个功能。</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性能需求：本系统必须能准确的计算调整后的工资。</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可靠性和可用性需求：本系统不能计算错任何一个教师调整后的工资。</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接口需求：</w:t>
      </w:r>
    </w:p>
    <w:p>
      <w:pPr>
        <w:numPr>
          <w:ilvl w:val="0"/>
          <w:numId w:val="2"/>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计算调整工资前要有输入教师姓名（或教师编号）、该教师目前年工资、该教师所赡养的人（包括教师本人）、该教师的工龄等信息有可视的界面。</w:t>
      </w:r>
    </w:p>
    <w:p>
      <w:pPr>
        <w:numPr>
          <w:ilvl w:val="0"/>
          <w:numId w:val="2"/>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计算完后显示教师姓名（或教师编号）、教师的原工资、该教师所赡养的人（包括教师本人）、该教师的工龄、调整后的工资的界面，确认无误即可打印。</w:t>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约束需求：实现此系统使用的语言和工具不限。</w:t>
      </w: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三、数据流图：</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857750" cy="16192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57750" cy="1619250"/>
                    </a:xfrm>
                    <a:prstGeom prst="rect">
                      <a:avLst/>
                    </a:prstGeom>
                    <a:noFill/>
                    <a:ln>
                      <a:noFill/>
                    </a:ln>
                  </pic:spPr>
                </pic:pic>
              </a:graphicData>
            </a:graphic>
          </wp:inline>
        </w:drawing>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四、算法说明：</w:t>
      </w:r>
    </w:p>
    <w:p>
      <w:pPr>
        <w:numPr>
          <w:ilvl w:val="0"/>
          <w:numId w:val="3"/>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本数据流图的算法是先找出工资少于$26000的人，再进行工资调整</w:t>
      </w:r>
    </w:p>
    <w:p>
      <w:pPr>
        <w:numPr>
          <w:ilvl w:val="0"/>
          <w:numId w:val="3"/>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算法a适用于数据库的记录不太多的情况，在数据库中查找较费时。但是调整系统的主要部分少一个判断，结构清晰一些。</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五、测试</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ind w:firstLine="2640" w:firstLineChars="11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题目5</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一、编写目的：给两人玩的扑克牌游戏设计一个模拟程序。</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二、扑克牌游戏规则如下：</w:t>
      </w:r>
    </w:p>
    <w:p>
      <w:pPr>
        <w:widowControl w:val="0"/>
        <w:numPr>
          <w:ilvl w:val="0"/>
          <w:numId w:val="4"/>
        </w:numPr>
        <w:jc w:val="both"/>
        <w:rPr>
          <w:rFonts w:hint="eastAsia" w:ascii="宋体" w:hAnsi="宋体" w:eastAsia="宋体" w:cs="宋体"/>
          <w:sz w:val="24"/>
          <w:szCs w:val="24"/>
        </w:rPr>
      </w:pPr>
      <w:r>
        <w:rPr>
          <w:rFonts w:hint="eastAsia" w:ascii="宋体" w:hAnsi="宋体" w:eastAsia="宋体" w:cs="宋体"/>
          <w:sz w:val="24"/>
          <w:szCs w:val="24"/>
          <w:lang w:val="en-US" w:eastAsia="zh-CN"/>
        </w:rPr>
        <w:t>分别有A\B两个人玩；</w:t>
      </w:r>
    </w:p>
    <w:p>
      <w:pPr>
        <w:widowControl w:val="0"/>
        <w:numPr>
          <w:ilvl w:val="0"/>
          <w:numId w:val="4"/>
        </w:numPr>
        <w:jc w:val="both"/>
        <w:rPr>
          <w:rFonts w:hint="eastAsia" w:ascii="宋体" w:hAnsi="宋体" w:eastAsia="宋体" w:cs="宋体"/>
          <w:sz w:val="24"/>
          <w:szCs w:val="24"/>
        </w:rPr>
      </w:pPr>
      <w:r>
        <w:rPr>
          <w:rFonts w:hint="eastAsia" w:ascii="宋体" w:hAnsi="宋体" w:eastAsia="宋体" w:cs="宋体"/>
          <w:sz w:val="24"/>
          <w:szCs w:val="24"/>
          <w:lang w:val="en-US" w:eastAsia="zh-CN"/>
        </w:rPr>
        <w:t>一副扑克牌有52张牌，4种花色（方块、梅花、红桃、黑桃），每种花色的牌的点数</w:t>
      </w:r>
      <w:r>
        <w:rPr>
          <w:rFonts w:hint="eastAsia" w:ascii="宋体" w:hAnsi="宋体" w:eastAsia="宋体" w:cs="宋体"/>
          <w:kern w:val="0"/>
          <w:sz w:val="24"/>
          <w:szCs w:val="24"/>
          <w:lang w:val="en-US" w:eastAsia="zh-CN" w:bidi="ar"/>
        </w:rPr>
        <w:t>按升序排列有2,3</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4,</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.,10,J,Q,K,A</w:t>
      </w:r>
      <w:r>
        <w:rPr>
          <w:rFonts w:hint="eastAsia" w:ascii="宋体" w:hAnsi="宋体" w:eastAsia="宋体" w:cs="宋体"/>
          <w:kern w:val="0"/>
          <w:sz w:val="24"/>
          <w:szCs w:val="24"/>
          <w:lang w:val="en-US" w:eastAsia="zh-CN" w:bidi="ar"/>
        </w:rPr>
        <w:t>等</w:t>
      </w:r>
      <w:r>
        <w:rPr>
          <w:rFonts w:hint="eastAsia" w:ascii="宋体" w:hAnsi="宋体" w:eastAsia="宋体" w:cs="宋体"/>
          <w:kern w:val="0"/>
          <w:sz w:val="24"/>
          <w:szCs w:val="24"/>
          <w:lang w:val="en-US" w:eastAsia="zh-CN" w:bidi="ar"/>
        </w:rPr>
        <w:t>13种。</w:t>
      </w:r>
    </w:p>
    <w:p>
      <w:pPr>
        <w:widowControl w:val="0"/>
        <w:numPr>
          <w:ilvl w:val="0"/>
          <w:numId w:val="4"/>
        </w:numPr>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给每个人发3张牌,牌面向上(即,亮牌)，赢者立即可以确定。</w:t>
      </w:r>
    </w:p>
    <w:p>
      <w:pPr>
        <w:widowControl w:val="0"/>
        <w:numPr>
          <w:ilvl w:val="0"/>
          <w:numId w:val="4"/>
        </w:numPr>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最高等级的一手牌称为同花，即3张牌均为同一种花色,最大的同花牌是同一种花色的Q、K、A。</w:t>
      </w:r>
    </w:p>
    <w:p>
      <w:pPr>
        <w:widowControl w:val="0"/>
        <w:numPr>
          <w:ilvl w:val="0"/>
          <w:numId w:val="4"/>
        </w:numPr>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第二等级的牌称为顺子，即点数连续的3张牌,最大的顺子是花色不同的Q、K、A。</w:t>
      </w:r>
    </w:p>
    <w:p>
      <w:pPr>
        <w:widowControl w:val="0"/>
        <w:numPr>
          <w:ilvl w:val="0"/>
          <w:numId w:val="4"/>
        </w:numPr>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第三等级的牌是同点,即点数相同的3张牌，最大的同点是A、A、A。</w:t>
      </w:r>
    </w:p>
    <w:p>
      <w:pPr>
        <w:widowControl w:val="0"/>
        <w:numPr>
          <w:ilvl w:val="0"/>
          <w:numId w:val="4"/>
        </w:numPr>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第四等级的牌是对子,即3张牌中有两张点数相同，最大的对子是A、A、K。</w:t>
      </w:r>
    </w:p>
    <w:p>
      <w:pPr>
        <w:widowControl w:val="0"/>
        <w:numPr>
          <w:ilvl w:val="0"/>
          <w:numId w:val="4"/>
        </w:numPr>
        <w:jc w:val="both"/>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第五等级的牌是杂牌，即除去上列4等之外的任何一手牌，最大的杂牌是不同花色的A、K、J。</w:t>
      </w:r>
    </w:p>
    <w:p>
      <w:pPr>
        <w:widowControl w:val="0"/>
        <w:numPr>
          <w:ilvl w:val="0"/>
          <w:numId w:val="4"/>
        </w:numPr>
        <w:jc w:val="both"/>
        <w:rPr>
          <w:rFonts w:hint="eastAsia" w:ascii="宋体" w:hAnsi="宋体" w:eastAsia="宋体" w:cs="宋体"/>
          <w:sz w:val="24"/>
          <w:szCs w:val="24"/>
          <w:lang w:val="en-US" w:eastAsia="zh-CN"/>
        </w:rPr>
      </w:pPr>
      <w:r>
        <w:rPr>
          <w:rFonts w:hint="eastAsia" w:ascii="宋体" w:hAnsi="宋体" w:eastAsia="宋体" w:cs="宋体"/>
          <w:kern w:val="0"/>
          <w:sz w:val="24"/>
          <w:szCs w:val="24"/>
          <w:lang w:val="en-US" w:eastAsia="zh-CN" w:bidi="ar"/>
        </w:rPr>
        <w:t>若两人的牌类型不同，则等级高者胜;若等级相同，则点数高者胜;若点数也相同，则为平局。</w:t>
      </w:r>
    </w:p>
    <w:p>
      <w:pPr>
        <w:widowControl w:val="0"/>
        <w:numPr>
          <w:numId w:val="0"/>
        </w:numPr>
        <w:jc w:val="both"/>
        <w:rPr>
          <w:rFonts w:hint="eastAsia" w:ascii="宋体" w:hAnsi="宋体" w:eastAsia="宋体" w:cs="宋体"/>
          <w:kern w:val="0"/>
          <w:sz w:val="24"/>
          <w:szCs w:val="24"/>
          <w:lang w:val="en-US" w:eastAsia="zh-CN" w:bidi="ar"/>
        </w:rPr>
      </w:pPr>
    </w:p>
    <w:p>
      <w:pPr>
        <w:widowControl w:val="0"/>
        <w:numPr>
          <w:numId w:val="0"/>
        </w:numPr>
        <w:jc w:val="both"/>
        <w:rPr>
          <w:rFonts w:hint="eastAsia" w:ascii="宋体" w:hAnsi="宋体" w:eastAsia="宋体" w:cs="宋体"/>
          <w:kern w:val="0"/>
          <w:sz w:val="24"/>
          <w:szCs w:val="24"/>
          <w:lang w:val="en-US" w:eastAsia="zh-CN" w:bidi="ar"/>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三、需求分析：</w:t>
      </w:r>
    </w:p>
    <w:p>
      <w:pPr>
        <w:widowControl w:val="0"/>
        <w:numPr>
          <w:ilvl w:val="0"/>
          <w:numId w:val="5"/>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功能需求：</w:t>
      </w:r>
    </w:p>
    <w:p>
      <w:pPr>
        <w:widowControl w:val="0"/>
        <w:numPr>
          <w:ilvl w:val="0"/>
          <w:numId w:val="6"/>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利用随机数产生器发两手牌（给定随机数范围）；</w:t>
      </w:r>
    </w:p>
    <w:p>
      <w:pPr>
        <w:widowControl w:val="0"/>
        <w:numPr>
          <w:ilvl w:val="0"/>
          <w:numId w:val="6"/>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确定赢家和赢牌的类型</w:t>
      </w:r>
    </w:p>
    <w:p>
      <w:pPr>
        <w:widowControl w:val="0"/>
        <w:numPr>
          <w:ilvl w:val="0"/>
          <w:numId w:val="6"/>
        </w:numPr>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模拟N次游戏，计算每种类型牌赢或平局的概率。要求用HIPO图描绘设计结果并且画出高层控制流图。</w:t>
      </w:r>
    </w:p>
    <w:p>
      <w:pPr>
        <w:widowControl w:val="0"/>
        <w:numPr>
          <w:ilvl w:val="0"/>
          <w:numId w:val="5"/>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可用性需求：能模拟两个人玩的扑克牌游戏。</w:t>
      </w:r>
    </w:p>
    <w:p>
      <w:pPr>
        <w:widowControl w:val="0"/>
        <w:numPr>
          <w:ilvl w:val="0"/>
          <w:numId w:val="5"/>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接口需求：</w:t>
      </w:r>
    </w:p>
    <w:p>
      <w:pPr>
        <w:widowControl w:val="0"/>
        <w:numPr>
          <w:ilvl w:val="0"/>
          <w:numId w:val="7"/>
        </w:numPr>
        <w:ind w:left="240" w:leftChars="0" w:firstLine="240" w:firstLineChars="1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具有输入模拟次数的输入框；</w:t>
      </w:r>
    </w:p>
    <w:p>
      <w:pPr>
        <w:widowControl w:val="0"/>
        <w:numPr>
          <w:ilvl w:val="0"/>
          <w:numId w:val="7"/>
        </w:numPr>
        <w:ind w:left="240" w:leftChars="0" w:firstLine="240" w:firstLineChars="1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每一次游戏都记录并显示第N次游戏；</w:t>
      </w:r>
    </w:p>
    <w:p>
      <w:pPr>
        <w:widowControl w:val="0"/>
        <w:numPr>
          <w:ilvl w:val="0"/>
          <w:numId w:val="7"/>
        </w:numPr>
        <w:ind w:left="240" w:leftChars="0" w:firstLine="240" w:firstLineChars="1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每次发牌后显示本次游戏A、B的牌类信息；</w:t>
      </w:r>
    </w:p>
    <w:p>
      <w:pPr>
        <w:widowControl w:val="0"/>
        <w:numPr>
          <w:ilvl w:val="0"/>
          <w:numId w:val="7"/>
        </w:numPr>
        <w:ind w:left="240" w:leftChars="0" w:firstLine="240" w:firstLineChars="1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比较本次输赢，一个输出框输出输赢信息；</w:t>
      </w:r>
    </w:p>
    <w:p>
      <w:pPr>
        <w:widowControl w:val="0"/>
        <w:numPr>
          <w:ilvl w:val="0"/>
          <w:numId w:val="7"/>
        </w:numPr>
        <w:ind w:left="240" w:leftChars="0" w:firstLine="240" w:firstLineChars="1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次数完成提示模拟结束，同时输出每种类型牌赢或平局的概率。</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ilvl w:val="0"/>
          <w:numId w:val="8"/>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数据流图</w:t>
      </w:r>
    </w:p>
    <w:p>
      <w:pPr>
        <w:widowControl w:val="0"/>
        <w:numPr>
          <w:ilvl w:val="0"/>
          <w:numId w:val="9"/>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算法说明：本数据流图的算法是先输入游戏的次数，然后利用随机数产生器发出</w:t>
      </w:r>
      <w:bookmarkStart w:id="0" w:name="_GoBack"/>
      <w:bookmarkEnd w:id="0"/>
      <w:r>
        <w:rPr>
          <w:rFonts w:hint="eastAsia" w:ascii="宋体" w:hAnsi="宋体" w:eastAsia="宋体" w:cs="宋体"/>
          <w:sz w:val="24"/>
          <w:szCs w:val="24"/>
          <w:lang w:val="en-US" w:eastAsia="zh-CN"/>
        </w:rPr>
        <w:t>随机牌类，循环的模拟游戏，直至次数用尽。</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ilvl w:val="0"/>
          <w:numId w:val="9"/>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数据流图</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034280" cy="4343400"/>
            <wp:effectExtent l="0" t="0" r="7620" b="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5"/>
                    <a:stretch>
                      <a:fillRect/>
                    </a:stretch>
                  </pic:blipFill>
                  <pic:spPr>
                    <a:xfrm>
                      <a:off x="0" y="0"/>
                      <a:ext cx="5034280" cy="4343400"/>
                    </a:xfrm>
                    <a:prstGeom prst="rect">
                      <a:avLst/>
                    </a:prstGeom>
                    <a:noFill/>
                    <a:ln>
                      <a:noFill/>
                    </a:ln>
                  </pic:spPr>
                </pic:pic>
              </a:graphicData>
            </a:graphic>
          </wp:inline>
        </w:drawing>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五、测试</w:t>
      </w:r>
    </w:p>
    <w:p>
      <w:pPr>
        <w:widowControl w:val="0"/>
        <w:numPr>
          <w:numId w:val="0"/>
        </w:numPr>
        <w:jc w:val="both"/>
        <w:rPr>
          <w:rFonts w:hint="eastAsia" w:ascii="宋体" w:hAnsi="宋体" w:eastAsia="宋体" w:cs="宋体"/>
          <w:sz w:val="24"/>
          <w:szCs w:val="24"/>
          <w:lang w:val="en-US" w:eastAsia="zh-CN"/>
        </w:rPr>
      </w:pPr>
    </w:p>
    <w:p>
      <w:pPr>
        <w:tabs>
          <w:tab w:val="left" w:pos="3378"/>
        </w:tabs>
        <w:bidi w:val="0"/>
        <w:ind w:firstLine="3840" w:firstLineChars="1600"/>
        <w:jc w:val="left"/>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23F384"/>
    <w:multiLevelType w:val="singleLevel"/>
    <w:tmpl w:val="8523F384"/>
    <w:lvl w:ilvl="0" w:tentative="0">
      <w:start w:val="1"/>
      <w:numFmt w:val="decimal"/>
      <w:suff w:val="nothing"/>
      <w:lvlText w:val="%1、"/>
      <w:lvlJc w:val="left"/>
    </w:lvl>
  </w:abstractNum>
  <w:abstractNum w:abstractNumId="1">
    <w:nsid w:val="A6DA8235"/>
    <w:multiLevelType w:val="singleLevel"/>
    <w:tmpl w:val="A6DA8235"/>
    <w:lvl w:ilvl="0" w:tentative="0">
      <w:start w:val="1"/>
      <w:numFmt w:val="lowerLetter"/>
      <w:suff w:val="nothing"/>
      <w:lvlText w:val="（%1）"/>
      <w:lvlJc w:val="left"/>
    </w:lvl>
  </w:abstractNum>
  <w:abstractNum w:abstractNumId="2">
    <w:nsid w:val="AB39D086"/>
    <w:multiLevelType w:val="singleLevel"/>
    <w:tmpl w:val="AB39D086"/>
    <w:lvl w:ilvl="0" w:tentative="0">
      <w:start w:val="1"/>
      <w:numFmt w:val="decimal"/>
      <w:suff w:val="nothing"/>
      <w:lvlText w:val="%1、"/>
      <w:lvlJc w:val="left"/>
    </w:lvl>
  </w:abstractNum>
  <w:abstractNum w:abstractNumId="3">
    <w:nsid w:val="B1CD273B"/>
    <w:multiLevelType w:val="singleLevel"/>
    <w:tmpl w:val="B1CD273B"/>
    <w:lvl w:ilvl="0" w:tentative="0">
      <w:start w:val="1"/>
      <w:numFmt w:val="decimal"/>
      <w:suff w:val="nothing"/>
      <w:lvlText w:val="（%1）"/>
      <w:lvlJc w:val="left"/>
    </w:lvl>
  </w:abstractNum>
  <w:abstractNum w:abstractNumId="4">
    <w:nsid w:val="D8FB890A"/>
    <w:multiLevelType w:val="singleLevel"/>
    <w:tmpl w:val="D8FB890A"/>
    <w:lvl w:ilvl="0" w:tentative="0">
      <w:start w:val="1"/>
      <w:numFmt w:val="decimal"/>
      <w:suff w:val="nothing"/>
      <w:lvlText w:val="（%1）"/>
      <w:lvlJc w:val="left"/>
    </w:lvl>
  </w:abstractNum>
  <w:abstractNum w:abstractNumId="5">
    <w:nsid w:val="EFFCB4A8"/>
    <w:multiLevelType w:val="singleLevel"/>
    <w:tmpl w:val="EFFCB4A8"/>
    <w:lvl w:ilvl="0" w:tentative="0">
      <w:start w:val="1"/>
      <w:numFmt w:val="decimal"/>
      <w:suff w:val="nothing"/>
      <w:lvlText w:val="（%1）"/>
      <w:lvlJc w:val="left"/>
    </w:lvl>
  </w:abstractNum>
  <w:abstractNum w:abstractNumId="6">
    <w:nsid w:val="3DEB5086"/>
    <w:multiLevelType w:val="singleLevel"/>
    <w:tmpl w:val="3DEB5086"/>
    <w:lvl w:ilvl="0" w:tentative="0">
      <w:start w:val="4"/>
      <w:numFmt w:val="chineseCounting"/>
      <w:suff w:val="nothing"/>
      <w:lvlText w:val="%1、"/>
      <w:lvlJc w:val="left"/>
      <w:rPr>
        <w:rFonts w:hint="eastAsia"/>
      </w:rPr>
    </w:lvl>
  </w:abstractNum>
  <w:abstractNum w:abstractNumId="7">
    <w:nsid w:val="5361BCBB"/>
    <w:multiLevelType w:val="singleLevel"/>
    <w:tmpl w:val="5361BCBB"/>
    <w:lvl w:ilvl="0" w:tentative="0">
      <w:start w:val="1"/>
      <w:numFmt w:val="decimal"/>
      <w:suff w:val="nothing"/>
      <w:lvlText w:val="（%1）"/>
      <w:lvlJc w:val="left"/>
    </w:lvl>
  </w:abstractNum>
  <w:abstractNum w:abstractNumId="8">
    <w:nsid w:val="5591217D"/>
    <w:multiLevelType w:val="singleLevel"/>
    <w:tmpl w:val="5591217D"/>
    <w:lvl w:ilvl="0" w:tentative="0">
      <w:start w:val="1"/>
      <w:numFmt w:val="decimal"/>
      <w:suff w:val="nothing"/>
      <w:lvlText w:val="（%1）"/>
      <w:lvlJc w:val="left"/>
    </w:lvl>
  </w:abstractNum>
  <w:num w:numId="1">
    <w:abstractNumId w:val="0"/>
  </w:num>
  <w:num w:numId="2">
    <w:abstractNumId w:val="3"/>
  </w:num>
  <w:num w:numId="3">
    <w:abstractNumId w:val="1"/>
  </w:num>
  <w:num w:numId="4">
    <w:abstractNumId w:val="5"/>
  </w:num>
  <w:num w:numId="5">
    <w:abstractNumId w:val="2"/>
  </w:num>
  <w:num w:numId="6">
    <w:abstractNumId w:val="8"/>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46942"/>
    <w:rsid w:val="04046942"/>
    <w:rsid w:val="37E75F6E"/>
    <w:rsid w:val="5D11249E"/>
    <w:rsid w:val="7D082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2019-09-27T00:59:00Z</dcterms:created>
  <dc:creator>向、离</dc:creator>
  <cp:lastModifiedBy>向、离</cp:lastModifiedBy>
  <dcterms:modified xsi:type="dcterms:W3CDTF">2019-09-27T04:25:54Z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