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7127E" w14:textId="77777777" w:rsidR="00FA6ECB" w:rsidRPr="00FA6ECB" w:rsidRDefault="00FA6ECB" w:rsidP="00FA6ECB">
      <w:pPr>
        <w:rPr>
          <w:rFonts w:ascii="Times New Roman" w:eastAsia="Times New Roman" w:hAnsi="Times New Roman" w:cs="Times New Roman"/>
        </w:rPr>
      </w:pPr>
      <w:proofErr w:type="spellStart"/>
      <w:r w:rsidRPr="00FA6ECB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</w:rPr>
        <w:t>Roblox</w:t>
      </w:r>
      <w:proofErr w:type="spellEnd"/>
      <w:r w:rsidRPr="00FA6ECB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</w:rPr>
        <w:t>, Data Scientist, San Mateo, CA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 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</w:rPr>
        <w:t>WHY ROBLOX?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 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proofErr w:type="spellStart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Robloxs</w:t>
      </w:r>
      <w:proofErr w:type="spellEnd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Imagination Platform is ushering in the next generation of entertainment, enabling kids of all ages to imagine, create, and play together in immersive 3D worlds. Powered by a global community of millions of developers and creators, </w:t>
      </w:r>
      <w:proofErr w:type="spellStart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Roblox</w:t>
      </w:r>
      <w:proofErr w:type="spellEnd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allows anyone to build, publish, and monetize any experience imaginable. 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comScore ranks </w:t>
      </w:r>
      <w:proofErr w:type="spellStart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Roblox</w:t>
      </w:r>
      <w:proofErr w:type="spellEnd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as one of the top online entertainment platforms for audiences under the age of 18 based on average monthly visits and time spent. In addition, </w:t>
      </w:r>
      <w:proofErr w:type="spellStart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Roblox</w:t>
      </w:r>
      <w:proofErr w:type="spellEnd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has been named one of Americas Fastest-Growing Private Companies on the Inc. 5000 for the past two consecutive years. 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Work with the most passionate, team-oriented, visionary, crazy-smart people </w:t>
      </w:r>
      <w:proofErr w:type="spellStart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youll</w:t>
      </w:r>
      <w:proofErr w:type="spellEnd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ever meet. As a Data Scientist, you will be a key participant in helping our product and engineering teams shape the future of </w:t>
      </w:r>
      <w:proofErr w:type="spellStart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Roblox</w:t>
      </w:r>
      <w:proofErr w:type="spellEnd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. </w:t>
      </w:r>
      <w:proofErr w:type="spellStart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Youll</w:t>
      </w:r>
      <w:proofErr w:type="spellEnd"/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partner with leaders across the company to better understand our players and builders, performing ad hoc analysis, creating dashboards, defining KPIs, and applying models. 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</w:rPr>
        <w:br/>
      </w:r>
      <w:r w:rsidRPr="00FA6ECB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</w:rPr>
        <w:t>You Are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:</w:t>
      </w:r>
    </w:p>
    <w:p w14:paraId="55AD2B63" w14:textId="77777777" w:rsidR="00FA6ECB" w:rsidRPr="00FA6ECB" w:rsidRDefault="00FA6ECB" w:rsidP="00FA6ECB">
      <w:pPr>
        <w:numPr>
          <w:ilvl w:val="0"/>
          <w:numId w:val="1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Passionate about data: Continuously learning new techniques and tools to extract value from data. You have a degree in Statistics, Economics, Computer Science or other relevant field.</w:t>
      </w:r>
    </w:p>
    <w:p w14:paraId="6F6656F8" w14:textId="77777777" w:rsidR="00FA6ECB" w:rsidRPr="00FA6ECB" w:rsidRDefault="00FA6ECB" w:rsidP="00FA6ECB">
      <w:pPr>
        <w:numPr>
          <w:ilvl w:val="0"/>
          <w:numId w:val="1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A strong communicator: You understand that analysts must be able to present their findings in meaningful ways and engage in spirited discussions about the findings.</w:t>
      </w:r>
    </w:p>
    <w:p w14:paraId="44235869" w14:textId="77777777" w:rsidR="00FA6ECB" w:rsidRPr="00FA6ECB" w:rsidRDefault="00FA6ECB" w:rsidP="00FA6ECB">
      <w:pPr>
        <w:numPr>
          <w:ilvl w:val="0"/>
          <w:numId w:val="1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A capable statistician: You understand the value of characterizing data by its distribution. Covariance, Bias, and Conditional Probability are concepts that you rely on every day.</w:t>
      </w:r>
    </w:p>
    <w:p w14:paraId="1B0398C7" w14:textId="77777777" w:rsidR="00FA6ECB" w:rsidRPr="00FA6ECB" w:rsidRDefault="00FA6ECB" w:rsidP="00FA6ECB">
      <w:pPr>
        <w:numPr>
          <w:ilvl w:val="0"/>
          <w:numId w:val="1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proofErr w:type="gramStart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A</w:t>
      </w:r>
      <w:proofErr w:type="gramEnd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 xml:space="preserve"> expert with SQL: Querying an RDBMS is like breathing for you</w:t>
      </w:r>
    </w:p>
    <w:p w14:paraId="7408BB98" w14:textId="77777777" w:rsidR="00FA6ECB" w:rsidRPr="00FA6ECB" w:rsidRDefault="00FA6ECB" w:rsidP="00FA6ECB">
      <w:pPr>
        <w:numPr>
          <w:ilvl w:val="0"/>
          <w:numId w:val="1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 xml:space="preserve">Strongly motivated to become proficient in the state-of-the-art tool set for accessing and crunching massive volumes of data, for instance, Spark, </w:t>
      </w:r>
      <w:proofErr w:type="spellStart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Flink</w:t>
      </w:r>
      <w:proofErr w:type="spellEnd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, and Drill.</w:t>
      </w:r>
    </w:p>
    <w:p w14:paraId="0E11A3FE" w14:textId="77777777" w:rsidR="00FA6ECB" w:rsidRPr="00FA6ECB" w:rsidRDefault="00FA6ECB" w:rsidP="00FA6ECB">
      <w:pPr>
        <w:numPr>
          <w:ilvl w:val="0"/>
          <w:numId w:val="1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Experienced in developing models to draw insights from data. You will use regression techniques, data mining, and statistical techniques to create new, scalable solutions to solve difficult business problems.</w:t>
      </w:r>
    </w:p>
    <w:p w14:paraId="55CCFECB" w14:textId="77777777" w:rsidR="00FA6ECB" w:rsidRPr="00FA6ECB" w:rsidRDefault="00FA6ECB" w:rsidP="00FA6ECB">
      <w:pPr>
        <w:numPr>
          <w:ilvl w:val="0"/>
          <w:numId w:val="1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Uncomfortable with high-level commercial tools tools that limit your access to data and that constraint what you can do with it. You prefer the low-level open-source stack of the expert--</w:t>
      </w:r>
      <w:proofErr w:type="spellStart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eg</w:t>
      </w:r>
      <w:proofErr w:type="spellEnd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, R over SAS, Excel, or Tableau.</w:t>
      </w:r>
    </w:p>
    <w:p w14:paraId="3457A270" w14:textId="77777777" w:rsidR="00FA6ECB" w:rsidRPr="00FA6ECB" w:rsidRDefault="00FA6ECB" w:rsidP="00FA6ECB">
      <w:pPr>
        <w:numPr>
          <w:ilvl w:val="0"/>
          <w:numId w:val="1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Relentlessly curious.</w:t>
      </w:r>
    </w:p>
    <w:p w14:paraId="20FF83B9" w14:textId="77777777" w:rsidR="00FA6ECB" w:rsidRPr="00FA6ECB" w:rsidRDefault="00FA6ECB" w:rsidP="00FA6ECB">
      <w:pPr>
        <w:rPr>
          <w:rFonts w:ascii="Times New Roman" w:eastAsia="Times New Roman" w:hAnsi="Times New Roman" w:cs="Times New Roman"/>
        </w:rPr>
      </w:pPr>
      <w:r w:rsidRPr="00FA6ECB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</w:rPr>
        <w:lastRenderedPageBreak/>
        <w:t>You Will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:</w:t>
      </w:r>
    </w:p>
    <w:p w14:paraId="056D0C4E" w14:textId="77777777" w:rsidR="00FA6ECB" w:rsidRPr="00FA6ECB" w:rsidRDefault="00FA6ECB" w:rsidP="00FA6ECB">
      <w:pPr>
        <w:numPr>
          <w:ilvl w:val="0"/>
          <w:numId w:val="2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Accelerate product development through your understanding of the underlying data and your ability to partner with product and technical leaders to provide insights that drive growth.</w:t>
      </w:r>
    </w:p>
    <w:p w14:paraId="437DB360" w14:textId="77777777" w:rsidR="00FA6ECB" w:rsidRPr="00FA6ECB" w:rsidRDefault="00FA6ECB" w:rsidP="00FA6ECB">
      <w:pPr>
        <w:numPr>
          <w:ilvl w:val="0"/>
          <w:numId w:val="2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Access raw data, and then transform it, analyze it, and render it in a compelling way--all using a custom analytics tool kit built from state-of-the-art open-source libraries.</w:t>
      </w:r>
    </w:p>
    <w:p w14:paraId="485735B4" w14:textId="77777777" w:rsidR="00FA6ECB" w:rsidRPr="00FA6ECB" w:rsidRDefault="00FA6ECB" w:rsidP="00FA6ECB">
      <w:pPr>
        <w:numPr>
          <w:ilvl w:val="0"/>
          <w:numId w:val="2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Encode your work in dynamic dashboards and publish them to your internal customers.</w:t>
      </w:r>
    </w:p>
    <w:p w14:paraId="54B40D56" w14:textId="77777777" w:rsidR="00FA6ECB" w:rsidRPr="00FA6ECB" w:rsidRDefault="00FA6ECB" w:rsidP="00FA6ECB">
      <w:pPr>
        <w:numPr>
          <w:ilvl w:val="0"/>
          <w:numId w:val="2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 xml:space="preserve">Influence how </w:t>
      </w:r>
      <w:proofErr w:type="spellStart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Roblox</w:t>
      </w:r>
      <w:proofErr w:type="spellEnd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 xml:space="preserve"> interacts with its players and its platform developers</w:t>
      </w:r>
    </w:p>
    <w:p w14:paraId="1A707902" w14:textId="77777777" w:rsidR="00FA6ECB" w:rsidRPr="00FA6ECB" w:rsidRDefault="00FA6ECB" w:rsidP="00FA6ECB">
      <w:pPr>
        <w:numPr>
          <w:ilvl w:val="0"/>
          <w:numId w:val="2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Acquire new skills and refine the ones you have in twice-weekly Team workshops</w:t>
      </w:r>
    </w:p>
    <w:p w14:paraId="67DEF041" w14:textId="77777777" w:rsidR="00FA6ECB" w:rsidRPr="00FA6ECB" w:rsidRDefault="00FA6ECB" w:rsidP="00FA6ECB">
      <w:pPr>
        <w:rPr>
          <w:rFonts w:ascii="Times New Roman" w:eastAsia="Times New Roman" w:hAnsi="Times New Roman" w:cs="Times New Roman"/>
        </w:rPr>
      </w:pPr>
      <w:r w:rsidRPr="00FA6ECB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</w:rPr>
        <w:t>You'll Love:</w:t>
      </w:r>
    </w:p>
    <w:p w14:paraId="6EB3E618" w14:textId="77777777" w:rsidR="00FA6ECB" w:rsidRPr="00FA6ECB" w:rsidRDefault="00FA6ECB" w:rsidP="00FA6ECB">
      <w:pPr>
        <w:numPr>
          <w:ilvl w:val="0"/>
          <w:numId w:val="3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Excellent medical, dental, and vision coverage</w:t>
      </w:r>
    </w:p>
    <w:p w14:paraId="068F29EC" w14:textId="77777777" w:rsidR="00FA6ECB" w:rsidRPr="00FA6ECB" w:rsidRDefault="00FA6ECB" w:rsidP="00FA6ECB">
      <w:pPr>
        <w:numPr>
          <w:ilvl w:val="0"/>
          <w:numId w:val="3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A rewarding 401k program</w:t>
      </w:r>
    </w:p>
    <w:p w14:paraId="3D47F84F" w14:textId="77777777" w:rsidR="00FA6ECB" w:rsidRPr="00FA6ECB" w:rsidRDefault="00FA6ECB" w:rsidP="00FA6ECB">
      <w:pPr>
        <w:numPr>
          <w:ilvl w:val="0"/>
          <w:numId w:val="3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Flexible vacation policy</w:t>
      </w:r>
    </w:p>
    <w:p w14:paraId="0D0DC3AC" w14:textId="77777777" w:rsidR="00FA6ECB" w:rsidRPr="00FA6ECB" w:rsidRDefault="00FA6ECB" w:rsidP="00FA6ECB">
      <w:pPr>
        <w:numPr>
          <w:ilvl w:val="0"/>
          <w:numId w:val="3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Free catered lunches five times a week and several fully stocked kitchens with unlimited snacks</w:t>
      </w:r>
    </w:p>
    <w:p w14:paraId="64185035" w14:textId="77777777" w:rsidR="00FA6ECB" w:rsidRPr="00FA6ECB" w:rsidRDefault="00FA6ECB" w:rsidP="00FA6ECB">
      <w:pPr>
        <w:numPr>
          <w:ilvl w:val="0"/>
          <w:numId w:val="3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Onsite fitness center and fitness program credit</w:t>
      </w:r>
    </w:p>
    <w:p w14:paraId="13CA0056" w14:textId="77777777" w:rsidR="00FA6ECB" w:rsidRPr="00FA6ECB" w:rsidRDefault="00FA6ECB" w:rsidP="00FA6ECB">
      <w:pPr>
        <w:numPr>
          <w:ilvl w:val="0"/>
          <w:numId w:val="3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 xml:space="preserve">Annual </w:t>
      </w:r>
      <w:proofErr w:type="spellStart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CalTrain</w:t>
      </w:r>
      <w:proofErr w:type="spellEnd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 xml:space="preserve"> Go Pass</w:t>
      </w:r>
    </w:p>
    <w:p w14:paraId="477B991E" w14:textId="77777777" w:rsidR="00FA6ECB" w:rsidRPr="00FA6ECB" w:rsidRDefault="00FA6ECB" w:rsidP="00FA6ECB">
      <w:pPr>
        <w:numPr>
          <w:ilvl w:val="0"/>
          <w:numId w:val="3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 xml:space="preserve">A super-cool </w:t>
      </w:r>
      <w:proofErr w:type="spellStart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Roblox</w:t>
      </w:r>
      <w:proofErr w:type="spellEnd"/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 xml:space="preserve"> Admin badge for your avatar</w:t>
      </w:r>
    </w:p>
    <w:p w14:paraId="6BADDE60" w14:textId="77777777" w:rsidR="00FA6ECB" w:rsidRPr="00FA6ECB" w:rsidRDefault="00FA6ECB" w:rsidP="00FA6ECB">
      <w:pPr>
        <w:numPr>
          <w:ilvl w:val="0"/>
          <w:numId w:val="3"/>
        </w:numPr>
        <w:spacing w:before="180" w:after="180" w:line="336" w:lineRule="atLeast"/>
        <w:ind w:left="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FA6ECB">
        <w:rPr>
          <w:rFonts w:ascii="inherit" w:eastAsia="Times New Roman" w:hAnsi="inherit" w:cs="Times New Roman"/>
          <w:color w:val="404040"/>
          <w:sz w:val="23"/>
          <w:szCs w:val="23"/>
        </w:rPr>
        <w:t>Rock star status with our community</w:t>
      </w:r>
    </w:p>
    <w:p w14:paraId="0838F7D9" w14:textId="77777777" w:rsidR="00FA6ECB" w:rsidRPr="00FA6ECB" w:rsidRDefault="00FA6ECB" w:rsidP="00FA6ECB">
      <w:pPr>
        <w:rPr>
          <w:rFonts w:ascii="Times New Roman" w:eastAsia="Times New Roman" w:hAnsi="Times New Roman" w:cs="Times New Roman"/>
        </w:rPr>
      </w:pPr>
      <w:proofErr w:type="spellStart"/>
      <w:r w:rsidRPr="00FA6ECB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</w:rPr>
        <w:t>Roblox</w:t>
      </w:r>
      <w:proofErr w:type="spellEnd"/>
      <w:r w:rsidRPr="00FA6ECB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</w:rPr>
        <w:t xml:space="preserve"> Powering Imagination.</w:t>
      </w:r>
      <w:r w:rsidRPr="00FA6EC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 </w:t>
      </w:r>
    </w:p>
    <w:p w14:paraId="0C88F3C3" w14:textId="77777777" w:rsidR="008E2766" w:rsidRDefault="00FA6ECB">
      <w:bookmarkStart w:id="0" w:name="_GoBack"/>
      <w:bookmarkEnd w:id="0"/>
    </w:p>
    <w:sectPr w:rsidR="008E2766" w:rsidSect="005C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5CCB"/>
    <w:multiLevelType w:val="multilevel"/>
    <w:tmpl w:val="40AC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FE20AD"/>
    <w:multiLevelType w:val="multilevel"/>
    <w:tmpl w:val="A7C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E3447F"/>
    <w:multiLevelType w:val="multilevel"/>
    <w:tmpl w:val="0FC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CB"/>
    <w:rsid w:val="005C13F5"/>
    <w:rsid w:val="006B2B43"/>
    <w:rsid w:val="00F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FF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6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2797</Characters>
  <Application>Microsoft Macintosh Word</Application>
  <DocSecurity>0</DocSecurity>
  <Lines>23</Lines>
  <Paragraphs>6</Paragraphs>
  <ScaleCrop>false</ScaleCrop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Leonova</dc:creator>
  <cp:keywords/>
  <dc:description/>
  <cp:lastModifiedBy>Paula Leonova</cp:lastModifiedBy>
  <cp:revision>1</cp:revision>
  <dcterms:created xsi:type="dcterms:W3CDTF">2018-06-23T16:02:00Z</dcterms:created>
  <dcterms:modified xsi:type="dcterms:W3CDTF">2018-06-23T16:03:00Z</dcterms:modified>
</cp:coreProperties>
</file>