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GMM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 bộ data xclara.csv, thực hiện các yêu cầu sau: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mô hình GMM với số components tự chọn.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data với kết quả thu được từ (1), nhận xét: có overlap giữa các cluster không?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average silhouette score , in kết quả.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