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keepNext w:val="0"/>
        <w:keepLines w:val="0"/>
        <w:spacing w:after="60" w:before="120" w:line="240" w:lineRule="auto"/>
        <w:ind w:left="0" w:firstLine="0"/>
        <w:jc w:val="center"/>
        <w:rPr>
          <w:rFonts w:ascii="Tahoma" w:cs="Tahoma" w:eastAsia="Tahoma" w:hAnsi="Tahoma"/>
          <w:color w:val="ff0000"/>
        </w:rPr>
      </w:pPr>
      <w:r w:rsidDel="00000000" w:rsidR="00000000" w:rsidRPr="00000000">
        <w:rPr>
          <w:rFonts w:ascii="Tahoma" w:cs="Tahoma" w:eastAsia="Tahoma" w:hAnsi="Tahoma"/>
          <w:b w:val="1"/>
          <w:color w:val="ff0000"/>
          <w:rtl w:val="0"/>
        </w:rPr>
        <w:t xml:space="preserve">BÀI TẬP TUẦN 3 - houses_to_rent</w:t>
      </w:r>
      <w:r w:rsidDel="00000000" w:rsidR="00000000" w:rsidRPr="00000000">
        <w:rPr>
          <w:rtl w:val="0"/>
        </w:rPr>
      </w:r>
    </w:p>
    <w:p w:rsidR="00000000" w:rsidDel="00000000" w:rsidP="00000000" w:rsidRDefault="00000000" w:rsidRPr="00000000" w14:paraId="00000002">
      <w:pPr>
        <w:numPr>
          <w:ilvl w:val="0"/>
          <w:numId w:val="1"/>
        </w:numPr>
        <w:spacing w:after="120" w:before="120" w:line="240" w:lineRule="auto"/>
        <w:ind w:left="1080" w:hanging="360"/>
        <w:jc w:val="both"/>
        <w:rPr>
          <w:rFonts w:ascii="Tahoma" w:cs="Tahoma" w:eastAsia="Tahoma" w:hAnsi="Tahoma"/>
        </w:rPr>
      </w:pPr>
      <w:r w:rsidDel="00000000" w:rsidR="00000000" w:rsidRPr="00000000">
        <w:rPr>
          <w:rFonts w:ascii="Tahoma" w:cs="Tahoma" w:eastAsia="Tahoma" w:hAnsi="Tahoma"/>
          <w:rtl w:val="0"/>
        </w:rPr>
        <w:t xml:space="preserve">Cho dữ liệu </w:t>
      </w:r>
      <w:r w:rsidDel="00000000" w:rsidR="00000000" w:rsidRPr="00000000">
        <w:rPr>
          <w:rFonts w:ascii="Tahoma" w:cs="Tahoma" w:eastAsia="Tahoma" w:hAnsi="Tahoma"/>
          <w:b w:val="1"/>
          <w:rtl w:val="0"/>
        </w:rPr>
        <w:t xml:space="preserve">houses_to_rent.csv</w:t>
      </w:r>
      <w:r w:rsidDel="00000000" w:rsidR="00000000" w:rsidRPr="00000000">
        <w:rPr>
          <w:rtl w:val="0"/>
        </w:rPr>
      </w:r>
    </w:p>
    <w:p w:rsidR="00000000" w:rsidDel="00000000" w:rsidP="00000000" w:rsidRDefault="00000000" w:rsidRPr="00000000" w14:paraId="00000003">
      <w:pPr>
        <w:numPr>
          <w:ilvl w:val="0"/>
          <w:numId w:val="1"/>
        </w:numPr>
        <w:spacing w:after="120" w:before="120" w:line="240" w:lineRule="auto"/>
        <w:ind w:left="1080" w:hanging="360"/>
        <w:jc w:val="both"/>
        <w:rPr>
          <w:rFonts w:ascii="Tahoma" w:cs="Tahoma" w:eastAsia="Tahoma" w:hAnsi="Tahoma"/>
        </w:rPr>
      </w:pPr>
      <w:r w:rsidDel="00000000" w:rsidR="00000000" w:rsidRPr="00000000">
        <w:rPr>
          <w:rFonts w:ascii="Tahoma" w:cs="Tahoma" w:eastAsia="Tahoma" w:hAnsi="Tahoma"/>
          <w:rtl w:val="0"/>
        </w:rPr>
        <w:t xml:space="preserve">Yêu cầu :</w:t>
      </w:r>
    </w:p>
    <w:p w:rsidR="00000000" w:rsidDel="00000000" w:rsidP="00000000" w:rsidRDefault="00000000" w:rsidRPr="00000000" w14:paraId="00000004">
      <w:pPr>
        <w:numPr>
          <w:ilvl w:val="1"/>
          <w:numId w:val="1"/>
        </w:numPr>
        <w:spacing w:after="120" w:before="120" w:line="240" w:lineRule="auto"/>
        <w:ind w:left="1710" w:hanging="360"/>
        <w:jc w:val="both"/>
        <w:rPr>
          <w:rFonts w:ascii="Tahoma" w:cs="Tahoma" w:eastAsia="Tahoma" w:hAnsi="Tahoma"/>
        </w:rPr>
      </w:pPr>
      <w:r w:rsidDel="00000000" w:rsidR="00000000" w:rsidRPr="00000000">
        <w:rPr>
          <w:rFonts w:ascii="Tahoma" w:cs="Tahoma" w:eastAsia="Tahoma" w:hAnsi="Tahoma"/>
          <w:rtl w:val="0"/>
        </w:rPr>
        <w:t xml:space="preserve">Đọc dữ liệu, hiển thị thông tin chung của dữ liệu : head(), tail(), str(), summary() </w:t>
      </w:r>
    </w:p>
    <w:p w:rsidR="00000000" w:rsidDel="00000000" w:rsidP="00000000" w:rsidRDefault="00000000" w:rsidRPr="00000000" w14:paraId="00000005">
      <w:pPr>
        <w:numPr>
          <w:ilvl w:val="1"/>
          <w:numId w:val="1"/>
        </w:numPr>
        <w:spacing w:after="120" w:before="120" w:line="240" w:lineRule="auto"/>
        <w:ind w:left="1710" w:hanging="360"/>
        <w:jc w:val="both"/>
        <w:rPr>
          <w:rFonts w:ascii="Tahoma" w:cs="Tahoma" w:eastAsia="Tahoma" w:hAnsi="Tahoma"/>
        </w:rPr>
      </w:pPr>
      <w:r w:rsidDel="00000000" w:rsidR="00000000" w:rsidRPr="00000000">
        <w:rPr>
          <w:rFonts w:ascii="Tahoma" w:cs="Tahoma" w:eastAsia="Tahoma" w:hAnsi="Tahoma"/>
          <w:rtl w:val="0"/>
        </w:rPr>
        <w:t xml:space="preserve">Cho biết số dòng, số cột của dữ liệu. Gợi ý :</w:t>
      </w:r>
    </w:p>
    <w:p w:rsidR="00000000" w:rsidDel="00000000" w:rsidP="00000000" w:rsidRDefault="00000000" w:rsidRPr="00000000" w14:paraId="00000006">
      <w:pPr>
        <w:spacing w:after="120" w:before="120" w:line="240" w:lineRule="auto"/>
        <w:ind w:left="1800" w:hanging="215.99999999999994"/>
        <w:jc w:val="both"/>
        <w:rPr>
          <w:rFonts w:ascii="Tahoma" w:cs="Tahoma" w:eastAsia="Tahoma" w:hAnsi="Tahoma"/>
        </w:rPr>
      </w:pPr>
      <w:r w:rsidDel="00000000" w:rsidR="00000000" w:rsidRPr="00000000">
        <w:rPr>
          <w:rFonts w:ascii="Times New Roman" w:cs="Times New Roman" w:eastAsia="Times New Roman" w:hAnsi="Times New Roman"/>
        </w:rPr>
        <w:drawing>
          <wp:inline distB="0" distT="0" distL="114300" distR="114300">
            <wp:extent cx="4432300" cy="281940"/>
            <wp:effectExtent b="0" l="0" r="0" t="0"/>
            <wp:docPr id="9"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4432300" cy="28194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numPr>
          <w:ilvl w:val="1"/>
          <w:numId w:val="1"/>
        </w:numPr>
        <w:spacing w:after="120" w:before="120" w:line="240" w:lineRule="auto"/>
        <w:ind w:left="1710" w:hanging="360"/>
        <w:jc w:val="both"/>
        <w:rPr>
          <w:rFonts w:ascii="Tahoma" w:cs="Tahoma" w:eastAsia="Tahoma" w:hAnsi="Tahoma"/>
        </w:rPr>
      </w:pPr>
      <w:r w:rsidDel="00000000" w:rsidR="00000000" w:rsidRPr="00000000">
        <w:rPr>
          <w:rFonts w:ascii="Tahoma" w:cs="Tahoma" w:eastAsia="Tahoma" w:hAnsi="Tahoma"/>
          <w:rtl w:val="0"/>
        </w:rPr>
        <w:t xml:space="preserve">Cho biết 5 loại rooms xuất hiện nhiều nhất trong dataset (5 loại phòng được chọn thuê nhiều nhất). Gợi ý :</w:t>
      </w:r>
    </w:p>
    <w:p w:rsidR="00000000" w:rsidDel="00000000" w:rsidP="00000000" w:rsidRDefault="00000000" w:rsidRPr="00000000" w14:paraId="00000008">
      <w:pPr>
        <w:spacing w:after="120" w:before="120" w:line="240" w:lineRule="auto"/>
        <w:ind w:left="1710" w:hanging="215.99999999999994"/>
        <w:jc w:val="both"/>
        <w:rPr>
          <w:rFonts w:ascii="Tahoma" w:cs="Tahoma" w:eastAsia="Tahoma" w:hAnsi="Tahoma"/>
        </w:rPr>
      </w:pPr>
      <w:r w:rsidDel="00000000" w:rsidR="00000000" w:rsidRPr="00000000">
        <w:rPr>
          <w:rFonts w:ascii="Times New Roman" w:cs="Times New Roman" w:eastAsia="Times New Roman" w:hAnsi="Times New Roman"/>
        </w:rPr>
        <w:drawing>
          <wp:inline distB="0" distT="0" distL="114300" distR="114300">
            <wp:extent cx="1619885" cy="1675130"/>
            <wp:effectExtent b="0" l="0" r="0" t="0"/>
            <wp:docPr id="1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619885" cy="167513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numPr>
          <w:ilvl w:val="1"/>
          <w:numId w:val="1"/>
        </w:numPr>
        <w:spacing w:after="120" w:before="120" w:line="240" w:lineRule="auto"/>
        <w:ind w:left="1710" w:hanging="360"/>
        <w:jc w:val="both"/>
        <w:rPr>
          <w:rFonts w:ascii="Tahoma" w:cs="Tahoma" w:eastAsia="Tahoma" w:hAnsi="Tahoma"/>
        </w:rPr>
      </w:pPr>
      <w:r w:rsidDel="00000000" w:rsidR="00000000" w:rsidRPr="00000000">
        <w:rPr>
          <w:rFonts w:ascii="Tahoma" w:cs="Tahoma" w:eastAsia="Tahoma" w:hAnsi="Tahoma"/>
          <w:rtl w:val="0"/>
        </w:rPr>
        <w:t xml:space="preserve">Cho biết các cột có dữ liệu bị thiếu (na). Mỗi cột thiếu bao nhiêu giá trị? Tỷ lệ thiếu (lấy 2 số lẻ)? Gợi ý :</w:t>
      </w:r>
    </w:p>
    <w:p w:rsidR="00000000" w:rsidDel="00000000" w:rsidP="00000000" w:rsidRDefault="00000000" w:rsidRPr="00000000" w14:paraId="0000000A">
      <w:pPr>
        <w:spacing w:after="120" w:before="120" w:line="240" w:lineRule="auto"/>
        <w:ind w:left="1710" w:hanging="215.9999999999999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114300" distR="114300">
            <wp:extent cx="2085975" cy="341630"/>
            <wp:effectExtent b="0" l="0" r="0" t="0"/>
            <wp:docPr id="1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085975" cy="34163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120" w:before="120" w:line="240" w:lineRule="auto"/>
        <w:ind w:left="1710" w:hanging="215.99999999999994"/>
        <w:jc w:val="both"/>
        <w:rPr>
          <w:rFonts w:ascii="Tahoma" w:cs="Tahoma" w:eastAsia="Tahoma" w:hAnsi="Tahoma"/>
        </w:rPr>
      </w:pPr>
      <w:r w:rsidDel="00000000" w:rsidR="00000000" w:rsidRPr="00000000">
        <w:rPr>
          <w:rFonts w:ascii="Times New Roman" w:cs="Times New Roman" w:eastAsia="Times New Roman" w:hAnsi="Times New Roman"/>
        </w:rPr>
        <w:drawing>
          <wp:inline distB="0" distT="0" distL="114300" distR="114300">
            <wp:extent cx="3517265" cy="1304290"/>
            <wp:effectExtent b="0" l="0" r="0" t="0"/>
            <wp:docPr id="2"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3517265" cy="130429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numPr>
          <w:ilvl w:val="1"/>
          <w:numId w:val="1"/>
        </w:numPr>
        <w:spacing w:after="120" w:before="120" w:line="240" w:lineRule="auto"/>
        <w:ind w:left="1710" w:hanging="360"/>
        <w:jc w:val="both"/>
        <w:rPr>
          <w:rFonts w:ascii="Tahoma" w:cs="Tahoma" w:eastAsia="Tahoma" w:hAnsi="Tahoma"/>
        </w:rPr>
      </w:pPr>
      <w:r w:rsidDel="00000000" w:rsidR="00000000" w:rsidRPr="00000000">
        <w:rPr>
          <w:rFonts w:ascii="Tahoma" w:cs="Tahoma" w:eastAsia="Tahoma" w:hAnsi="Tahoma"/>
          <w:rtl w:val="0"/>
        </w:rPr>
        <w:t xml:space="preserve">Xóa bỏ các cột property.tax, fire.insurance, total. In head() để xem kết quả. Gợi ý :</w:t>
      </w:r>
    </w:p>
    <w:p w:rsidR="00000000" w:rsidDel="00000000" w:rsidP="00000000" w:rsidRDefault="00000000" w:rsidRPr="00000000" w14:paraId="0000000D">
      <w:pPr>
        <w:spacing w:line="240" w:lineRule="auto"/>
        <w:rPr>
          <w:rFonts w:ascii="Tahoma" w:cs="Tahoma" w:eastAsia="Tahoma" w:hAnsi="Tahoma"/>
          <w:sz w:val="24"/>
          <w:szCs w:val="24"/>
        </w:rPr>
      </w:pPr>
      <w:r w:rsidDel="00000000" w:rsidR="00000000" w:rsidRPr="00000000">
        <w:rPr>
          <w:rFonts w:ascii="Times New Roman" w:cs="Times New Roman" w:eastAsia="Times New Roman" w:hAnsi="Times New Roman"/>
          <w:sz w:val="24"/>
          <w:szCs w:val="24"/>
        </w:rPr>
        <w:drawing>
          <wp:inline distB="0" distT="0" distL="114300" distR="114300">
            <wp:extent cx="5943600" cy="1714500"/>
            <wp:effectExtent b="0" l="0" r="0" t="0"/>
            <wp:docPr id="10"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numPr>
          <w:ilvl w:val="1"/>
          <w:numId w:val="1"/>
        </w:numPr>
        <w:spacing w:after="120" w:before="120" w:line="240" w:lineRule="auto"/>
        <w:ind w:left="1710" w:hanging="360"/>
        <w:jc w:val="both"/>
        <w:rPr>
          <w:rFonts w:ascii="Tahoma" w:cs="Tahoma" w:eastAsia="Tahoma" w:hAnsi="Tahoma"/>
        </w:rPr>
      </w:pPr>
      <w:r w:rsidDel="00000000" w:rsidR="00000000" w:rsidRPr="00000000">
        <w:rPr>
          <w:rFonts w:ascii="Tahoma" w:cs="Tahoma" w:eastAsia="Tahoma" w:hAnsi="Tahoma"/>
          <w:rtl w:val="0"/>
        </w:rPr>
        <w:t xml:space="preserve">Tạo cột </w:t>
      </w:r>
      <w:r w:rsidDel="00000000" w:rsidR="00000000" w:rsidRPr="00000000">
        <w:rPr>
          <w:rFonts w:ascii="Tahoma" w:cs="Tahoma" w:eastAsia="Tahoma" w:hAnsi="Tahoma"/>
          <w:rtl w:val="0"/>
        </w:rPr>
        <w:t xml:space="preserve">rent_amount</w:t>
      </w:r>
      <w:r w:rsidDel="00000000" w:rsidR="00000000" w:rsidRPr="00000000">
        <w:rPr>
          <w:rFonts w:ascii="Tahoma" w:cs="Tahoma" w:eastAsia="Tahoma" w:hAnsi="Tahoma"/>
          <w:rtl w:val="0"/>
        </w:rPr>
        <w:t xml:space="preserve"> từ cột </w:t>
      </w:r>
      <w:r w:rsidDel="00000000" w:rsidR="00000000" w:rsidRPr="00000000">
        <w:rPr>
          <w:rFonts w:ascii="Tahoma" w:cs="Tahoma" w:eastAsia="Tahoma" w:hAnsi="Tahoma"/>
          <w:color w:val="0000ff"/>
          <w:rtl w:val="0"/>
        </w:rPr>
        <w:t xml:space="preserve">rent.amount</w:t>
      </w:r>
      <w:r w:rsidDel="00000000" w:rsidR="00000000" w:rsidRPr="00000000">
        <w:rPr>
          <w:rFonts w:ascii="Tahoma" w:cs="Tahoma" w:eastAsia="Tahoma" w:hAnsi="Tahoma"/>
          <w:rtl w:val="0"/>
        </w:rPr>
        <w:t xml:space="preserve">. Sau đó, bỏ ký tự "R$", và ',' ở rent_amount và đổi dữ liệu của cột này sang kiểu số. In head() để xem kết quả. Gợi ý :</w:t>
      </w:r>
    </w:p>
    <w:p w:rsidR="00000000" w:rsidDel="00000000" w:rsidP="00000000" w:rsidRDefault="00000000" w:rsidRPr="00000000" w14:paraId="0000000F">
      <w:pPr>
        <w:spacing w:line="240" w:lineRule="auto"/>
        <w:rPr>
          <w:rFonts w:ascii="Tahoma" w:cs="Tahoma" w:eastAsia="Tahoma" w:hAnsi="Tahoma"/>
          <w:sz w:val="24"/>
          <w:szCs w:val="24"/>
        </w:rPr>
      </w:pPr>
      <w:r w:rsidDel="00000000" w:rsidR="00000000" w:rsidRPr="00000000">
        <w:rPr>
          <w:rFonts w:ascii="Times New Roman" w:cs="Times New Roman" w:eastAsia="Times New Roman" w:hAnsi="Times New Roman"/>
          <w:sz w:val="24"/>
          <w:szCs w:val="24"/>
        </w:rPr>
        <w:drawing>
          <wp:inline distB="0" distT="0" distL="114300" distR="114300">
            <wp:extent cx="5943600" cy="1536700"/>
            <wp:effectExtent b="0" l="0" r="0" t="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15367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5267325</wp:posOffset>
                </wp:positionH>
                <wp:positionV relativeFrom="paragraph">
                  <wp:posOffset>9525</wp:posOffset>
                </wp:positionV>
                <wp:extent cx="775970" cy="1620520"/>
                <wp:effectExtent b="0" l="0" r="0" t="0"/>
                <wp:wrapNone/>
                <wp:docPr id="1" name=""/>
                <a:graphic>
                  <a:graphicData uri="http://schemas.microsoft.com/office/word/2010/wordprocessingShape">
                    <wps:wsp>
                      <wps:cNvSpPr/>
                      <wps:cNvPr id="2" name="Shape 2"/>
                      <wps:spPr>
                        <a:xfrm>
                          <a:off x="4962778" y="2974503"/>
                          <a:ext cx="766445" cy="1610995"/>
                        </a:xfrm>
                        <a:prstGeom prst="rect">
                          <a:avLst/>
                        </a:prstGeom>
                        <a:noFill/>
                        <a:ln cap="flat" cmpd="sng" w="9525">
                          <a:solidFill>
                            <a:srgbClr val="FF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5267325</wp:posOffset>
                </wp:positionH>
                <wp:positionV relativeFrom="paragraph">
                  <wp:posOffset>9525</wp:posOffset>
                </wp:positionV>
                <wp:extent cx="775970" cy="1620520"/>
                <wp:effectExtent b="0" l="0" r="0" t="0"/>
                <wp:wrapNone/>
                <wp:docPr id="1" name="image15.png"/>
                <a:graphic>
                  <a:graphicData uri="http://schemas.openxmlformats.org/drawingml/2006/picture">
                    <pic:pic>
                      <pic:nvPicPr>
                        <pic:cNvPr id="0" name="image15.png"/>
                        <pic:cNvPicPr preferRelativeResize="0"/>
                      </pic:nvPicPr>
                      <pic:blipFill>
                        <a:blip r:embed="rId12"/>
                        <a:srcRect/>
                        <a:stretch>
                          <a:fillRect/>
                        </a:stretch>
                      </pic:blipFill>
                      <pic:spPr>
                        <a:xfrm>
                          <a:off x="0" y="0"/>
                          <a:ext cx="775970" cy="1620520"/>
                        </a:xfrm>
                        <a:prstGeom prst="rect"/>
                        <a:ln/>
                      </pic:spPr>
                    </pic:pic>
                  </a:graphicData>
                </a:graphic>
              </wp:anchor>
            </w:drawing>
          </mc:Fallback>
        </mc:AlternateContent>
      </w:r>
    </w:p>
    <w:p w:rsidR="00000000" w:rsidDel="00000000" w:rsidP="00000000" w:rsidRDefault="00000000" w:rsidRPr="00000000" w14:paraId="00000010">
      <w:pPr>
        <w:numPr>
          <w:ilvl w:val="1"/>
          <w:numId w:val="1"/>
        </w:numPr>
        <w:spacing w:after="120" w:before="120" w:line="240" w:lineRule="auto"/>
        <w:ind w:left="1710" w:hanging="360"/>
        <w:jc w:val="both"/>
        <w:rPr>
          <w:rFonts w:ascii="Tahoma" w:cs="Tahoma" w:eastAsia="Tahoma" w:hAnsi="Tahoma"/>
        </w:rPr>
      </w:pPr>
      <w:r w:rsidDel="00000000" w:rsidR="00000000" w:rsidRPr="00000000">
        <w:rPr>
          <w:rFonts w:ascii="Tahoma" w:cs="Tahoma" w:eastAsia="Tahoma" w:hAnsi="Tahoma"/>
          <w:rtl w:val="0"/>
        </w:rPr>
        <w:t xml:space="preserve">Cho biết bao nhiêu nhà có nội thất, bao nhiêu nhà không có nội thất? Trong nhà có nội thất bao nhiêu nhà cho phép nuôi thú, bao nhiêu nhà không? Trong nhà không có nội thất, bao nhiêu nhà cho phép nuôi thú, bao nhiêu nhà không? Gợi ý :</w:t>
      </w:r>
    </w:p>
    <w:p w:rsidR="00000000" w:rsidDel="00000000" w:rsidP="00000000" w:rsidRDefault="00000000" w:rsidRPr="00000000" w14:paraId="00000011">
      <w:pPr>
        <w:spacing w:after="120" w:before="120" w:line="240" w:lineRule="auto"/>
        <w:ind w:left="1710" w:hanging="215.9999999999999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114300" distR="114300">
            <wp:extent cx="1877695" cy="1097280"/>
            <wp:effectExtent b="0" l="0" r="0" t="0"/>
            <wp:docPr id="8"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1877695" cy="109728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120" w:before="120" w:line="240" w:lineRule="auto"/>
        <w:ind w:left="1710" w:hanging="215.99999999999994"/>
        <w:jc w:val="both"/>
        <w:rPr>
          <w:rFonts w:ascii="Tahoma" w:cs="Tahoma" w:eastAsia="Tahoma" w:hAnsi="Tahoma"/>
        </w:rPr>
      </w:pPr>
      <w:r w:rsidDel="00000000" w:rsidR="00000000" w:rsidRPr="00000000">
        <w:rPr>
          <w:rFonts w:ascii="Times New Roman" w:cs="Times New Roman" w:eastAsia="Times New Roman" w:hAnsi="Times New Roman"/>
        </w:rPr>
        <w:drawing>
          <wp:inline distB="0" distT="0" distL="114300" distR="114300">
            <wp:extent cx="2657475" cy="1734185"/>
            <wp:effectExtent b="0" l="0" r="0" t="0"/>
            <wp:docPr id="15"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2657475" cy="173418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numPr>
          <w:ilvl w:val="1"/>
          <w:numId w:val="1"/>
        </w:numPr>
        <w:spacing w:after="120" w:before="120" w:line="240" w:lineRule="auto"/>
        <w:ind w:left="1710" w:hanging="360"/>
        <w:jc w:val="both"/>
        <w:rPr>
          <w:rFonts w:ascii="Tahoma" w:cs="Tahoma" w:eastAsia="Tahoma" w:hAnsi="Tahoma"/>
        </w:rPr>
      </w:pPr>
      <w:r w:rsidDel="00000000" w:rsidR="00000000" w:rsidRPr="00000000">
        <w:rPr>
          <w:rFonts w:ascii="Tahoma" w:cs="Tahoma" w:eastAsia="Tahoma" w:hAnsi="Tahoma"/>
          <w:rtl w:val="0"/>
        </w:rPr>
        <w:t xml:space="preserve">Vẽ boxplot của cột rent_amount theo furniture và nhận xét. </w:t>
      </w:r>
    </w:p>
    <w:p w:rsidR="00000000" w:rsidDel="00000000" w:rsidP="00000000" w:rsidRDefault="00000000" w:rsidRPr="00000000" w14:paraId="00000014">
      <w:pPr>
        <w:numPr>
          <w:ilvl w:val="1"/>
          <w:numId w:val="1"/>
        </w:numPr>
        <w:spacing w:after="120" w:before="120" w:line="240" w:lineRule="auto"/>
        <w:ind w:left="1710" w:hanging="360"/>
        <w:jc w:val="both"/>
        <w:rPr>
          <w:rFonts w:ascii="Tahoma" w:cs="Tahoma" w:eastAsia="Tahoma" w:hAnsi="Tahoma"/>
        </w:rPr>
      </w:pPr>
      <w:r w:rsidDel="00000000" w:rsidR="00000000" w:rsidRPr="00000000">
        <w:rPr>
          <w:rFonts w:ascii="Tahoma" w:cs="Tahoma" w:eastAsia="Tahoma" w:hAnsi="Tahoma"/>
          <w:rtl w:val="0"/>
        </w:rPr>
        <w:t xml:space="preserve">Cột area có các giá trị na, hãy thay thế các giá trị na bằng giá trị median.</w:t>
      </w:r>
    </w:p>
    <w:p w:rsidR="00000000" w:rsidDel="00000000" w:rsidP="00000000" w:rsidRDefault="00000000" w:rsidRPr="00000000" w14:paraId="00000015">
      <w:pPr>
        <w:numPr>
          <w:ilvl w:val="1"/>
          <w:numId w:val="1"/>
        </w:numPr>
        <w:spacing w:after="120" w:before="120" w:line="240" w:lineRule="auto"/>
        <w:ind w:left="1710" w:hanging="360"/>
        <w:jc w:val="both"/>
        <w:rPr>
          <w:rFonts w:ascii="Tahoma" w:cs="Tahoma" w:eastAsia="Tahoma" w:hAnsi="Tahoma"/>
        </w:rPr>
      </w:pPr>
      <w:r w:rsidDel="00000000" w:rsidR="00000000" w:rsidRPr="00000000">
        <w:rPr>
          <w:rFonts w:ascii="Tahoma" w:cs="Tahoma" w:eastAsia="Tahoma" w:hAnsi="Tahoma"/>
          <w:rtl w:val="0"/>
        </w:rPr>
        <w:t xml:space="preserve">Vẽ boxplot của cột area và nhận xét. Cột area có outlier không? Nếu có cho biết tổng số mẫu outlier.  Gợi ý :</w:t>
      </w:r>
    </w:p>
    <w:p w:rsidR="00000000" w:rsidDel="00000000" w:rsidP="00000000" w:rsidRDefault="00000000" w:rsidRPr="00000000" w14:paraId="00000016">
      <w:pPr>
        <w:spacing w:after="120" w:before="120" w:line="240" w:lineRule="auto"/>
        <w:ind w:left="1710" w:hanging="215.99999999999994"/>
        <w:jc w:val="both"/>
        <w:rPr>
          <w:rFonts w:ascii="Tahoma" w:cs="Tahoma" w:eastAsia="Tahoma" w:hAnsi="Tahoma"/>
        </w:rPr>
      </w:pPr>
      <w:r w:rsidDel="00000000" w:rsidR="00000000" w:rsidRPr="00000000">
        <w:rPr>
          <w:rFonts w:ascii="Times New Roman" w:cs="Times New Roman" w:eastAsia="Times New Roman" w:hAnsi="Times New Roman"/>
        </w:rPr>
        <w:drawing>
          <wp:inline distB="0" distT="0" distL="114300" distR="114300">
            <wp:extent cx="3614420" cy="738505"/>
            <wp:effectExtent b="0" l="0" r="0" t="0"/>
            <wp:docPr id="4"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3614420" cy="73850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numPr>
          <w:ilvl w:val="1"/>
          <w:numId w:val="1"/>
        </w:numPr>
        <w:spacing w:after="120" w:before="120" w:line="240" w:lineRule="auto"/>
        <w:ind w:left="1710" w:hanging="360"/>
        <w:jc w:val="both"/>
        <w:rPr>
          <w:rFonts w:ascii="Tahoma" w:cs="Tahoma" w:eastAsia="Tahoma" w:hAnsi="Tahoma"/>
        </w:rPr>
      </w:pPr>
      <w:r w:rsidDel="00000000" w:rsidR="00000000" w:rsidRPr="00000000">
        <w:rPr>
          <w:rFonts w:ascii="Tahoma" w:cs="Tahoma" w:eastAsia="Tahoma" w:hAnsi="Tahoma"/>
          <w:rtl w:val="0"/>
        </w:rPr>
        <w:t xml:space="preserve">Vẽ biểu đồ thể hiện mối liên hệ của area và rent_amount </w:t>
      </w:r>
    </w:p>
    <w:p w:rsidR="00000000" w:rsidDel="00000000" w:rsidP="00000000" w:rsidRDefault="00000000" w:rsidRPr="00000000" w14:paraId="00000018">
      <w:pPr>
        <w:numPr>
          <w:ilvl w:val="1"/>
          <w:numId w:val="1"/>
        </w:numPr>
        <w:spacing w:after="120" w:before="120" w:line="240" w:lineRule="auto"/>
        <w:ind w:left="1710" w:hanging="360"/>
        <w:jc w:val="both"/>
        <w:rPr>
          <w:rFonts w:ascii="Tahoma" w:cs="Tahoma" w:eastAsia="Tahoma" w:hAnsi="Tahoma"/>
        </w:rPr>
      </w:pPr>
      <w:r w:rsidDel="00000000" w:rsidR="00000000" w:rsidRPr="00000000">
        <w:rPr>
          <w:rFonts w:ascii="Tahoma" w:cs="Tahoma" w:eastAsia="Tahoma" w:hAnsi="Tahoma"/>
          <w:rtl w:val="0"/>
        </w:rPr>
        <w:t xml:space="preserve">Vẽ pie chart thể hiện % giữa 1 và 0 của cột city. Nhận xét. Gợi ý :</w:t>
      </w:r>
    </w:p>
    <w:p w:rsidR="00000000" w:rsidDel="00000000" w:rsidP="00000000" w:rsidRDefault="00000000" w:rsidRPr="00000000" w14:paraId="00000019">
      <w:pPr>
        <w:spacing w:after="120" w:before="120" w:line="240" w:lineRule="auto"/>
        <w:ind w:left="1710" w:hanging="215.99999999999994"/>
        <w:jc w:val="both"/>
        <w:rPr>
          <w:rFonts w:ascii="Tahoma" w:cs="Tahoma" w:eastAsia="Tahoma" w:hAnsi="Tahoma"/>
        </w:rPr>
      </w:pPr>
      <w:r w:rsidDel="00000000" w:rsidR="00000000" w:rsidRPr="00000000">
        <w:rPr>
          <w:rFonts w:ascii="Times New Roman" w:cs="Times New Roman" w:eastAsia="Times New Roman" w:hAnsi="Times New Roman"/>
        </w:rPr>
        <w:drawing>
          <wp:inline distB="0" distT="0" distL="114300" distR="114300">
            <wp:extent cx="2962275" cy="2614295"/>
            <wp:effectExtent b="0" l="0" r="0" t="0"/>
            <wp:docPr id="13"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2962275" cy="2614295"/>
                    </a:xfrm>
                    <a:prstGeom prst="rect"/>
                    <a:ln/>
                  </pic:spPr>
                </pic:pic>
              </a:graphicData>
            </a:graphic>
          </wp:inline>
        </w:drawing>
      </w:r>
      <w:r w:rsidDel="00000000" w:rsidR="00000000" w:rsidRPr="00000000">
        <w:rPr>
          <w:rFonts w:ascii="Tahoma" w:cs="Tahoma" w:eastAsia="Tahoma" w:hAnsi="Tahoma"/>
          <w:rtl w:val="0"/>
        </w:rPr>
        <w:t xml:space="preserve"> </w:t>
      </w:r>
    </w:p>
    <w:p w:rsidR="00000000" w:rsidDel="00000000" w:rsidP="00000000" w:rsidRDefault="00000000" w:rsidRPr="00000000" w14:paraId="0000001A">
      <w:pPr>
        <w:spacing w:after="120" w:before="120" w:line="240" w:lineRule="auto"/>
        <w:ind w:left="936" w:hanging="215.99999999999994"/>
        <w:jc w:val="center"/>
        <w:rPr>
          <w:rFonts w:ascii="Tahoma" w:cs="Tahoma" w:eastAsia="Tahoma" w:hAnsi="Tahoma"/>
        </w:rPr>
      </w:pPr>
      <w:r w:rsidDel="00000000" w:rsidR="00000000" w:rsidRPr="00000000">
        <w:rPr>
          <w:rtl w:val="0"/>
        </w:rPr>
      </w:r>
    </w:p>
    <w:p w:rsidR="00000000" w:rsidDel="00000000" w:rsidP="00000000" w:rsidRDefault="00000000" w:rsidRPr="00000000" w14:paraId="0000001B">
      <w:pPr>
        <w:numPr>
          <w:ilvl w:val="1"/>
          <w:numId w:val="1"/>
        </w:numPr>
        <w:spacing w:after="120" w:before="120" w:line="240" w:lineRule="auto"/>
        <w:ind w:left="1710" w:hanging="360"/>
        <w:jc w:val="both"/>
        <w:rPr>
          <w:rFonts w:ascii="Tahoma" w:cs="Tahoma" w:eastAsia="Tahoma" w:hAnsi="Tahoma"/>
        </w:rPr>
      </w:pPr>
      <w:r w:rsidDel="00000000" w:rsidR="00000000" w:rsidRPr="00000000">
        <w:rPr>
          <w:rFonts w:ascii="Tahoma" w:cs="Tahoma" w:eastAsia="Tahoma" w:hAnsi="Tahoma"/>
          <w:rtl w:val="0"/>
        </w:rPr>
        <w:t xml:space="preserve">Cho biết rent_amount lớn nhất và bé nhất? Liệt kê những căn nhà có rent_amount lớn nhất và bé nhất. Gợi ý :</w:t>
      </w:r>
    </w:p>
    <w:p w:rsidR="00000000" w:rsidDel="00000000" w:rsidP="00000000" w:rsidRDefault="00000000" w:rsidRPr="00000000" w14:paraId="0000001C">
      <w:pPr>
        <w:spacing w:after="120" w:before="120" w:line="240" w:lineRule="auto"/>
        <w:ind w:left="1710" w:hanging="215.9999999999999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114300" distR="114300">
            <wp:extent cx="3120390" cy="553720"/>
            <wp:effectExtent b="0" l="0" r="0" t="0"/>
            <wp:docPr id="5"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3120390" cy="55372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Max rent amount:</w:t>
      </w:r>
    </w:p>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114300" distR="114300">
            <wp:extent cx="5943600" cy="520700"/>
            <wp:effectExtent b="0" l="0" r="0" t="0"/>
            <wp:docPr id="7"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94360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Min rent amount:</w:t>
      </w:r>
    </w:p>
    <w:p w:rsidR="00000000" w:rsidDel="00000000" w:rsidP="00000000" w:rsidRDefault="00000000" w:rsidRPr="00000000" w14:paraId="00000020">
      <w:pPr>
        <w:spacing w:line="240" w:lineRule="auto"/>
        <w:rPr>
          <w:rFonts w:ascii="Tahoma" w:cs="Tahoma" w:eastAsia="Tahoma" w:hAnsi="Tahoma"/>
          <w:sz w:val="24"/>
          <w:szCs w:val="24"/>
        </w:rPr>
      </w:pPr>
      <w:r w:rsidDel="00000000" w:rsidR="00000000" w:rsidRPr="00000000">
        <w:rPr>
          <w:rFonts w:ascii="Times New Roman" w:cs="Times New Roman" w:eastAsia="Times New Roman" w:hAnsi="Times New Roman"/>
          <w:sz w:val="24"/>
          <w:szCs w:val="24"/>
        </w:rPr>
        <w:drawing>
          <wp:inline distB="0" distT="0" distL="114300" distR="114300">
            <wp:extent cx="5943600" cy="508000"/>
            <wp:effectExtent b="0" l="0" r="0" t="0"/>
            <wp:docPr id="3"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943600" cy="5080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numPr>
          <w:ilvl w:val="1"/>
          <w:numId w:val="1"/>
        </w:numPr>
        <w:spacing w:after="120" w:before="120" w:line="240" w:lineRule="auto"/>
        <w:ind w:left="1710" w:hanging="360"/>
        <w:jc w:val="both"/>
        <w:rPr>
          <w:rFonts w:ascii="Tahoma" w:cs="Tahoma" w:eastAsia="Tahoma" w:hAnsi="Tahoma"/>
        </w:rPr>
      </w:pPr>
      <w:r w:rsidDel="00000000" w:rsidR="00000000" w:rsidRPr="00000000">
        <w:rPr>
          <w:rFonts w:ascii="Tahoma" w:cs="Tahoma" w:eastAsia="Tahoma" w:hAnsi="Tahoma"/>
          <w:rtl w:val="0"/>
        </w:rPr>
        <w:t xml:space="preserve">Vẽ biểu đồ thống kê rooms. Nhận xét. Gợi ý :</w:t>
      </w:r>
    </w:p>
    <w:p w:rsidR="00000000" w:rsidDel="00000000" w:rsidP="00000000" w:rsidRDefault="00000000" w:rsidRPr="00000000" w14:paraId="00000022">
      <w:pPr>
        <w:spacing w:after="120" w:before="120" w:line="240" w:lineRule="auto"/>
        <w:ind w:left="1350" w:hanging="215.99999999999994"/>
        <w:jc w:val="both"/>
        <w:rPr>
          <w:rFonts w:ascii="Tahoma" w:cs="Tahoma" w:eastAsia="Tahoma" w:hAnsi="Tahoma"/>
        </w:rPr>
      </w:pPr>
      <w:r w:rsidDel="00000000" w:rsidR="00000000" w:rsidRPr="00000000">
        <w:rPr>
          <w:rFonts w:ascii="Times New Roman" w:cs="Times New Roman" w:eastAsia="Times New Roman" w:hAnsi="Times New Roman"/>
        </w:rPr>
        <w:drawing>
          <wp:inline distB="0" distT="0" distL="114300" distR="114300">
            <wp:extent cx="3340735" cy="3328035"/>
            <wp:effectExtent b="0" l="0" r="0" t="0"/>
            <wp:docPr id="14"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3340735" cy="332803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120" w:before="120" w:line="240" w:lineRule="auto"/>
        <w:ind w:left="0" w:firstLine="0"/>
        <w:jc w:val="both"/>
        <w:rPr>
          <w:rFonts w:ascii="Tahoma" w:cs="Tahoma" w:eastAsia="Tahoma" w:hAnsi="Tahoma"/>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ahoma">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1080" w:hanging="360"/>
      </w:pPr>
      <w:rPr>
        <w:rFonts w:ascii="Noto Sans Symbols" w:cs="Noto Sans Symbols" w:eastAsia="Noto Sans Symbols" w:hAnsi="Noto Sans Symbols"/>
        <w:b w:val="0"/>
        <w:i w:val="0"/>
        <w:smallCaps w:val="0"/>
        <w:strike w:val="0"/>
        <w:sz w:val="22"/>
        <w:szCs w:val="22"/>
        <w:vertAlign w:val="baseline"/>
      </w:rPr>
    </w:lvl>
    <w:lvl w:ilvl="1">
      <w:start w:val="1"/>
      <w:numFmt w:val="decimal"/>
      <w:lvlText w:val="%2."/>
      <w:lvlJc w:val="left"/>
      <w:pPr>
        <w:ind w:left="1710" w:hanging="360"/>
      </w:pPr>
      <w:rPr>
        <w:vertAlign w:val="baseline"/>
      </w:rPr>
    </w:lvl>
    <w:lvl w:ilvl="2">
      <w:start w:val="1"/>
      <w:numFmt w:val="lowerLetter"/>
      <w:lvlText w:val="%3."/>
      <w:lvlJc w:val="right"/>
      <w:pPr>
        <w:ind w:left="2520" w:hanging="180"/>
      </w:pPr>
      <w:rPr>
        <w:vertAlign w:val="baseline"/>
      </w:rPr>
    </w:lvl>
    <w:lvl w:ilvl="3">
      <w:start w:val="1"/>
      <w:numFmt w:val="lowerRoman"/>
      <w:lvlText w:val="%4."/>
      <w:lvlJc w:val="left"/>
      <w:pPr>
        <w:ind w:left="3240" w:hanging="360"/>
      </w:pPr>
      <w:rPr>
        <w:vertAlign w:val="baseline"/>
      </w:rPr>
    </w:lvl>
    <w:lvl w:ilvl="4">
      <w:start w:val="1"/>
      <w:numFmt w:val="bullet"/>
      <w:lvlText w:val="●"/>
      <w:lvlJc w:val="left"/>
      <w:pPr>
        <w:ind w:left="3960" w:hanging="360"/>
      </w:pPr>
      <w:rPr>
        <w:rFonts w:ascii="Noto Sans Symbols" w:cs="Noto Sans Symbols" w:eastAsia="Noto Sans Symbols" w:hAnsi="Noto Sans Symbols"/>
        <w:color w:val="000000"/>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image" Target="media/image10.png"/><Relationship Id="rId12"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4.png"/><Relationship Id="rId14" Type="http://schemas.openxmlformats.org/officeDocument/2006/relationships/image" Target="media/image12.png"/><Relationship Id="rId17" Type="http://schemas.openxmlformats.org/officeDocument/2006/relationships/image" Target="media/image5.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image" Target="media/image11.png"/><Relationship Id="rId18" Type="http://schemas.openxmlformats.org/officeDocument/2006/relationships/image" Target="media/image9.png"/><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