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6D4D57" w14:textId="39FC5599" w:rsidR="0056259D" w:rsidRPr="00D22DD3" w:rsidRDefault="00D22DD3" w:rsidP="0056259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22DD3">
        <w:rPr>
          <w:rFonts w:ascii="Times New Roman" w:hAnsi="Times New Roman" w:cs="Times New Roman"/>
          <w:b/>
          <w:bCs/>
          <w:sz w:val="28"/>
          <w:szCs w:val="28"/>
        </w:rPr>
        <w:t>Л</w:t>
      </w:r>
      <w:r w:rsidR="0056259D" w:rsidRPr="00D22DD3">
        <w:rPr>
          <w:rFonts w:ascii="Times New Roman" w:hAnsi="Times New Roman" w:cs="Times New Roman"/>
          <w:b/>
          <w:bCs/>
          <w:sz w:val="28"/>
          <w:szCs w:val="28"/>
        </w:rPr>
        <w:t>абораторная работа 4</w:t>
      </w:r>
    </w:p>
    <w:p w14:paraId="53FB8101" w14:textId="6A88BCC4" w:rsidR="0056259D" w:rsidRDefault="0056259D" w:rsidP="0056259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Запоминающие узлы. Регистры</w:t>
      </w:r>
    </w:p>
    <w:p w14:paraId="1ABE9514" w14:textId="50015D01" w:rsidR="0056259D" w:rsidRDefault="0056259D" w:rsidP="0056259D">
      <w:pPr>
        <w:rPr>
          <w:rFonts w:ascii="Times New Roman" w:hAnsi="Times New Roman" w:cs="Times New Roman"/>
          <w:sz w:val="28"/>
          <w:szCs w:val="28"/>
        </w:rPr>
      </w:pPr>
      <w:r w:rsidRPr="00D22DD3">
        <w:rPr>
          <w:rFonts w:ascii="Times New Roman" w:hAnsi="Times New Roman" w:cs="Times New Roman"/>
          <w:sz w:val="28"/>
          <w:szCs w:val="28"/>
          <w:u w:val="single"/>
        </w:rPr>
        <w:t>Цель работы</w:t>
      </w:r>
      <w:r w:rsidRPr="0056259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собрать и исследовать схему для испытания универсального регистра сдвига и установить параметры и режимы работы компонентов.</w:t>
      </w:r>
    </w:p>
    <w:p w14:paraId="5F59D0C5" w14:textId="6D6676CF" w:rsidR="0056259D" w:rsidRDefault="0056259D" w:rsidP="005625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работы были использованы</w:t>
      </w:r>
      <w:r w:rsidRPr="0056259D">
        <w:rPr>
          <w:rFonts w:ascii="Times New Roman" w:hAnsi="Times New Roman" w:cs="Times New Roman"/>
          <w:sz w:val="28"/>
          <w:szCs w:val="28"/>
        </w:rPr>
        <w:t>:</w:t>
      </w:r>
    </w:p>
    <w:p w14:paraId="0EE8D492" w14:textId="3F52B6B0" w:rsidR="0056259D" w:rsidRDefault="0056259D" w:rsidP="005625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XLA</w:t>
      </w:r>
      <w:r w:rsidRPr="004079CA">
        <w:rPr>
          <w:rFonts w:ascii="Times New Roman" w:hAnsi="Times New Roman" w:cs="Times New Roman"/>
          <w:sz w:val="28"/>
          <w:szCs w:val="28"/>
        </w:rPr>
        <w:t xml:space="preserve">1 – </w:t>
      </w:r>
      <w:r>
        <w:rPr>
          <w:rFonts w:ascii="Times New Roman" w:hAnsi="Times New Roman" w:cs="Times New Roman"/>
          <w:sz w:val="28"/>
          <w:szCs w:val="28"/>
        </w:rPr>
        <w:t>логический анализатор</w:t>
      </w:r>
    </w:p>
    <w:p w14:paraId="633757ED" w14:textId="39DC2E3F" w:rsidR="0056259D" w:rsidRDefault="0056259D" w:rsidP="005625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XWG</w:t>
      </w:r>
      <w:r>
        <w:rPr>
          <w:rFonts w:ascii="Times New Roman" w:hAnsi="Times New Roman" w:cs="Times New Roman"/>
          <w:sz w:val="28"/>
          <w:szCs w:val="28"/>
        </w:rPr>
        <w:t>1 – генератор слов</w:t>
      </w:r>
    </w:p>
    <w:p w14:paraId="4EE70179" w14:textId="5CCD7AFA" w:rsidR="0056259D" w:rsidRDefault="0056259D" w:rsidP="005625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079C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источник</w:t>
      </w:r>
    </w:p>
    <w:p w14:paraId="51F3B6AA" w14:textId="2862879F" w:rsidR="0056259D" w:rsidRDefault="0056259D" w:rsidP="0056259D">
      <w:pPr>
        <w:rPr>
          <w:rFonts w:ascii="Times New Roman" w:hAnsi="Times New Roman" w:cs="Times New Roman"/>
          <w:sz w:val="28"/>
          <w:szCs w:val="28"/>
        </w:rPr>
      </w:pPr>
      <w:r w:rsidRPr="0056259D">
        <w:rPr>
          <w:rFonts w:ascii="Times New Roman" w:hAnsi="Times New Roman" w:cs="Times New Roman"/>
          <w:sz w:val="28"/>
          <w:szCs w:val="28"/>
        </w:rPr>
        <w:t>74</w:t>
      </w:r>
      <w:r>
        <w:rPr>
          <w:rFonts w:ascii="Times New Roman" w:hAnsi="Times New Roman" w:cs="Times New Roman"/>
          <w:sz w:val="28"/>
          <w:szCs w:val="28"/>
          <w:lang w:val="en-US"/>
        </w:rPr>
        <w:t>HC</w:t>
      </w:r>
      <w:r w:rsidRPr="0056259D">
        <w:rPr>
          <w:rFonts w:ascii="Times New Roman" w:hAnsi="Times New Roman" w:cs="Times New Roman"/>
          <w:sz w:val="28"/>
          <w:szCs w:val="28"/>
        </w:rPr>
        <w:t>194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6259D">
        <w:rPr>
          <w:rFonts w:ascii="Times New Roman" w:hAnsi="Times New Roman" w:cs="Times New Roman"/>
          <w:sz w:val="28"/>
          <w:szCs w:val="28"/>
        </w:rPr>
        <w:t>_4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 – универсальный регистр сдвига</w:t>
      </w:r>
    </w:p>
    <w:p w14:paraId="66F9B959" w14:textId="712F48A2" w:rsidR="0056259D" w:rsidRDefault="0056259D" w:rsidP="0056259D">
      <w:pPr>
        <w:rPr>
          <w:rFonts w:ascii="Times New Roman" w:hAnsi="Times New Roman" w:cs="Times New Roman"/>
          <w:sz w:val="28"/>
          <w:szCs w:val="28"/>
        </w:rPr>
      </w:pPr>
    </w:p>
    <w:p w14:paraId="3E02641D" w14:textId="3B6E4605" w:rsidR="0056259D" w:rsidRDefault="0056259D" w:rsidP="0056259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Логические схемы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0810051" w14:textId="2A258EDF" w:rsidR="0056259D" w:rsidRDefault="0056259D" w:rsidP="0056259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Задание 1-2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DE6BB01" w14:textId="77777777" w:rsidR="0056259D" w:rsidRPr="0056259D" w:rsidRDefault="0056259D" w:rsidP="0056259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B5AE23A" w14:textId="628ADA50" w:rsidR="0048003C" w:rsidRDefault="00D22DD3" w:rsidP="00ED0548">
      <w:r w:rsidRPr="00D22DD3">
        <w:drawing>
          <wp:inline distT="0" distB="0" distL="0" distR="0" wp14:anchorId="03E615F1" wp14:editId="1668E67F">
            <wp:extent cx="5940425" cy="2937510"/>
            <wp:effectExtent l="0" t="0" r="3175" b="0"/>
            <wp:docPr id="19408789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8789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EA755" w14:textId="58B2C68C" w:rsidR="0056259D" w:rsidRDefault="00D22DD3" w:rsidP="00ED0548">
      <w:r w:rsidRPr="00D22DD3">
        <w:lastRenderedPageBreak/>
        <w:drawing>
          <wp:inline distT="0" distB="0" distL="0" distR="0" wp14:anchorId="5D77D8E0" wp14:editId="408926DA">
            <wp:extent cx="4465320" cy="4437635"/>
            <wp:effectExtent l="0" t="0" r="0" b="1270"/>
            <wp:docPr id="8416802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6802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7229" cy="443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C55A9" w14:textId="77777777" w:rsidR="00FE2ADE" w:rsidRDefault="00FE2ADE"/>
    <w:p w14:paraId="049ECFB0" w14:textId="77777777" w:rsidR="00FE2ADE" w:rsidRDefault="00FE2ADE"/>
    <w:p w14:paraId="2ADDF9BE" w14:textId="77777777" w:rsidR="00444B23" w:rsidRDefault="00FE2ADE">
      <w:pPr>
        <w:rPr>
          <w:noProof/>
        </w:rPr>
      </w:pPr>
      <w:r>
        <w:rPr>
          <w:sz w:val="28"/>
          <w:szCs w:val="28"/>
        </w:rPr>
        <w:t>Задание 3-4</w:t>
      </w:r>
      <w:r>
        <w:rPr>
          <w:sz w:val="28"/>
          <w:szCs w:val="28"/>
          <w:lang w:val="en-US"/>
        </w:rPr>
        <w:t>:</w:t>
      </w:r>
      <w:r w:rsidRPr="00FE2ADE">
        <w:rPr>
          <w:noProof/>
        </w:rPr>
        <w:t xml:space="preserve"> </w:t>
      </w:r>
    </w:p>
    <w:p w14:paraId="2BD96857" w14:textId="34715C33" w:rsidR="0056259D" w:rsidRPr="00FE2ADE" w:rsidRDefault="00FB5A77">
      <w:pPr>
        <w:rPr>
          <w:sz w:val="28"/>
          <w:szCs w:val="28"/>
          <w:lang w:val="en-US"/>
        </w:rPr>
      </w:pPr>
      <w:r w:rsidRPr="00FB5A77">
        <w:drawing>
          <wp:inline distT="0" distB="0" distL="0" distR="0" wp14:anchorId="171AC7C0" wp14:editId="4FBA2D86">
            <wp:extent cx="5940425" cy="3360420"/>
            <wp:effectExtent l="0" t="0" r="3175" b="0"/>
            <wp:docPr id="6686424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6424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259D">
        <w:br w:type="page"/>
      </w:r>
    </w:p>
    <w:p w14:paraId="3708B255" w14:textId="168F6DA6" w:rsidR="00ED0548" w:rsidRDefault="00ED0548" w:rsidP="00ED0548"/>
    <w:p w14:paraId="40789B22" w14:textId="4220776F" w:rsidR="000E4F03" w:rsidRPr="000E4F03" w:rsidRDefault="000E4F03" w:rsidP="00ED0548">
      <w:pPr>
        <w:rPr>
          <w:sz w:val="28"/>
          <w:szCs w:val="28"/>
        </w:rPr>
      </w:pPr>
      <w:r w:rsidRPr="000E4F03">
        <w:rPr>
          <w:sz w:val="28"/>
          <w:szCs w:val="28"/>
        </w:rPr>
        <w:t>1.</w:t>
      </w:r>
    </w:p>
    <w:p w14:paraId="4782BD1E" w14:textId="77777777" w:rsidR="008603D1" w:rsidRDefault="00444B23" w:rsidP="00ED0548">
      <w:pPr>
        <w:rPr>
          <w:sz w:val="28"/>
          <w:szCs w:val="28"/>
        </w:rPr>
      </w:pPr>
      <w:r w:rsidRPr="00444B23">
        <w:rPr>
          <w:noProof/>
        </w:rPr>
        <w:drawing>
          <wp:inline distT="0" distB="0" distL="0" distR="0" wp14:anchorId="240C99A5" wp14:editId="16EAA09D">
            <wp:extent cx="5940425" cy="2752090"/>
            <wp:effectExtent l="0" t="0" r="3175" b="0"/>
            <wp:docPr id="9305327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5327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4C19E" w14:textId="1EA93D47" w:rsidR="000E4F03" w:rsidRDefault="008603D1" w:rsidP="00ED0548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Pr="008603D1">
        <w:rPr>
          <w:noProof/>
        </w:rPr>
        <w:t xml:space="preserve"> </w:t>
      </w:r>
      <w:r w:rsidR="00FB5A77" w:rsidRPr="00FB5A77">
        <w:rPr>
          <w:noProof/>
        </w:rPr>
        <w:drawing>
          <wp:inline distT="0" distB="0" distL="0" distR="0" wp14:anchorId="5DA098D8" wp14:editId="452F9AEE">
            <wp:extent cx="5940425" cy="2587625"/>
            <wp:effectExtent l="0" t="0" r="3175" b="3175"/>
            <wp:docPr id="17236585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6585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5251C" w14:textId="0AEC8D8F" w:rsidR="0056259D" w:rsidRPr="00444B23" w:rsidRDefault="00FE2ADE" w:rsidP="00ED0548">
      <w:pPr>
        <w:rPr>
          <w:rFonts w:ascii="Times New Roman" w:hAnsi="Times New Roman" w:cs="Times New Roman"/>
          <w:sz w:val="28"/>
          <w:szCs w:val="28"/>
        </w:rPr>
      </w:pPr>
      <w:r w:rsidRPr="00444B23">
        <w:rPr>
          <w:rFonts w:ascii="Times New Roman" w:hAnsi="Times New Roman" w:cs="Times New Roman"/>
          <w:sz w:val="28"/>
          <w:szCs w:val="28"/>
          <w:u w:val="single"/>
        </w:rPr>
        <w:t>Вывод</w:t>
      </w:r>
      <w:r w:rsidRPr="00444B23">
        <w:rPr>
          <w:rFonts w:ascii="Times New Roman" w:hAnsi="Times New Roman" w:cs="Times New Roman"/>
          <w:sz w:val="28"/>
          <w:szCs w:val="28"/>
        </w:rPr>
        <w:t xml:space="preserve">: во время выполнения работы были успешно построены схемы для испытания универсального и последовательного регистра сдвига, изучен принцип их работы и успешно проведены испытания. </w:t>
      </w:r>
    </w:p>
    <w:sectPr w:rsidR="0056259D" w:rsidRPr="00444B23" w:rsidSect="001837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5E6"/>
    <w:rsid w:val="000922A0"/>
    <w:rsid w:val="000E4F03"/>
    <w:rsid w:val="001837AC"/>
    <w:rsid w:val="004079CA"/>
    <w:rsid w:val="00444B23"/>
    <w:rsid w:val="0048003C"/>
    <w:rsid w:val="0056259D"/>
    <w:rsid w:val="008603D1"/>
    <w:rsid w:val="009F5FF2"/>
    <w:rsid w:val="00BB75E6"/>
    <w:rsid w:val="00D22DD3"/>
    <w:rsid w:val="00ED0548"/>
    <w:rsid w:val="00FB5A77"/>
    <w:rsid w:val="00FE2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61ABA"/>
  <w15:chartTrackingRefBased/>
  <w15:docId w15:val="{7479648D-F21E-4EF4-9185-AEB74363F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21B8FE-D62F-4D25-ACD0-0E45D006A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леха</dc:creator>
  <cp:keywords/>
  <dc:description/>
  <cp:lastModifiedBy>plesenb dek</cp:lastModifiedBy>
  <cp:revision>5</cp:revision>
  <dcterms:created xsi:type="dcterms:W3CDTF">2024-03-30T15:28:00Z</dcterms:created>
  <dcterms:modified xsi:type="dcterms:W3CDTF">2024-04-10T15:30:00Z</dcterms:modified>
</cp:coreProperties>
</file>