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F8119" w14:textId="317F0BDA" w:rsidR="0040230F" w:rsidRPr="00611F35" w:rsidRDefault="00402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="00611F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11F35">
        <w:rPr>
          <w:rFonts w:ascii="Times New Roman" w:hAnsi="Times New Roman" w:cs="Times New Roman"/>
          <w:sz w:val="28"/>
          <w:szCs w:val="28"/>
        </w:rPr>
        <w:t>Генератор подмножеств.</w:t>
      </w:r>
    </w:p>
    <w:p w14:paraId="48BD41CF" w14:textId="71F66A7B" w:rsidR="0040230F" w:rsidRDefault="00611F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E5EAD5" wp14:editId="33EB5E33">
            <wp:extent cx="2372324" cy="2072836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8871" cy="208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EB0B" w14:textId="57BB353D" w:rsidR="00611F35" w:rsidRDefault="00611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>Генератор сочетаний</w:t>
      </w:r>
    </w:p>
    <w:p w14:paraId="43F6454B" w14:textId="514FBEE7" w:rsidR="00611F35" w:rsidRDefault="00611F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A68B17" wp14:editId="6FBD6EC7">
            <wp:extent cx="2506607" cy="2137114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8796" cy="21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926F" w14:textId="1E64F124" w:rsidR="00611F35" w:rsidRDefault="00611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>
        <w:rPr>
          <w:rFonts w:ascii="Times New Roman" w:hAnsi="Times New Roman" w:cs="Times New Roman"/>
          <w:sz w:val="28"/>
          <w:szCs w:val="28"/>
        </w:rPr>
        <w:t>Генератор перестановок</w:t>
      </w:r>
    </w:p>
    <w:p w14:paraId="2183B7C3" w14:textId="5613E046" w:rsidR="00611F35" w:rsidRDefault="00611F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EF92B0" wp14:editId="2B5A113F">
            <wp:extent cx="2208459" cy="2033421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3637" cy="20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CEF2" w14:textId="5D0F89A2" w:rsidR="00611F35" w:rsidRDefault="00611F35">
      <w:pPr>
        <w:rPr>
          <w:rFonts w:ascii="Times New Roman" w:hAnsi="Times New Roman" w:cs="Times New Roman"/>
          <w:sz w:val="28"/>
          <w:szCs w:val="28"/>
        </w:rPr>
      </w:pPr>
    </w:p>
    <w:p w14:paraId="381FE252" w14:textId="3A3A2ECB" w:rsidR="00611F35" w:rsidRDefault="00611F35">
      <w:pPr>
        <w:rPr>
          <w:rFonts w:ascii="Times New Roman" w:hAnsi="Times New Roman" w:cs="Times New Roman"/>
          <w:sz w:val="28"/>
          <w:szCs w:val="28"/>
        </w:rPr>
      </w:pPr>
    </w:p>
    <w:p w14:paraId="6521F4C4" w14:textId="62B7E6EE" w:rsidR="00611F35" w:rsidRDefault="00611F35">
      <w:pPr>
        <w:rPr>
          <w:rFonts w:ascii="Times New Roman" w:hAnsi="Times New Roman" w:cs="Times New Roman"/>
          <w:sz w:val="28"/>
          <w:szCs w:val="28"/>
        </w:rPr>
      </w:pPr>
    </w:p>
    <w:p w14:paraId="44232F99" w14:textId="14E5D315" w:rsidR="00611F35" w:rsidRDefault="00611F35">
      <w:pPr>
        <w:rPr>
          <w:rFonts w:ascii="Times New Roman" w:hAnsi="Times New Roman" w:cs="Times New Roman"/>
          <w:sz w:val="28"/>
          <w:szCs w:val="28"/>
        </w:rPr>
      </w:pPr>
    </w:p>
    <w:p w14:paraId="4FDF7F94" w14:textId="77777777" w:rsidR="00611F35" w:rsidRDefault="00611F35">
      <w:pPr>
        <w:rPr>
          <w:rFonts w:ascii="Times New Roman" w:hAnsi="Times New Roman" w:cs="Times New Roman"/>
          <w:sz w:val="28"/>
          <w:szCs w:val="28"/>
        </w:rPr>
      </w:pPr>
    </w:p>
    <w:p w14:paraId="77DE139C" w14:textId="5A33BDAC" w:rsidR="00611F35" w:rsidRDefault="00611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4. </w:t>
      </w:r>
      <w:r>
        <w:rPr>
          <w:rFonts w:ascii="Times New Roman" w:hAnsi="Times New Roman" w:cs="Times New Roman"/>
          <w:sz w:val="28"/>
          <w:szCs w:val="28"/>
        </w:rPr>
        <w:t>Генератор размещений</w:t>
      </w:r>
    </w:p>
    <w:p w14:paraId="0E005CF5" w14:textId="740518CD" w:rsidR="00611F35" w:rsidRPr="00611F35" w:rsidRDefault="00611F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956E82" wp14:editId="0A428FB1">
            <wp:extent cx="2877482" cy="231566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138" cy="23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FB99" w14:textId="60132857" w:rsidR="00E53DE1" w:rsidRDefault="00977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6515E7C1" w14:textId="77777777" w:rsidR="00C774A1" w:rsidRPr="00C774A1" w:rsidRDefault="00C774A1" w:rsidP="00C774A1">
      <w:pPr>
        <w:rPr>
          <w:rFonts w:ascii="Times New Roman" w:hAnsi="Times New Roman" w:cs="Times New Roman"/>
          <w:sz w:val="28"/>
          <w:szCs w:val="28"/>
        </w:rPr>
      </w:pPr>
      <w:r w:rsidRPr="00C774A1">
        <w:rPr>
          <w:rFonts w:ascii="Times New Roman" w:hAnsi="Times New Roman" w:cs="Times New Roman"/>
          <w:sz w:val="28"/>
          <w:szCs w:val="28"/>
        </w:rPr>
        <w:t xml:space="preserve">Решить  в соответствии с вариантом задачу и результат занести в отчет (Вариант распределяется по списку): </w:t>
      </w:r>
    </w:p>
    <w:p w14:paraId="1468D5F8" w14:textId="302495CD" w:rsidR="00C774A1" w:rsidRPr="00C774A1" w:rsidRDefault="00C774A1" w:rsidP="00C77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C774A1">
        <w:rPr>
          <w:rFonts w:ascii="Times New Roman" w:hAnsi="Times New Roman" w:cs="Times New Roman"/>
          <w:sz w:val="28"/>
          <w:szCs w:val="28"/>
        </w:rPr>
        <w:t>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441BBB5D" w14:textId="09695043" w:rsidR="00DB674D" w:rsidRDefault="00C774A1">
      <w:pPr>
        <w:rPr>
          <w:rFonts w:ascii="Times New Roman" w:hAnsi="Times New Roman" w:cs="Times New Roman"/>
          <w:sz w:val="28"/>
          <w:szCs w:val="28"/>
        </w:rPr>
      </w:pPr>
      <w:r w:rsidRPr="00C774A1">
        <w:rPr>
          <w:noProof/>
        </w:rPr>
        <w:drawing>
          <wp:inline distT="0" distB="0" distL="0" distR="0" wp14:anchorId="3DD3D73C" wp14:editId="13D3A855">
            <wp:extent cx="3657600" cy="2541516"/>
            <wp:effectExtent l="0" t="0" r="0" b="0"/>
            <wp:docPr id="1862174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74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540" cy="254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CC83" w14:textId="77777777" w:rsidR="00611F35" w:rsidRDefault="00611F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0F2FD2" w14:textId="77777777" w:rsidR="00611F35" w:rsidRDefault="00611F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4D3350" w14:textId="77777777" w:rsidR="00611F35" w:rsidRDefault="00611F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0FBD30" w14:textId="77777777" w:rsidR="00611F35" w:rsidRDefault="00611F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21DFBB" w14:textId="77777777" w:rsidR="00611F35" w:rsidRDefault="00611F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1F7135" w14:textId="77777777" w:rsidR="00611F35" w:rsidRDefault="00611F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585152" w14:textId="77777777" w:rsidR="00611F35" w:rsidRDefault="00611F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894E93" w14:textId="77777777" w:rsidR="00611F35" w:rsidRDefault="00611F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4C8305" w14:textId="77777777" w:rsidR="00611F35" w:rsidRDefault="00611F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EF5F2F" w14:textId="77777777" w:rsidR="00611F35" w:rsidRDefault="00611F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60736" w14:textId="77777777" w:rsidR="00611F35" w:rsidRDefault="00611F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2BD62" w14:textId="77777777" w:rsidR="00611F35" w:rsidRDefault="00611F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46E0BA" w14:textId="4EAF9422" w:rsidR="00C42887" w:rsidRDefault="00C428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</w:p>
    <w:p w14:paraId="47453FA4" w14:textId="189D4195" w:rsidR="00107A4D" w:rsidRDefault="00107A4D">
      <w:pPr>
        <w:rPr>
          <w:rFonts w:ascii="Times New Roman" w:hAnsi="Times New Roman" w:cs="Times New Roman"/>
          <w:sz w:val="28"/>
          <w:szCs w:val="28"/>
        </w:rPr>
      </w:pPr>
      <w:r w:rsidRPr="00107A4D">
        <w:rPr>
          <w:rFonts w:ascii="Times New Roman" w:hAnsi="Times New Roman" w:cs="Times New Roman"/>
          <w:sz w:val="28"/>
          <w:szCs w:val="28"/>
        </w:rPr>
        <w:t>Исследовать зависимость времени вычисления необходимое для решения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481001" w14:textId="3FB68472" w:rsidR="00107A4D" w:rsidRPr="00107A4D" w:rsidRDefault="00C77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74A1">
        <w:rPr>
          <w:noProof/>
        </w:rPr>
        <w:drawing>
          <wp:inline distT="0" distB="0" distL="0" distR="0" wp14:anchorId="6294ACF1" wp14:editId="7CBB7CFA">
            <wp:extent cx="5715798" cy="3353268"/>
            <wp:effectExtent l="0" t="0" r="0" b="0"/>
            <wp:docPr id="1968963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63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A4D" w:rsidRPr="00107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0E"/>
    <w:rsid w:val="0004570E"/>
    <w:rsid w:val="00107A4D"/>
    <w:rsid w:val="0040230F"/>
    <w:rsid w:val="004719A5"/>
    <w:rsid w:val="00611F35"/>
    <w:rsid w:val="0097788E"/>
    <w:rsid w:val="00C42887"/>
    <w:rsid w:val="00C774A1"/>
    <w:rsid w:val="00DB674D"/>
    <w:rsid w:val="00E53DE1"/>
    <w:rsid w:val="00F3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DAD8"/>
  <w15:chartTrackingRefBased/>
  <w15:docId w15:val="{C8DDEA4E-735E-4CBA-B145-81E84B0A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6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plesenb dek</cp:lastModifiedBy>
  <cp:revision>7</cp:revision>
  <dcterms:created xsi:type="dcterms:W3CDTF">2025-02-21T08:26:00Z</dcterms:created>
  <dcterms:modified xsi:type="dcterms:W3CDTF">2025-02-26T15:47:00Z</dcterms:modified>
</cp:coreProperties>
</file>