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</w:t>
      </w:r>
      <w:r>
        <w:t xml:space="preserve"> </w:t>
      </w:r>
      <w:r>
        <w:t xml:space="preserve">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4.9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/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n=4.9</w:t>
      </w:r>
      <w:r>
        <w:br/>
      </w:r>
      <w:r>
        <w:rPr>
          <w:rStyle w:val="VerbatimChar"/>
        </w:rPr>
        <w:t xml:space="preserve">s=19.5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f(r,p,t)</w:t>
      </w:r>
      <w:r>
        <w:br/>
      </w:r>
      <w:r>
        <w:rPr>
          <w:rStyle w:val="VerbatimChar"/>
        </w:rPr>
        <w:t xml:space="preserve">    dr=r/sqrt(n^2-1)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sqrt(i^2+f2(i)^2))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13,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sqrt(i^2+f2(i)^2))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n=4.9</w:t>
      </w:r>
      <w:r>
        <w:br/>
      </w:r>
      <w:r>
        <w:rPr>
          <w:rStyle w:val="VerbatimChar"/>
        </w:rPr>
        <w:t xml:space="preserve">s=19.5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r0=s/(n+1)</w:t>
      </w:r>
      <w:r>
        <w:br/>
      </w:r>
      <w:r>
        <w:rPr>
          <w:rStyle w:val="VerbatimChar"/>
        </w:rPr>
        <w:t xml:space="preserve">tetha0=0</w:t>
      </w:r>
      <w:r>
        <w:br/>
      </w:r>
      <w:r>
        <w:rPr>
          <w:rStyle w:val="VerbatimChar"/>
        </w:rPr>
        <w:t xml:space="preserve">tetha=0:0.01:2*%pi</w:t>
      </w:r>
      <w:r>
        <w:br/>
      </w:r>
      <w:r>
        <w:rPr>
          <w:rStyle w:val="VerbatimChar"/>
        </w:rPr>
        <w:t xml:space="preserve">r= ode(r0, tetha0, tetha, f)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cos(fi)*t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 = 0:1:500</w:t>
      </w:r>
      <w:r>
        <w:br/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r0=s/(n-1)</w:t>
      </w:r>
      <w:r>
        <w:br/>
      </w:r>
      <w:r>
        <w:rPr>
          <w:rStyle w:val="VerbatimChar"/>
        </w:rPr>
        <w:t xml:space="preserve">r= 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4"/>
    <w:bookmarkStart w:id="41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Figure 1: траектории для случая 1 (Scilab)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траектории для случая 1 (Scilab)</w:t>
      </w:r>
    </w:p>
    <w:p>
      <w:pPr>
        <w:pStyle w:val="CaptionedFigure"/>
      </w:pPr>
      <w:bookmarkStart w:id="32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30" name="Picture"/>
            <a:graphic>
              <a:graphicData uri="http://schemas.openxmlformats.org/drawingml/2006/picture">
                <pic:pic>
                  <pic:nvPicPr>
                    <pic:cNvPr descr="image/01j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6" w:name="fig:003"/>
      <w:r>
        <w:drawing>
          <wp:inline>
            <wp:extent cx="5334000" cy="4022360"/>
            <wp:effectExtent b="0" l="0" r="0" t="0"/>
            <wp:docPr descr="Figure 3: траектории для случая 2 (Scilab)" title="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траектории для случая 2 (Scilab)</w:t>
      </w:r>
    </w:p>
    <w:p>
      <w:pPr>
        <w:pStyle w:val="CaptionedFigure"/>
      </w:pPr>
      <w:bookmarkStart w:id="40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38" name="Picture"/>
            <a:graphic>
              <a:graphicData uri="http://schemas.openxmlformats.org/drawingml/2006/picture">
                <pic:pic>
                  <pic:nvPicPr>
                    <pic:cNvPr descr="image/02jl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Плето Плето Мбамби Нфибд 05-22</dc:creator>
  <dc:language>ru-RU</dc:language>
  <cp:keywords/>
  <dcterms:created xsi:type="dcterms:W3CDTF">2025-03-05T18:16:42Z</dcterms:created>
  <dcterms:modified xsi:type="dcterms:W3CDTF">2025-03-05T18:16:42Z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Задача о погоне - вариант 69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