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531E0" w14:textId="407DC4D9" w:rsidR="00D72FC5" w:rsidRPr="00D72FC5" w:rsidRDefault="00D72FC5" w:rsidP="00D72FC5">
      <w:pPr>
        <w:pStyle w:val="TESupportingInformation"/>
        <w:rPr>
          <w:rFonts w:eastAsia="MS Mincho"/>
          <w:lang w:eastAsia="ja-JP"/>
        </w:rPr>
      </w:pPr>
      <w:r w:rsidRPr="00D72FC5">
        <w:rPr>
          <w:rFonts w:eastAsia="MS Mincho"/>
          <w:lang w:eastAsia="ja-JP"/>
        </w:rPr>
        <w:t xml:space="preserve">Supporting Information </w:t>
      </w:r>
    </w:p>
    <w:p w14:paraId="34E74ACC" w14:textId="77777777" w:rsidR="00D72FC5" w:rsidRPr="00D72FC5" w:rsidRDefault="00D72FC5" w:rsidP="00D72FC5">
      <w:pPr>
        <w:spacing w:after="0"/>
        <w:rPr>
          <w:rFonts w:ascii="Times New Roman" w:eastAsia="MS Mincho" w:hAnsi="Times New Roman"/>
          <w:color w:val="FF0000"/>
          <w:szCs w:val="24"/>
          <w:lang w:eastAsia="ja-JP"/>
        </w:rPr>
      </w:pPr>
    </w:p>
    <w:p w14:paraId="1F5C1273" w14:textId="77777777" w:rsidR="00926301" w:rsidRDefault="00926301" w:rsidP="00926301">
      <w:pPr>
        <w:pStyle w:val="BBAuthorName"/>
        <w:rPr>
          <w:rFonts w:ascii="Myriad Pro Light" w:eastAsia="MS Mincho" w:hAnsi="Myriad Pro Light"/>
          <w:b/>
          <w:caps/>
          <w:kern w:val="20"/>
          <w:sz w:val="21"/>
          <w:szCs w:val="18"/>
          <w:lang w:eastAsia="ja-JP"/>
        </w:rPr>
      </w:pPr>
      <w:r w:rsidRPr="00926301">
        <w:rPr>
          <w:rFonts w:ascii="Myriad Pro Light" w:eastAsia="MS Mincho" w:hAnsi="Myriad Pro Light"/>
          <w:b/>
          <w:caps/>
          <w:kern w:val="20"/>
          <w:sz w:val="21"/>
          <w:szCs w:val="18"/>
          <w:lang w:eastAsia="ja-JP"/>
        </w:rPr>
        <w:t>Reactive silver inks for antiviral, repellent medical textiles with ultrasonic bleach washing durability compared to silver nanoparticles</w:t>
      </w:r>
    </w:p>
    <w:p w14:paraId="6C1FDFF1" w14:textId="6B6BBDC5" w:rsidR="00D72FC5" w:rsidRPr="000105FA" w:rsidRDefault="00D72FC5" w:rsidP="00926301">
      <w:pPr>
        <w:pStyle w:val="BBAuthorName"/>
        <w:rPr>
          <w:rFonts w:ascii="Myriad Pro Light" w:eastAsia="MS Mincho" w:hAnsi="Myriad Pro Light"/>
          <w:b/>
          <w:caps/>
          <w:kern w:val="20"/>
          <w:sz w:val="21"/>
          <w:szCs w:val="18"/>
          <w:lang w:eastAsia="ja-JP"/>
        </w:rPr>
      </w:pPr>
      <w:r w:rsidRPr="00D72FC5">
        <w:rPr>
          <w:rFonts w:eastAsia="MS Mincho"/>
          <w:lang w:eastAsia="ja-JP"/>
        </w:rPr>
        <w:t>Anthony J. Galante</w:t>
      </w:r>
      <w:r w:rsidR="00182E61" w:rsidRPr="001A2DFD">
        <w:rPr>
          <w:vertAlign w:val="superscript"/>
        </w:rPr>
        <w:t>1</w:t>
      </w:r>
      <w:r w:rsidRPr="00D72FC5">
        <w:rPr>
          <w:rFonts w:eastAsia="MS Mincho"/>
          <w:lang w:eastAsia="ja-JP"/>
        </w:rPr>
        <w:t xml:space="preserve">, </w:t>
      </w:r>
      <w:r w:rsidR="000479A2">
        <w:rPr>
          <w:rFonts w:eastAsia="MS Mincho"/>
          <w:lang w:eastAsia="ja-JP"/>
        </w:rPr>
        <w:t xml:space="preserve">Brady </w:t>
      </w:r>
      <w:r w:rsidR="00235ECC">
        <w:rPr>
          <w:rFonts w:eastAsia="MS Mincho"/>
          <w:lang w:eastAsia="ja-JP"/>
        </w:rPr>
        <w:t xml:space="preserve">C. </w:t>
      </w:r>
      <w:r w:rsidR="000479A2">
        <w:rPr>
          <w:rFonts w:eastAsia="MS Mincho"/>
          <w:lang w:eastAsia="ja-JP"/>
        </w:rPr>
        <w:t>Pilsbury</w:t>
      </w:r>
      <w:r w:rsidR="00235ECC">
        <w:rPr>
          <w:rFonts w:eastAsia="MS Mincho"/>
          <w:vertAlign w:val="superscript"/>
          <w:lang w:eastAsia="ja-JP"/>
        </w:rPr>
        <w:t>1</w:t>
      </w:r>
      <w:r w:rsidR="000479A2">
        <w:rPr>
          <w:rFonts w:eastAsia="MS Mincho"/>
          <w:lang w:eastAsia="ja-JP"/>
        </w:rPr>
        <w:t xml:space="preserve">, </w:t>
      </w:r>
      <w:r w:rsidR="000105FA">
        <w:rPr>
          <w:rFonts w:eastAsia="MS Mincho"/>
          <w:lang w:eastAsia="ja-JP"/>
        </w:rPr>
        <w:t>Kathleen A. Yates</w:t>
      </w:r>
      <w:r w:rsidR="000105FA" w:rsidRPr="001A2DFD">
        <w:rPr>
          <w:vertAlign w:val="superscript"/>
        </w:rPr>
        <w:t>2</w:t>
      </w:r>
      <w:r w:rsidR="000105FA" w:rsidRPr="00D72FC5">
        <w:rPr>
          <w:rFonts w:eastAsia="MS Mincho"/>
          <w:lang w:eastAsia="ja-JP"/>
        </w:rPr>
        <w:t xml:space="preserve">, </w:t>
      </w:r>
      <w:r w:rsidR="002D4454">
        <w:rPr>
          <w:rFonts w:eastAsia="MS Mincho"/>
          <w:lang w:eastAsia="ja-JP"/>
        </w:rPr>
        <w:t>Melbs, LeMieux</w:t>
      </w:r>
      <w:r w:rsidR="002D4454" w:rsidRPr="000479A2">
        <w:rPr>
          <w:rFonts w:eastAsia="MS Mincho"/>
          <w:vertAlign w:val="superscript"/>
          <w:lang w:eastAsia="ja-JP"/>
        </w:rPr>
        <w:t>3</w:t>
      </w:r>
      <w:r w:rsidR="002D4454">
        <w:rPr>
          <w:rFonts w:eastAsia="MS Mincho"/>
          <w:lang w:eastAsia="ja-JP"/>
        </w:rPr>
        <w:t xml:space="preserve">, </w:t>
      </w:r>
      <w:r w:rsidR="00235ECC">
        <w:rPr>
          <w:rFonts w:eastAsia="MS Mincho"/>
          <w:lang w:eastAsia="ja-JP"/>
        </w:rPr>
        <w:t xml:space="preserve">Daniel J. </w:t>
      </w:r>
      <w:r w:rsidR="000479A2">
        <w:rPr>
          <w:rFonts w:eastAsia="MS Mincho"/>
          <w:lang w:eastAsia="ja-JP"/>
        </w:rPr>
        <w:t>Bain</w:t>
      </w:r>
      <w:r w:rsidR="002D4454">
        <w:rPr>
          <w:rFonts w:eastAsia="MS Mincho"/>
          <w:vertAlign w:val="superscript"/>
          <w:lang w:eastAsia="ja-JP"/>
        </w:rPr>
        <w:t>4</w:t>
      </w:r>
      <w:r w:rsidR="000479A2">
        <w:rPr>
          <w:rFonts w:eastAsia="MS Mincho"/>
          <w:lang w:eastAsia="ja-JP"/>
        </w:rPr>
        <w:t xml:space="preserve">, </w:t>
      </w:r>
      <w:r w:rsidRPr="00D72FC5">
        <w:rPr>
          <w:rFonts w:eastAsia="MS Mincho"/>
          <w:lang w:eastAsia="ja-JP"/>
        </w:rPr>
        <w:t>Robert M.Q. Shanks</w:t>
      </w:r>
      <w:r w:rsidR="00182E61" w:rsidRPr="001A2DFD">
        <w:rPr>
          <w:vertAlign w:val="superscript"/>
        </w:rPr>
        <w:t>2</w:t>
      </w:r>
      <w:r w:rsidRPr="00D72FC5">
        <w:rPr>
          <w:rFonts w:eastAsia="MS Mincho"/>
          <w:lang w:eastAsia="ja-JP"/>
        </w:rPr>
        <w:t xml:space="preserve">, </w:t>
      </w:r>
      <w:r w:rsidR="00235ECC" w:rsidRPr="00D72FC5">
        <w:rPr>
          <w:rFonts w:eastAsia="MS Mincho"/>
          <w:lang w:eastAsia="ja-JP"/>
        </w:rPr>
        <w:t>Eric G. Romanowski</w:t>
      </w:r>
      <w:r w:rsidR="00235ECC" w:rsidRPr="001A2DFD">
        <w:rPr>
          <w:vertAlign w:val="superscript"/>
        </w:rPr>
        <w:t>2</w:t>
      </w:r>
      <w:r w:rsidR="00235ECC" w:rsidRPr="00D72FC5">
        <w:rPr>
          <w:rFonts w:eastAsia="MS Mincho"/>
          <w:lang w:eastAsia="ja-JP"/>
        </w:rPr>
        <w:t xml:space="preserve">, </w:t>
      </w:r>
      <w:r w:rsidRPr="00D72FC5">
        <w:rPr>
          <w:rFonts w:eastAsia="MS Mincho"/>
          <w:lang w:eastAsia="ja-JP"/>
        </w:rPr>
        <w:t>and Paul W. Leu</w:t>
      </w:r>
      <w:r w:rsidR="00182E61" w:rsidRPr="001A2DFD">
        <w:rPr>
          <w:vertAlign w:val="superscript"/>
        </w:rPr>
        <w:t>1</w:t>
      </w:r>
      <w:r w:rsidRPr="00D72FC5">
        <w:rPr>
          <w:rFonts w:eastAsia="MS Mincho"/>
          <w:lang w:eastAsia="ja-JP"/>
        </w:rPr>
        <w:t>*</w:t>
      </w:r>
    </w:p>
    <w:p w14:paraId="3BDD0BB9" w14:textId="77777777" w:rsidR="00182E61" w:rsidRDefault="00182E61" w:rsidP="00182E61">
      <w:pPr>
        <w:pStyle w:val="BCAuthorAddress"/>
      </w:pPr>
      <w:r w:rsidRPr="001A2DFD">
        <w:rPr>
          <w:vertAlign w:val="superscript"/>
        </w:rPr>
        <w:t>1</w:t>
      </w:r>
      <w:r>
        <w:t>Department of Industrial Engineering, University of Pittsburgh, 3700 O'Hara, Benedum Hall, Pittsburgh, PA, 15261, United States</w:t>
      </w:r>
    </w:p>
    <w:p w14:paraId="1DDEFEF6" w14:textId="6D6AB94F" w:rsidR="00D72FC5" w:rsidRDefault="00182E61" w:rsidP="00865C53">
      <w:pPr>
        <w:pStyle w:val="BCAuthorAddress"/>
      </w:pPr>
      <w:r w:rsidRPr="001A2DFD">
        <w:rPr>
          <w:vertAlign w:val="superscript"/>
        </w:rPr>
        <w:t>2</w:t>
      </w:r>
      <w:r>
        <w:t>Department of Ophthalmology, Charles T. Campbell Laboratory for Ophthalmic Microbiology, University of Pittsburgh School of Medicine, 203 Lothrop Street, Pittsburgh, PA 15213, United States</w:t>
      </w:r>
      <w:r w:rsidRPr="00A66EDD">
        <w:t xml:space="preserve"> </w:t>
      </w:r>
    </w:p>
    <w:p w14:paraId="3254011D" w14:textId="3AF6C886" w:rsidR="002D4454" w:rsidRPr="002D4454" w:rsidRDefault="002D4454" w:rsidP="002D4454">
      <w:pPr>
        <w:pStyle w:val="BIEmailAddress"/>
      </w:pPr>
      <w:r w:rsidRPr="000479A2">
        <w:rPr>
          <w:vertAlign w:val="superscript"/>
        </w:rPr>
        <w:t>3</w:t>
      </w:r>
      <w:r w:rsidRPr="002D4454">
        <w:t>Electroninks Inc, 7901 East Riverside Drive, Bldg 1,</w:t>
      </w:r>
      <w:r w:rsidR="005F0219">
        <w:t xml:space="preserve"> </w:t>
      </w:r>
      <w:r w:rsidRPr="002D4454">
        <w:t>Unit 150, Austin TX 78744</w:t>
      </w:r>
    </w:p>
    <w:p w14:paraId="405AAC1F" w14:textId="7BC6BD9A" w:rsidR="000479A2" w:rsidRPr="000479A2" w:rsidRDefault="002D4454" w:rsidP="000479A2">
      <w:pPr>
        <w:pStyle w:val="BIEmailAddress"/>
      </w:pPr>
      <w:r>
        <w:rPr>
          <w:vertAlign w:val="superscript"/>
        </w:rPr>
        <w:t>4</w:t>
      </w:r>
      <w:r w:rsidR="000479A2" w:rsidRPr="000479A2">
        <w:t xml:space="preserve">Department of </w:t>
      </w:r>
      <w:r>
        <w:t xml:space="preserve">Geology and </w:t>
      </w:r>
      <w:r w:rsidR="000479A2" w:rsidRPr="000479A2">
        <w:t>Environmental Science, University of Pittsburgh, Pittsburgh, PA 15261,</w:t>
      </w:r>
      <w:r w:rsidR="0020726B">
        <w:t xml:space="preserve"> </w:t>
      </w:r>
      <w:r w:rsidR="000479A2" w:rsidRPr="000479A2">
        <w:t>U</w:t>
      </w:r>
      <w:r w:rsidR="0020726B">
        <w:t>nited States</w:t>
      </w:r>
    </w:p>
    <w:p w14:paraId="402F9540" w14:textId="7C7D7DA1" w:rsidR="00457F97" w:rsidRDefault="00457F97" w:rsidP="000479A2">
      <w:pPr>
        <w:pStyle w:val="BIEmailAddress"/>
      </w:pPr>
    </w:p>
    <w:p w14:paraId="414652D8" w14:textId="63300FB4" w:rsidR="00457F97" w:rsidRDefault="00457F97" w:rsidP="00457F97">
      <w:pPr>
        <w:pStyle w:val="StyleFACorrespondingAuthorFootnote7pt"/>
      </w:pPr>
      <w:r w:rsidRPr="00457F97">
        <w:t>* E-mail: pleu@pitt.edu</w:t>
      </w:r>
    </w:p>
    <w:p w14:paraId="567C2405" w14:textId="45485D30" w:rsidR="00457F97" w:rsidRDefault="00457F97" w:rsidP="00457F97">
      <w:pPr>
        <w:pStyle w:val="BHBriefs"/>
      </w:pPr>
    </w:p>
    <w:p w14:paraId="042BDDCC" w14:textId="17CC594A" w:rsidR="00457F97" w:rsidRDefault="00457F97" w:rsidP="00457F97">
      <w:pPr>
        <w:pStyle w:val="BDAbstract"/>
        <w:pBdr>
          <w:top w:val="none" w:sz="0" w:space="0" w:color="auto"/>
          <w:bottom w:val="none" w:sz="0" w:space="0" w:color="auto"/>
        </w:pBdr>
      </w:pPr>
    </w:p>
    <w:p w14:paraId="158A3B89" w14:textId="731AAD77" w:rsidR="00457F97" w:rsidRDefault="00457F97" w:rsidP="000479A2">
      <w:pPr>
        <w:pStyle w:val="TAMainText"/>
      </w:pPr>
    </w:p>
    <w:p w14:paraId="617D9EFF" w14:textId="2B4984B7" w:rsidR="00457F97" w:rsidRDefault="00457F97" w:rsidP="000479A2">
      <w:pPr>
        <w:pStyle w:val="TAMainText"/>
      </w:pPr>
    </w:p>
    <w:p w14:paraId="3E751F6C" w14:textId="2E433BE4" w:rsidR="00457F97" w:rsidRDefault="00457F97" w:rsidP="000479A2">
      <w:pPr>
        <w:pStyle w:val="TAMainText"/>
      </w:pPr>
    </w:p>
    <w:p w14:paraId="645D6282" w14:textId="6D98F668" w:rsidR="00457F97" w:rsidRDefault="00457F97" w:rsidP="000479A2">
      <w:pPr>
        <w:pStyle w:val="TAMainText"/>
      </w:pPr>
    </w:p>
    <w:p w14:paraId="2031E42D" w14:textId="350B5782" w:rsidR="00457F97" w:rsidRDefault="00457F97" w:rsidP="000479A2">
      <w:pPr>
        <w:pStyle w:val="TAMainText"/>
      </w:pPr>
    </w:p>
    <w:p w14:paraId="0F28E2CE" w14:textId="2E91C4BD" w:rsidR="00457F97" w:rsidRDefault="00457F97" w:rsidP="000479A2">
      <w:pPr>
        <w:pStyle w:val="TAMainText"/>
      </w:pPr>
    </w:p>
    <w:p w14:paraId="29356093" w14:textId="7FC6C00A" w:rsidR="00457F97" w:rsidRDefault="00457F97" w:rsidP="000479A2">
      <w:pPr>
        <w:pStyle w:val="TAMainText"/>
      </w:pPr>
    </w:p>
    <w:p w14:paraId="06C23B45" w14:textId="64686E73" w:rsidR="00457F97" w:rsidRDefault="00457F97" w:rsidP="000479A2">
      <w:pPr>
        <w:pStyle w:val="TAMainText"/>
      </w:pPr>
    </w:p>
    <w:p w14:paraId="15622E50" w14:textId="72976231" w:rsidR="00457F97" w:rsidRDefault="00457F97" w:rsidP="000479A2">
      <w:pPr>
        <w:pStyle w:val="TAMainText"/>
      </w:pPr>
    </w:p>
    <w:p w14:paraId="349ED54E" w14:textId="4C69F391" w:rsidR="00457F97" w:rsidRDefault="00457F97" w:rsidP="000479A2">
      <w:pPr>
        <w:pStyle w:val="TAMainText"/>
      </w:pPr>
    </w:p>
    <w:p w14:paraId="17B1E08A" w14:textId="1DFFBFF6" w:rsidR="00457F97" w:rsidRDefault="00457F97" w:rsidP="000479A2">
      <w:pPr>
        <w:pStyle w:val="TAMainText"/>
      </w:pPr>
    </w:p>
    <w:p w14:paraId="5DD5679A" w14:textId="5EF46765" w:rsidR="00457F97" w:rsidRDefault="00457F97" w:rsidP="000479A2">
      <w:pPr>
        <w:pStyle w:val="TAMainText"/>
      </w:pPr>
    </w:p>
    <w:p w14:paraId="612F6F79" w14:textId="77777777" w:rsidR="00457F97" w:rsidRDefault="00457F97" w:rsidP="000479A2">
      <w:pPr>
        <w:pStyle w:val="TAMainText"/>
      </w:pPr>
    </w:p>
    <w:p w14:paraId="5672FF43" w14:textId="3A81B554" w:rsidR="00457F97" w:rsidRDefault="00457F97" w:rsidP="000479A2">
      <w:pPr>
        <w:pStyle w:val="TAMainText"/>
      </w:pPr>
    </w:p>
    <w:p w14:paraId="1D16230C" w14:textId="754B3A6E" w:rsidR="005A5184" w:rsidRDefault="005A5184" w:rsidP="000479A2">
      <w:pPr>
        <w:pStyle w:val="TAMainText"/>
      </w:pPr>
    </w:p>
    <w:p w14:paraId="620D7B34" w14:textId="3A3C73CD" w:rsidR="005A5184" w:rsidRDefault="005A5184" w:rsidP="000479A2">
      <w:pPr>
        <w:pStyle w:val="TAMainText"/>
      </w:pPr>
    </w:p>
    <w:p w14:paraId="3C334741" w14:textId="164162E8" w:rsidR="005A5184" w:rsidRDefault="005A5184" w:rsidP="000479A2">
      <w:pPr>
        <w:pStyle w:val="TAMainText"/>
      </w:pPr>
    </w:p>
    <w:p w14:paraId="657C0D09" w14:textId="630CF94B" w:rsidR="005A5184" w:rsidRDefault="005A5184" w:rsidP="000479A2">
      <w:pPr>
        <w:pStyle w:val="TAMainText"/>
      </w:pPr>
    </w:p>
    <w:p w14:paraId="03C4A916" w14:textId="2A97679E" w:rsidR="005A5184" w:rsidRDefault="005A5184" w:rsidP="000479A2">
      <w:pPr>
        <w:pStyle w:val="TAMainText"/>
      </w:pPr>
    </w:p>
    <w:p w14:paraId="0D6EDBD6" w14:textId="70F4667F" w:rsidR="005A5184" w:rsidRDefault="005A5184" w:rsidP="000479A2">
      <w:pPr>
        <w:pStyle w:val="TAMainText"/>
      </w:pPr>
    </w:p>
    <w:p w14:paraId="6B0D1A75" w14:textId="70BCF250" w:rsidR="005A5184" w:rsidRDefault="005A5184" w:rsidP="000479A2">
      <w:pPr>
        <w:pStyle w:val="TAMainText"/>
      </w:pPr>
    </w:p>
    <w:p w14:paraId="1BA8D1FD" w14:textId="368C922E" w:rsidR="005A5184" w:rsidRDefault="005A5184" w:rsidP="000479A2">
      <w:pPr>
        <w:pStyle w:val="TAMainText"/>
      </w:pPr>
    </w:p>
    <w:p w14:paraId="49D0BC30" w14:textId="67D0503B" w:rsidR="005A5184" w:rsidRDefault="005A5184" w:rsidP="000479A2">
      <w:pPr>
        <w:pStyle w:val="TAMainText"/>
      </w:pPr>
    </w:p>
    <w:p w14:paraId="3DA2DC9F" w14:textId="2BF69CE6" w:rsidR="005A5184" w:rsidRDefault="005A5184" w:rsidP="000479A2">
      <w:pPr>
        <w:pStyle w:val="TAMainText"/>
      </w:pPr>
    </w:p>
    <w:p w14:paraId="2EEDF4EE" w14:textId="79DA0BF9" w:rsidR="005A5184" w:rsidRDefault="005A5184" w:rsidP="000479A2">
      <w:pPr>
        <w:pStyle w:val="TAMainText"/>
      </w:pPr>
    </w:p>
    <w:p w14:paraId="3D0A5488" w14:textId="5059AFA9" w:rsidR="005A5184" w:rsidRDefault="005A5184" w:rsidP="000479A2">
      <w:pPr>
        <w:pStyle w:val="TAMainText"/>
      </w:pPr>
    </w:p>
    <w:p w14:paraId="1BB4C076" w14:textId="00482F16" w:rsidR="005A5184" w:rsidRDefault="005A5184" w:rsidP="000479A2">
      <w:pPr>
        <w:pStyle w:val="TAMainText"/>
      </w:pPr>
    </w:p>
    <w:p w14:paraId="2B090968" w14:textId="17749A96" w:rsidR="0013162C" w:rsidRDefault="0013162C" w:rsidP="00987604">
      <w:pPr>
        <w:pStyle w:val="VAFigureCaption"/>
        <w:rPr>
          <w:b/>
          <w:bCs w:val="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01FE33" wp14:editId="50E7D173">
            <wp:simplePos x="0" y="0"/>
            <wp:positionH relativeFrom="column">
              <wp:posOffset>166687</wp:posOffset>
            </wp:positionH>
            <wp:positionV relativeFrom="paragraph">
              <wp:posOffset>185103</wp:posOffset>
            </wp:positionV>
            <wp:extent cx="5456555" cy="951230"/>
            <wp:effectExtent l="0" t="0" r="0" b="1270"/>
            <wp:wrapTopAndBottom/>
            <wp:docPr id="31" name="Picture 31" descr="A picture containing text, proje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ext, projec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951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9273B7" w14:textId="0D509632" w:rsidR="0013162C" w:rsidRPr="0013162C" w:rsidRDefault="0013162C" w:rsidP="0013162C">
      <w:pPr>
        <w:pStyle w:val="TAMainText"/>
        <w:ind w:firstLine="0"/>
        <w:jc w:val="both"/>
        <w:rPr>
          <w:sz w:val="18"/>
          <w:szCs w:val="18"/>
        </w:rPr>
      </w:pPr>
      <w:r w:rsidRPr="00987604">
        <w:rPr>
          <w:b/>
          <w:bCs/>
          <w:sz w:val="18"/>
          <w:szCs w:val="18"/>
        </w:rPr>
        <w:t>S</w:t>
      </w:r>
      <w:r w:rsidR="00733418">
        <w:rPr>
          <w:b/>
          <w:bCs/>
          <w:sz w:val="18"/>
          <w:szCs w:val="18"/>
        </w:rPr>
        <w:t>1</w:t>
      </w:r>
      <w:r w:rsidR="00E4395E">
        <w:rPr>
          <w:b/>
          <w:bCs/>
          <w:sz w:val="18"/>
          <w:szCs w:val="18"/>
        </w:rPr>
        <w:t xml:space="preserve"> Fig</w:t>
      </w:r>
      <w:r w:rsidRPr="00987604">
        <w:rPr>
          <w:b/>
          <w:bCs/>
          <w:sz w:val="18"/>
          <w:szCs w:val="18"/>
        </w:rPr>
        <w:t>.</w:t>
      </w:r>
      <w:r w:rsidRPr="00987604">
        <w:rPr>
          <w:sz w:val="18"/>
          <w:szCs w:val="18"/>
        </w:rPr>
        <w:t xml:space="preserve"> </w:t>
      </w:r>
      <w:r>
        <w:rPr>
          <w:rFonts w:eastAsia="MS Mincho"/>
          <w:sz w:val="18"/>
          <w:szCs w:val="18"/>
          <w:lang w:val="de-DE" w:eastAsia="ja-JP"/>
        </w:rPr>
        <w:t>(a) Goniometer images of static water droplets on (i) PET-NP, (ii) PET-Ink, (iii) PET-NP/P, and (iv) PET-I/P fabric samples</w:t>
      </w:r>
      <w:r w:rsidRPr="00987604">
        <w:rPr>
          <w:rFonts w:eastAsia="MS Mincho"/>
          <w:sz w:val="18"/>
          <w:szCs w:val="18"/>
          <w:lang w:val="de-DE" w:eastAsia="ja-JP"/>
        </w:rPr>
        <w:t xml:space="preserve">  </w:t>
      </w:r>
    </w:p>
    <w:p w14:paraId="3CBA51E5" w14:textId="70E0DDC4" w:rsidR="0013162C" w:rsidRDefault="0013162C" w:rsidP="00987604">
      <w:pPr>
        <w:pStyle w:val="VAFigureCaption"/>
        <w:rPr>
          <w:b/>
          <w:bCs w:val="0"/>
        </w:rPr>
      </w:pPr>
    </w:p>
    <w:p w14:paraId="7DA8979E" w14:textId="47CD8C7F" w:rsidR="005B4D8F" w:rsidRDefault="005B4D8F" w:rsidP="005B4D8F">
      <w:pPr>
        <w:rPr>
          <w:lang w:val="de-DE" w:eastAsia="ja-JP"/>
        </w:rPr>
      </w:pPr>
    </w:p>
    <w:p w14:paraId="3393C6F8" w14:textId="4744E1F9" w:rsidR="005B4D8F" w:rsidRDefault="005B4D8F" w:rsidP="005B4D8F">
      <w:pPr>
        <w:rPr>
          <w:lang w:val="de-DE" w:eastAsia="ja-JP"/>
        </w:rPr>
      </w:pPr>
    </w:p>
    <w:p w14:paraId="2042BA2D" w14:textId="3AED0134" w:rsidR="005B4D8F" w:rsidRDefault="005B4D8F" w:rsidP="005B4D8F">
      <w:pPr>
        <w:rPr>
          <w:lang w:val="de-DE" w:eastAsia="ja-JP"/>
        </w:rPr>
      </w:pPr>
    </w:p>
    <w:p w14:paraId="3153EBDA" w14:textId="7B8BDA5E" w:rsidR="005B4D8F" w:rsidRDefault="005B4D8F" w:rsidP="005B4D8F">
      <w:pPr>
        <w:rPr>
          <w:lang w:val="de-DE" w:eastAsia="ja-JP"/>
        </w:rPr>
      </w:pPr>
    </w:p>
    <w:p w14:paraId="3F452FA0" w14:textId="5C40E11E" w:rsidR="005B4D8F" w:rsidRDefault="005B4D8F" w:rsidP="005B4D8F">
      <w:pPr>
        <w:rPr>
          <w:lang w:val="de-DE" w:eastAsia="ja-JP"/>
        </w:rPr>
      </w:pPr>
    </w:p>
    <w:p w14:paraId="40092D7D" w14:textId="3B22FC56" w:rsidR="005B4D8F" w:rsidRDefault="005B4D8F" w:rsidP="005B4D8F">
      <w:pPr>
        <w:rPr>
          <w:lang w:val="de-DE" w:eastAsia="ja-JP"/>
        </w:rPr>
      </w:pPr>
    </w:p>
    <w:p w14:paraId="0D277022" w14:textId="0D023D5B" w:rsidR="005B4D8F" w:rsidRPr="005B4D8F" w:rsidRDefault="008B7884" w:rsidP="003A6BE8">
      <w:pPr>
        <w:jc w:val="center"/>
        <w:rPr>
          <w:lang w:val="de-DE" w:eastAsia="ja-JP"/>
        </w:rPr>
      </w:pPr>
      <w:r>
        <w:rPr>
          <w:noProof/>
          <w:lang w:val="de-DE" w:eastAsia="ja-JP"/>
        </w:rPr>
        <w:drawing>
          <wp:inline distT="0" distB="0" distL="0" distR="0" wp14:anchorId="66DB6703" wp14:editId="3C7C70DA">
            <wp:extent cx="4822190" cy="193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1938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FC3061" w14:textId="4C3B29F8" w:rsidR="00987604" w:rsidRPr="00987604" w:rsidRDefault="00987604" w:rsidP="00987604">
      <w:pPr>
        <w:pStyle w:val="VAFigureCaption"/>
      </w:pPr>
      <w:r w:rsidRPr="00987604">
        <w:rPr>
          <w:b/>
          <w:bCs w:val="0"/>
        </w:rPr>
        <w:t>S</w:t>
      </w:r>
      <w:r w:rsidR="00733418">
        <w:rPr>
          <w:b/>
          <w:bCs w:val="0"/>
        </w:rPr>
        <w:t>2</w:t>
      </w:r>
      <w:r w:rsidR="00E4395E">
        <w:rPr>
          <w:b/>
          <w:bCs w:val="0"/>
        </w:rPr>
        <w:t xml:space="preserve"> Fig</w:t>
      </w:r>
      <w:r w:rsidRPr="00987604">
        <w:rPr>
          <w:b/>
          <w:bCs w:val="0"/>
        </w:rPr>
        <w:t>.</w:t>
      </w:r>
      <w:r w:rsidRPr="00987604">
        <w:t xml:space="preserve"> </w:t>
      </w:r>
      <w:r w:rsidR="003F3F37">
        <w:t xml:space="preserve">(a-b) XRD spectra of (a) PET-NP/P and (b) PET-IP/P samples after 300 minutes of ultrasonic bleach washing. </w:t>
      </w:r>
    </w:p>
    <w:p w14:paraId="30D8C91D" w14:textId="3A3C9228" w:rsidR="00987604" w:rsidRPr="00C47200" w:rsidRDefault="003A6BE8" w:rsidP="00987604">
      <w:pPr>
        <w:rPr>
          <w:rFonts w:ascii="Arno Pro" w:eastAsia="MS Mincho" w:hAnsi="Arno Pro"/>
          <w:sz w:val="19"/>
          <w:szCs w:val="19"/>
          <w:lang w:val="de-DE" w:eastAsia="ja-JP"/>
        </w:rPr>
      </w:pPr>
      <w:r>
        <w:rPr>
          <w:rFonts w:ascii="Arno Pro" w:eastAsia="MS Mincho" w:hAnsi="Arno Pro"/>
          <w:sz w:val="19"/>
          <w:szCs w:val="19"/>
          <w:lang w:val="de-DE" w:eastAsia="ja-JP"/>
        </w:rPr>
        <w:t xml:space="preserve">XRD confirms the presence of silver for both samples. </w:t>
      </w:r>
      <w:r w:rsidR="003F3F37">
        <w:rPr>
          <w:rFonts w:ascii="Arno Pro" w:eastAsia="MS Mincho" w:hAnsi="Arno Pro"/>
          <w:sz w:val="19"/>
          <w:szCs w:val="19"/>
          <w:lang w:val="de-DE" w:eastAsia="ja-JP"/>
        </w:rPr>
        <w:t xml:space="preserve">The XRD spectra shows new peaks after bleach washing believed to be from </w:t>
      </w:r>
      <w:r w:rsidR="006E5E16">
        <w:rPr>
          <w:rFonts w:ascii="Arno Pro" w:eastAsia="MS Mincho" w:hAnsi="Arno Pro"/>
          <w:sz w:val="19"/>
          <w:szCs w:val="19"/>
          <w:lang w:val="de-DE" w:eastAsia="ja-JP"/>
        </w:rPr>
        <w:t>structural damage</w:t>
      </w:r>
      <w:r w:rsidR="003F3F37">
        <w:rPr>
          <w:rFonts w:ascii="Arno Pro" w:eastAsia="MS Mincho" w:hAnsi="Arno Pro"/>
          <w:sz w:val="19"/>
          <w:szCs w:val="19"/>
          <w:lang w:val="de-DE" w:eastAsia="ja-JP"/>
        </w:rPr>
        <w:t xml:space="preserve">. </w:t>
      </w:r>
      <w:r w:rsidRPr="003A6BE8">
        <w:rPr>
          <w:rFonts w:ascii="Arno Pro" w:eastAsia="MS Mincho" w:hAnsi="Arno Pro"/>
          <w:sz w:val="19"/>
          <w:szCs w:val="19"/>
          <w:lang w:val="de-DE" w:eastAsia="ja-JP"/>
        </w:rPr>
        <w:t>XRD spectra of samples after bleach washing shows new distinct peaks observed at 2</w:t>
      </w:r>
      <w:r>
        <w:rPr>
          <w:rFonts w:ascii="Cambria" w:eastAsia="MS Mincho" w:hAnsi="Cambria"/>
          <w:sz w:val="19"/>
          <w:szCs w:val="19"/>
          <w:lang w:val="de-DE" w:eastAsia="ja-JP"/>
        </w:rPr>
        <w:t>θ</w:t>
      </w:r>
      <w:r w:rsidRPr="003A6BE8">
        <w:rPr>
          <w:rFonts w:ascii="Arno Pro" w:eastAsia="MS Mincho" w:hAnsi="Arno Pro"/>
          <w:sz w:val="19"/>
          <w:szCs w:val="19"/>
          <w:lang w:val="de-DE" w:eastAsia="ja-JP"/>
        </w:rPr>
        <w:t>=27.8</w:t>
      </w:r>
      <w:r>
        <w:rPr>
          <w:rFonts w:ascii="FangSong" w:eastAsia="FangSong" w:hAnsi="FangSong" w:hint="eastAsia"/>
          <w:sz w:val="19"/>
          <w:szCs w:val="19"/>
          <w:lang w:val="de-DE" w:eastAsia="ja-JP"/>
        </w:rPr>
        <w:t>°</w:t>
      </w:r>
      <w:r w:rsidRPr="003A6BE8">
        <w:rPr>
          <w:rFonts w:ascii="Arno Pro" w:eastAsia="MS Mincho" w:hAnsi="Arno Pro"/>
          <w:sz w:val="19"/>
          <w:szCs w:val="19"/>
          <w:lang w:val="de-DE" w:eastAsia="ja-JP"/>
        </w:rPr>
        <w:t>, 32.3</w:t>
      </w:r>
      <w:r>
        <w:rPr>
          <w:rFonts w:ascii="FangSong" w:eastAsia="FangSong" w:hAnsi="FangSong" w:hint="eastAsia"/>
          <w:sz w:val="19"/>
          <w:szCs w:val="19"/>
          <w:lang w:val="de-DE" w:eastAsia="ja-JP"/>
        </w:rPr>
        <w:t>°</w:t>
      </w:r>
      <w:r w:rsidRPr="003A6BE8">
        <w:rPr>
          <w:rFonts w:ascii="Arno Pro" w:eastAsia="MS Mincho" w:hAnsi="Arno Pro"/>
          <w:sz w:val="19"/>
          <w:szCs w:val="19"/>
          <w:lang w:val="de-DE" w:eastAsia="ja-JP"/>
        </w:rPr>
        <w:t>and 46.3</w:t>
      </w:r>
      <w:r>
        <w:rPr>
          <w:rFonts w:ascii="FangSong" w:eastAsia="FangSong" w:hAnsi="FangSong" w:hint="eastAsia"/>
          <w:sz w:val="19"/>
          <w:szCs w:val="19"/>
          <w:lang w:val="de-DE" w:eastAsia="ja-JP"/>
        </w:rPr>
        <w:t>°</w:t>
      </w:r>
      <w:r w:rsidRPr="003A6BE8">
        <w:rPr>
          <w:rFonts w:ascii="Arno Pro" w:eastAsia="MS Mincho" w:hAnsi="Arno Pro"/>
          <w:sz w:val="19"/>
          <w:szCs w:val="19"/>
          <w:lang w:val="de-DE" w:eastAsia="ja-JP"/>
        </w:rPr>
        <w:t>corresponding to the (111), (200) and (220) crystal planes, respectively, of silver chloride</w:t>
      </w:r>
      <w:r>
        <w:rPr>
          <w:rFonts w:ascii="Arno Pro" w:eastAsia="MS Mincho" w:hAnsi="Arno Pro"/>
          <w:sz w:val="19"/>
          <w:szCs w:val="19"/>
          <w:lang w:val="de-DE" w:eastAsia="ja-JP"/>
        </w:rPr>
        <w:t xml:space="preserve">. </w:t>
      </w:r>
      <w:r w:rsidR="003F3F37">
        <w:rPr>
          <w:rFonts w:ascii="Arno Pro" w:eastAsia="MS Mincho" w:hAnsi="Arno Pro"/>
          <w:sz w:val="19"/>
          <w:szCs w:val="19"/>
          <w:lang w:val="de-DE" w:eastAsia="ja-JP"/>
        </w:rPr>
        <w:t xml:space="preserve">This is </w:t>
      </w:r>
      <w:r>
        <w:rPr>
          <w:rFonts w:ascii="Arno Pro" w:eastAsia="MS Mincho" w:hAnsi="Arno Pro"/>
          <w:sz w:val="19"/>
          <w:szCs w:val="19"/>
          <w:lang w:val="de-DE" w:eastAsia="ja-JP"/>
        </w:rPr>
        <w:t>likely the</w:t>
      </w:r>
      <w:r w:rsidR="003F3F37">
        <w:rPr>
          <w:rFonts w:ascii="Arno Pro" w:eastAsia="MS Mincho" w:hAnsi="Arno Pro"/>
          <w:sz w:val="19"/>
          <w:szCs w:val="19"/>
          <w:lang w:val="de-DE" w:eastAsia="ja-JP"/>
        </w:rPr>
        <w:t xml:space="preserve"> result from </w:t>
      </w:r>
      <w:r>
        <w:rPr>
          <w:rFonts w:ascii="Arno Pro" w:eastAsia="MS Mincho" w:hAnsi="Arno Pro"/>
          <w:sz w:val="19"/>
          <w:szCs w:val="19"/>
          <w:lang w:val="de-DE" w:eastAsia="ja-JP"/>
        </w:rPr>
        <w:t>some silver reacting</w:t>
      </w:r>
      <w:r w:rsidR="003F3F37">
        <w:rPr>
          <w:rFonts w:ascii="Arno Pro" w:eastAsia="MS Mincho" w:hAnsi="Arno Pro"/>
          <w:sz w:val="19"/>
          <w:szCs w:val="19"/>
          <w:lang w:val="de-DE" w:eastAsia="ja-JP"/>
        </w:rPr>
        <w:t xml:space="preserve"> with bleach</w:t>
      </w:r>
      <w:r>
        <w:rPr>
          <w:rFonts w:ascii="Arno Pro" w:eastAsia="MS Mincho" w:hAnsi="Arno Pro"/>
          <w:sz w:val="19"/>
          <w:szCs w:val="19"/>
          <w:lang w:val="de-DE" w:eastAsia="ja-JP"/>
        </w:rPr>
        <w:t xml:space="preserve"> to form silver chloride</w:t>
      </w:r>
      <w:r w:rsidR="003F3F37">
        <w:rPr>
          <w:rFonts w:ascii="Arno Pro" w:eastAsia="MS Mincho" w:hAnsi="Arno Pro"/>
          <w:sz w:val="19"/>
          <w:szCs w:val="19"/>
          <w:lang w:val="de-DE" w:eastAsia="ja-JP"/>
        </w:rPr>
        <w:t xml:space="preserve">. </w:t>
      </w:r>
    </w:p>
    <w:p w14:paraId="105A2686" w14:textId="3B1C5F64" w:rsidR="002D42AC" w:rsidRDefault="002D42AC" w:rsidP="003A6BE8">
      <w:pPr>
        <w:rPr>
          <w:rFonts w:eastAsia="MS Mincho"/>
          <w:lang w:val="de-DE" w:eastAsia="ja-JP"/>
        </w:rPr>
      </w:pPr>
    </w:p>
    <w:p w14:paraId="4A8464A1" w14:textId="54156481" w:rsidR="002D42AC" w:rsidRDefault="002D42AC" w:rsidP="002D42AC">
      <w:pPr>
        <w:jc w:val="center"/>
        <w:rPr>
          <w:rFonts w:eastAsia="MS Mincho"/>
          <w:lang w:val="de-DE" w:eastAsia="ja-JP"/>
        </w:rPr>
      </w:pPr>
    </w:p>
    <w:p w14:paraId="53BD97E8" w14:textId="2B798077" w:rsidR="002D42AC" w:rsidRDefault="002D42AC" w:rsidP="002D42AC">
      <w:pPr>
        <w:jc w:val="center"/>
        <w:rPr>
          <w:rFonts w:eastAsia="MS Mincho"/>
          <w:lang w:val="de-DE" w:eastAsia="ja-JP"/>
        </w:rPr>
      </w:pPr>
    </w:p>
    <w:p w14:paraId="6B3138B8" w14:textId="5FA02494" w:rsidR="002D42AC" w:rsidRDefault="008B7884" w:rsidP="008B7884">
      <w:pPr>
        <w:jc w:val="center"/>
        <w:rPr>
          <w:rFonts w:eastAsia="MS Mincho"/>
          <w:lang w:val="de-DE" w:eastAsia="ja-JP"/>
        </w:rPr>
      </w:pPr>
      <w:r>
        <w:rPr>
          <w:rFonts w:eastAsia="MS Mincho"/>
          <w:noProof/>
          <w:lang w:val="de-DE" w:eastAsia="ja-JP"/>
        </w:rPr>
        <w:lastRenderedPageBreak/>
        <w:drawing>
          <wp:inline distT="0" distB="0" distL="0" distR="0" wp14:anchorId="61291348" wp14:editId="58A22632">
            <wp:extent cx="5243195" cy="1792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1792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6A71A8" w14:textId="05D3DE07" w:rsidR="002D42AC" w:rsidRPr="00987604" w:rsidRDefault="002D42AC" w:rsidP="002D42AC">
      <w:pPr>
        <w:pStyle w:val="VAFigureCaption"/>
      </w:pPr>
      <w:r w:rsidRPr="00987604">
        <w:rPr>
          <w:b/>
          <w:bCs w:val="0"/>
        </w:rPr>
        <w:t>S</w:t>
      </w:r>
      <w:r w:rsidR="00733418">
        <w:rPr>
          <w:b/>
          <w:bCs w:val="0"/>
        </w:rPr>
        <w:t>3</w:t>
      </w:r>
      <w:r w:rsidR="00E4395E">
        <w:rPr>
          <w:b/>
          <w:bCs w:val="0"/>
        </w:rPr>
        <w:t xml:space="preserve"> Fig</w:t>
      </w:r>
      <w:r w:rsidRPr="00987604">
        <w:rPr>
          <w:b/>
          <w:bCs w:val="0"/>
        </w:rPr>
        <w:t>.</w:t>
      </w:r>
      <w:r w:rsidRPr="00987604">
        <w:t xml:space="preserve"> </w:t>
      </w:r>
      <w:r>
        <w:t>(a) Static water contact angle of PET-PDMS samples as a function of ultrasonic bleach washing. (b)FTIR spectra of PET-PDMS samples before and after ultrasonic washing</w:t>
      </w:r>
      <w:r w:rsidRPr="00987604">
        <w:t xml:space="preserve"> </w:t>
      </w:r>
      <w:r>
        <w:t xml:space="preserve"> </w:t>
      </w:r>
    </w:p>
    <w:p w14:paraId="05972E40" w14:textId="57C50D79" w:rsidR="002D42AC" w:rsidRPr="00C47200" w:rsidRDefault="002D42AC" w:rsidP="002D42AC">
      <w:pPr>
        <w:rPr>
          <w:rFonts w:ascii="Arno Pro" w:eastAsia="MS Mincho" w:hAnsi="Arno Pro"/>
          <w:sz w:val="19"/>
          <w:szCs w:val="19"/>
          <w:lang w:val="de-DE" w:eastAsia="ja-JP"/>
        </w:rPr>
      </w:pPr>
      <w:r>
        <w:rPr>
          <w:rFonts w:ascii="Arno Pro" w:eastAsia="MS Mincho" w:hAnsi="Arno Pro"/>
          <w:sz w:val="19"/>
          <w:szCs w:val="19"/>
          <w:lang w:val="de-DE" w:eastAsia="ja-JP"/>
        </w:rPr>
        <w:t xml:space="preserve">The </w:t>
      </w:r>
      <w:r w:rsidR="0030143D">
        <w:rPr>
          <w:rFonts w:ascii="Arno Pro" w:eastAsia="MS Mincho" w:hAnsi="Arno Pro"/>
          <w:sz w:val="19"/>
          <w:szCs w:val="19"/>
          <w:lang w:val="de-DE" w:eastAsia="ja-JP"/>
        </w:rPr>
        <w:t xml:space="preserve">average </w:t>
      </w:r>
      <w:r>
        <w:rPr>
          <w:rFonts w:ascii="Arno Pro" w:eastAsia="MS Mincho" w:hAnsi="Arno Pro"/>
          <w:sz w:val="19"/>
          <w:szCs w:val="19"/>
          <w:lang w:val="de-DE" w:eastAsia="ja-JP"/>
        </w:rPr>
        <w:t xml:space="preserve">static water contact angle slightly increases after bleach washing, </w:t>
      </w:r>
      <w:r w:rsidR="0030143D">
        <w:rPr>
          <w:rFonts w:ascii="Arno Pro" w:eastAsia="MS Mincho" w:hAnsi="Arno Pro"/>
          <w:sz w:val="19"/>
          <w:szCs w:val="19"/>
          <w:lang w:val="de-DE" w:eastAsia="ja-JP"/>
        </w:rPr>
        <w:t>confirming</w:t>
      </w:r>
      <w:r>
        <w:rPr>
          <w:rFonts w:ascii="Arno Pro" w:eastAsia="MS Mincho" w:hAnsi="Arno Pro"/>
          <w:sz w:val="19"/>
          <w:szCs w:val="19"/>
          <w:lang w:val="de-DE" w:eastAsia="ja-JP"/>
        </w:rPr>
        <w:t xml:space="preserve"> the PDMS layer is roughened from </w:t>
      </w:r>
      <w:r w:rsidR="00EB478E">
        <w:rPr>
          <w:rFonts w:ascii="Arno Pro" w:eastAsia="MS Mincho" w:hAnsi="Arno Pro"/>
          <w:sz w:val="19"/>
          <w:szCs w:val="19"/>
          <w:lang w:val="de-DE" w:eastAsia="ja-JP"/>
        </w:rPr>
        <w:t xml:space="preserve">ultrasonic </w:t>
      </w:r>
      <w:r>
        <w:rPr>
          <w:rFonts w:ascii="Arno Pro" w:eastAsia="MS Mincho" w:hAnsi="Arno Pro"/>
          <w:sz w:val="19"/>
          <w:szCs w:val="19"/>
          <w:lang w:val="de-DE" w:eastAsia="ja-JP"/>
        </w:rPr>
        <w:t xml:space="preserve">bleach washing. </w:t>
      </w:r>
      <w:r w:rsidR="0030143D">
        <w:rPr>
          <w:rFonts w:ascii="Arno Pro" w:eastAsia="MS Mincho" w:hAnsi="Arno Pro"/>
          <w:sz w:val="19"/>
          <w:szCs w:val="19"/>
          <w:lang w:val="de-DE" w:eastAsia="ja-JP"/>
        </w:rPr>
        <w:t>The standard deviation increases suggesting the PDMS layer</w:t>
      </w:r>
      <w:r w:rsidR="005E6A00">
        <w:rPr>
          <w:rFonts w:ascii="Arno Pro" w:eastAsia="MS Mincho" w:hAnsi="Arno Pro"/>
          <w:sz w:val="19"/>
          <w:szCs w:val="19"/>
          <w:lang w:val="de-DE" w:eastAsia="ja-JP"/>
        </w:rPr>
        <w:t xml:space="preserve"> is roughened non uniformly</w:t>
      </w:r>
      <w:r w:rsidR="0030143D">
        <w:rPr>
          <w:rFonts w:ascii="Arno Pro" w:eastAsia="MS Mincho" w:hAnsi="Arno Pro"/>
          <w:sz w:val="19"/>
          <w:szCs w:val="19"/>
          <w:lang w:val="de-DE" w:eastAsia="ja-JP"/>
        </w:rPr>
        <w:t xml:space="preserve">. </w:t>
      </w:r>
      <w:r>
        <w:rPr>
          <w:rFonts w:ascii="Arno Pro" w:eastAsia="MS Mincho" w:hAnsi="Arno Pro"/>
          <w:sz w:val="19"/>
          <w:szCs w:val="19"/>
          <w:lang w:val="de-DE" w:eastAsia="ja-JP"/>
        </w:rPr>
        <w:t xml:space="preserve">FTIR does not show oxidation damage to the PDMS layer after washing with bleach. </w:t>
      </w:r>
      <w:r w:rsidR="004459BE">
        <w:rPr>
          <w:rFonts w:ascii="Arno Pro" w:eastAsia="MS Mincho" w:hAnsi="Arno Pro"/>
          <w:sz w:val="19"/>
          <w:szCs w:val="19"/>
          <w:lang w:val="de-DE" w:eastAsia="ja-JP"/>
        </w:rPr>
        <w:t xml:space="preserve">A </w:t>
      </w:r>
      <w:r w:rsidR="004459BE" w:rsidRPr="004459BE">
        <w:rPr>
          <w:rFonts w:ascii="Arno Pro" w:eastAsia="MS Mincho" w:hAnsi="Arno Pro"/>
          <w:sz w:val="19"/>
          <w:szCs w:val="19"/>
          <w:lang w:val="de-DE" w:eastAsia="ja-JP"/>
        </w:rPr>
        <w:t>small decrease in</w:t>
      </w:r>
      <w:r w:rsidR="004459BE">
        <w:rPr>
          <w:rFonts w:ascii="Arno Pro" w:eastAsia="MS Mincho" w:hAnsi="Arno Pro"/>
          <w:sz w:val="19"/>
          <w:szCs w:val="19"/>
          <w:lang w:val="de-DE" w:eastAsia="ja-JP"/>
        </w:rPr>
        <w:t xml:space="preserve"> absorbance of</w:t>
      </w:r>
      <w:r w:rsidR="004459BE" w:rsidRPr="004459BE">
        <w:rPr>
          <w:rFonts w:ascii="Arno Pro" w:eastAsia="MS Mincho" w:hAnsi="Arno Pro"/>
          <w:sz w:val="19"/>
          <w:szCs w:val="19"/>
          <w:lang w:val="de-DE" w:eastAsia="ja-JP"/>
        </w:rPr>
        <w:t xml:space="preserve"> C=C stretching around 15</w:t>
      </w:r>
      <w:r w:rsidR="004459BE">
        <w:rPr>
          <w:rFonts w:ascii="Arno Pro" w:eastAsia="MS Mincho" w:hAnsi="Arno Pro"/>
          <w:sz w:val="19"/>
          <w:szCs w:val="19"/>
          <w:lang w:val="de-DE" w:eastAsia="ja-JP"/>
        </w:rPr>
        <w:t>2</w:t>
      </w:r>
      <w:r w:rsidR="004459BE" w:rsidRPr="004459BE">
        <w:rPr>
          <w:rFonts w:ascii="Arno Pro" w:eastAsia="MS Mincho" w:hAnsi="Arno Pro"/>
          <w:sz w:val="19"/>
          <w:szCs w:val="19"/>
          <w:lang w:val="de-DE" w:eastAsia="ja-JP"/>
        </w:rPr>
        <w:t>0-16</w:t>
      </w:r>
      <w:r w:rsidR="004459BE">
        <w:rPr>
          <w:rFonts w:ascii="Arno Pro" w:eastAsia="MS Mincho" w:hAnsi="Arno Pro"/>
          <w:sz w:val="19"/>
          <w:szCs w:val="19"/>
          <w:lang w:val="de-DE" w:eastAsia="ja-JP"/>
        </w:rPr>
        <w:t>6</w:t>
      </w:r>
      <w:r w:rsidR="004459BE" w:rsidRPr="004459BE">
        <w:rPr>
          <w:rFonts w:ascii="Arno Pro" w:eastAsia="MS Mincho" w:hAnsi="Arno Pro"/>
          <w:sz w:val="19"/>
          <w:szCs w:val="19"/>
          <w:lang w:val="de-DE" w:eastAsia="ja-JP"/>
        </w:rPr>
        <w:t>0 cm</w:t>
      </w:r>
      <w:r w:rsidR="004459BE" w:rsidRPr="004459BE">
        <w:rPr>
          <w:rFonts w:ascii="Arno Pro" w:eastAsia="MS Mincho" w:hAnsi="Arno Pro"/>
          <w:sz w:val="19"/>
          <w:szCs w:val="19"/>
          <w:vertAlign w:val="superscript"/>
          <w:lang w:val="de-DE" w:eastAsia="ja-JP"/>
        </w:rPr>
        <w:t>-1</w:t>
      </w:r>
      <w:r w:rsidR="004459BE">
        <w:rPr>
          <w:rFonts w:ascii="Arno Pro" w:eastAsia="MS Mincho" w:hAnsi="Arno Pro"/>
          <w:sz w:val="19"/>
          <w:szCs w:val="19"/>
          <w:lang w:val="de-DE" w:eastAsia="ja-JP"/>
        </w:rPr>
        <w:t xml:space="preserve"> is observed. </w:t>
      </w:r>
    </w:p>
    <w:p w14:paraId="252DDE0E" w14:textId="021AC27A" w:rsidR="00281AC1" w:rsidRPr="00690F5E" w:rsidRDefault="00281AC1" w:rsidP="002D42AC">
      <w:pPr>
        <w:jc w:val="center"/>
        <w:rPr>
          <w:rFonts w:eastAsia="MS Mincho"/>
          <w:lang w:val="de-DE" w:eastAsia="ja-JP"/>
        </w:rPr>
      </w:pPr>
    </w:p>
    <w:sectPr w:rsidR="00281AC1" w:rsidRPr="00690F5E" w:rsidSect="00560E62">
      <w:footerReference w:type="even" r:id="rId11"/>
      <w:footerReference w:type="defaul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gNumType w:fmt="numberInDash" w:start="1" w:chapStyle="2" w:chapSep="e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D640C" w14:textId="77777777" w:rsidR="00DD0D64" w:rsidRDefault="00DD0D64" w:rsidP="006B7D5A">
      <w:pPr>
        <w:spacing w:after="0"/>
      </w:pPr>
      <w:r>
        <w:separator/>
      </w:r>
    </w:p>
  </w:endnote>
  <w:endnote w:type="continuationSeparator" w:id="0">
    <w:p w14:paraId="3DCF78E2" w14:textId="77777777" w:rsidR="00DD0D64" w:rsidRDefault="00DD0D64" w:rsidP="006B7D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Calibr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D3AF5" w14:textId="6173BE49" w:rsidR="00457F97" w:rsidRDefault="00457F97" w:rsidP="00457F97">
    <w:pPr>
      <w:pStyle w:val="Footer"/>
      <w:jc w:val="center"/>
    </w:pPr>
    <w:r>
      <w:t>S-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E5F74" w14:textId="6B3CF73D" w:rsidR="006B7D5A" w:rsidRDefault="00457F97" w:rsidP="00457F97">
    <w:pPr>
      <w:pStyle w:val="Footer"/>
      <w:jc w:val="center"/>
    </w:pPr>
    <w:r>
      <w:t>S-</w:t>
    </w:r>
    <w:r w:rsidR="00560E62">
      <w:fldChar w:fldCharType="begin"/>
    </w:r>
    <w:r w:rsidR="00560E62">
      <w:instrText xml:space="preserve"> PAGE   \* MERGEFORMAT </w:instrText>
    </w:r>
    <w:r w:rsidR="00560E62">
      <w:fldChar w:fldCharType="separate"/>
    </w:r>
    <w:r w:rsidR="00560E62">
      <w:rPr>
        <w:noProof/>
      </w:rPr>
      <w:t>1</w:t>
    </w:r>
    <w:r w:rsidR="00560E62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FE297" w14:textId="373001B5" w:rsidR="00457F97" w:rsidRDefault="00457F97" w:rsidP="00457F97">
    <w:pPr>
      <w:pStyle w:val="Footer"/>
      <w:jc w:val="center"/>
    </w:pPr>
    <w:r>
      <w:t>S</w:t>
    </w:r>
    <w:r w:rsidR="00560E62">
      <w:t>-4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59BEA" w14:textId="77777777" w:rsidR="00DD0D64" w:rsidRDefault="00DD0D64" w:rsidP="006B7D5A">
      <w:pPr>
        <w:spacing w:after="0"/>
      </w:pPr>
      <w:r>
        <w:separator/>
      </w:r>
    </w:p>
  </w:footnote>
  <w:footnote w:type="continuationSeparator" w:id="0">
    <w:p w14:paraId="37AEA1CE" w14:textId="77777777" w:rsidR="00DD0D64" w:rsidRDefault="00DD0D64" w:rsidP="006B7D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3F9A"/>
    <w:multiLevelType w:val="singleLevel"/>
    <w:tmpl w:val="8BC469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34FD0C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76262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84622AB"/>
    <w:multiLevelType w:val="singleLevel"/>
    <w:tmpl w:val="6FF0DD10"/>
    <w:lvl w:ilvl="0">
      <w:start w:val="1"/>
      <w:numFmt w:val="lowerLetter"/>
      <w:lvlText w:val="%1."/>
      <w:lvlJc w:val="left"/>
      <w:pPr>
        <w:tabs>
          <w:tab w:val="num" w:pos="922"/>
        </w:tabs>
        <w:ind w:left="922" w:hanging="360"/>
      </w:pPr>
      <w:rPr>
        <w:rFonts w:hint="default"/>
      </w:rPr>
    </w:lvl>
  </w:abstractNum>
  <w:abstractNum w:abstractNumId="4" w15:restartNumberingAfterBreak="0">
    <w:nsid w:val="3E7A7E0C"/>
    <w:multiLevelType w:val="singleLevel"/>
    <w:tmpl w:val="E32C900E"/>
    <w:lvl w:ilvl="0">
      <w:start w:val="1"/>
      <w:numFmt w:val="decimal"/>
      <w:lvlText w:val="%1."/>
      <w:lvlJc w:val="left"/>
      <w:pPr>
        <w:tabs>
          <w:tab w:val="num" w:pos="562"/>
        </w:tabs>
        <w:ind w:left="562" w:hanging="360"/>
      </w:pPr>
      <w:rPr>
        <w:rFonts w:hint="default"/>
      </w:rPr>
    </w:lvl>
  </w:abstractNum>
  <w:abstractNum w:abstractNumId="5" w15:restartNumberingAfterBreak="0">
    <w:nsid w:val="41DB2E3C"/>
    <w:multiLevelType w:val="singleLevel"/>
    <w:tmpl w:val="E5E28CB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 w16cid:durableId="1317415117">
    <w:abstractNumId w:val="4"/>
  </w:num>
  <w:num w:numId="2" w16cid:durableId="731463384">
    <w:abstractNumId w:val="2"/>
  </w:num>
  <w:num w:numId="3" w16cid:durableId="406221598">
    <w:abstractNumId w:val="5"/>
  </w:num>
  <w:num w:numId="4" w16cid:durableId="921180427">
    <w:abstractNumId w:val="3"/>
  </w:num>
  <w:num w:numId="5" w16cid:durableId="365955449">
    <w:abstractNumId w:val="1"/>
  </w:num>
  <w:num w:numId="6" w16cid:durableId="1160997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C5"/>
    <w:rsid w:val="000105FA"/>
    <w:rsid w:val="00015217"/>
    <w:rsid w:val="000479A2"/>
    <w:rsid w:val="000B7B30"/>
    <w:rsid w:val="0010772B"/>
    <w:rsid w:val="001243F3"/>
    <w:rsid w:val="0013162C"/>
    <w:rsid w:val="00165534"/>
    <w:rsid w:val="001676EE"/>
    <w:rsid w:val="00182E61"/>
    <w:rsid w:val="001B1618"/>
    <w:rsid w:val="0020726B"/>
    <w:rsid w:val="00235ECC"/>
    <w:rsid w:val="002524A6"/>
    <w:rsid w:val="00260D35"/>
    <w:rsid w:val="00262112"/>
    <w:rsid w:val="00281AC1"/>
    <w:rsid w:val="002A6620"/>
    <w:rsid w:val="002D42AC"/>
    <w:rsid w:val="002D4454"/>
    <w:rsid w:val="00300F60"/>
    <w:rsid w:val="0030143D"/>
    <w:rsid w:val="00336EB4"/>
    <w:rsid w:val="00364ED1"/>
    <w:rsid w:val="0037459F"/>
    <w:rsid w:val="003A3652"/>
    <w:rsid w:val="003A6BE8"/>
    <w:rsid w:val="003D647E"/>
    <w:rsid w:val="003D69D8"/>
    <w:rsid w:val="003F3F37"/>
    <w:rsid w:val="00401807"/>
    <w:rsid w:val="00422457"/>
    <w:rsid w:val="004459BE"/>
    <w:rsid w:val="00457F97"/>
    <w:rsid w:val="00462D28"/>
    <w:rsid w:val="004868BF"/>
    <w:rsid w:val="00493964"/>
    <w:rsid w:val="00496A9D"/>
    <w:rsid w:val="004B7223"/>
    <w:rsid w:val="004F56EB"/>
    <w:rsid w:val="005136CC"/>
    <w:rsid w:val="00560E62"/>
    <w:rsid w:val="00564E67"/>
    <w:rsid w:val="00593D7C"/>
    <w:rsid w:val="00594E82"/>
    <w:rsid w:val="005A5184"/>
    <w:rsid w:val="005B4D8F"/>
    <w:rsid w:val="005E017C"/>
    <w:rsid w:val="005E6A00"/>
    <w:rsid w:val="005F0219"/>
    <w:rsid w:val="00665136"/>
    <w:rsid w:val="006734B8"/>
    <w:rsid w:val="006879B6"/>
    <w:rsid w:val="00690F5E"/>
    <w:rsid w:val="006B7D5A"/>
    <w:rsid w:val="006C19F7"/>
    <w:rsid w:val="006E5E16"/>
    <w:rsid w:val="006F528B"/>
    <w:rsid w:val="00700922"/>
    <w:rsid w:val="00713690"/>
    <w:rsid w:val="00733418"/>
    <w:rsid w:val="0074257E"/>
    <w:rsid w:val="00756E40"/>
    <w:rsid w:val="00757A47"/>
    <w:rsid w:val="007F2E58"/>
    <w:rsid w:val="00802115"/>
    <w:rsid w:val="00811636"/>
    <w:rsid w:val="00812A6D"/>
    <w:rsid w:val="00840C84"/>
    <w:rsid w:val="00845A65"/>
    <w:rsid w:val="00865C53"/>
    <w:rsid w:val="008B7884"/>
    <w:rsid w:val="00926301"/>
    <w:rsid w:val="00967AD0"/>
    <w:rsid w:val="00972579"/>
    <w:rsid w:val="00976C6E"/>
    <w:rsid w:val="00987604"/>
    <w:rsid w:val="009A3C39"/>
    <w:rsid w:val="009D4818"/>
    <w:rsid w:val="009E5538"/>
    <w:rsid w:val="00A128BD"/>
    <w:rsid w:val="00A41CE0"/>
    <w:rsid w:val="00A54BF7"/>
    <w:rsid w:val="00AB73E1"/>
    <w:rsid w:val="00AE0212"/>
    <w:rsid w:val="00AE33E2"/>
    <w:rsid w:val="00AE7291"/>
    <w:rsid w:val="00AE77A5"/>
    <w:rsid w:val="00B124C9"/>
    <w:rsid w:val="00BA1C84"/>
    <w:rsid w:val="00BA2757"/>
    <w:rsid w:val="00BE3E64"/>
    <w:rsid w:val="00C12E1A"/>
    <w:rsid w:val="00C47200"/>
    <w:rsid w:val="00C81A43"/>
    <w:rsid w:val="00C913CB"/>
    <w:rsid w:val="00C94685"/>
    <w:rsid w:val="00CA0487"/>
    <w:rsid w:val="00CC0BF1"/>
    <w:rsid w:val="00D72FC5"/>
    <w:rsid w:val="00DD0D64"/>
    <w:rsid w:val="00DF3351"/>
    <w:rsid w:val="00E115B6"/>
    <w:rsid w:val="00E4395E"/>
    <w:rsid w:val="00E74289"/>
    <w:rsid w:val="00E93DC8"/>
    <w:rsid w:val="00EB478E"/>
    <w:rsid w:val="00EB5ACF"/>
    <w:rsid w:val="00EE2088"/>
    <w:rsid w:val="00F91824"/>
    <w:rsid w:val="00FB4DF8"/>
    <w:rsid w:val="00FB5DEB"/>
    <w:rsid w:val="00FC15F5"/>
    <w:rsid w:val="00FF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5920C"/>
  <w15:chartTrackingRefBased/>
  <w15:docId w15:val="{367D4DBE-6F11-4459-9364-29DFF949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F97"/>
    <w:pPr>
      <w:spacing w:after="200" w:line="240" w:lineRule="auto"/>
      <w:jc w:val="both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57F97"/>
    <w:pPr>
      <w:keepNext/>
      <w:spacing w:before="180" w:after="60"/>
      <w:ind w:left="480" w:hanging="240"/>
      <w:outlineLvl w:val="0"/>
    </w:pPr>
    <w:rPr>
      <w:rFonts w:ascii="Myriad Pro Light" w:hAnsi="Myriad Pro Light" w:cs="Arial"/>
      <w:b/>
      <w:bCs/>
      <w:kern w:val="32"/>
      <w:sz w:val="22"/>
      <w:szCs w:val="32"/>
    </w:rPr>
  </w:style>
  <w:style w:type="paragraph" w:styleId="Heading2">
    <w:name w:val="heading 2"/>
    <w:basedOn w:val="Normal"/>
    <w:next w:val="Normal"/>
    <w:link w:val="Heading2Char"/>
    <w:qFormat/>
    <w:rsid w:val="00457F97"/>
    <w:pPr>
      <w:keepNext/>
      <w:spacing w:before="60" w:after="60"/>
      <w:outlineLvl w:val="1"/>
    </w:pPr>
    <w:rPr>
      <w:rFonts w:ascii="Myriad Pro Light" w:hAnsi="Myriad Pro Light" w:cs="Arial"/>
      <w:b/>
      <w:bCs/>
      <w:iCs/>
      <w:sz w:val="20"/>
      <w:szCs w:val="28"/>
    </w:rPr>
  </w:style>
  <w:style w:type="paragraph" w:styleId="Heading3">
    <w:name w:val="heading 3"/>
    <w:basedOn w:val="Normal"/>
    <w:next w:val="Normal"/>
    <w:link w:val="Heading3Char"/>
    <w:qFormat/>
    <w:rsid w:val="00457F97"/>
    <w:pPr>
      <w:keepNext/>
      <w:spacing w:before="60" w:after="60"/>
      <w:ind w:left="180"/>
      <w:outlineLvl w:val="2"/>
    </w:pPr>
    <w:rPr>
      <w:rFonts w:ascii="Myriad Pro Light" w:hAnsi="Myriad Pro Light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D72F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2FC5"/>
    <w:pPr>
      <w:spacing w:after="0"/>
    </w:pPr>
    <w:rPr>
      <w:rFonts w:ascii="Times New Roman" w:eastAsia="MS Mincho" w:hAnsi="Times New Roman"/>
      <w:sz w:val="20"/>
      <w:lang w:val="x-none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2FC5"/>
    <w:rPr>
      <w:rFonts w:ascii="Times New Roman" w:eastAsia="MS Mincho" w:hAnsi="Times New Roman" w:cs="Times New Roman"/>
      <w:sz w:val="20"/>
      <w:szCs w:val="20"/>
      <w:lang w:val="x-none" w:eastAsia="ja-JP"/>
    </w:rPr>
  </w:style>
  <w:style w:type="paragraph" w:styleId="BalloonText">
    <w:name w:val="Balloon Text"/>
    <w:basedOn w:val="Normal"/>
    <w:link w:val="BalloonTextChar"/>
    <w:semiHidden/>
    <w:rsid w:val="00457F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72FC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72FC5"/>
    <w:rPr>
      <w:rFonts w:ascii="Myriad Pro Light" w:eastAsia="Times New Roman" w:hAnsi="Myriad Pro Light" w:cs="Arial"/>
      <w:b/>
      <w:bCs/>
      <w:kern w:val="32"/>
      <w:szCs w:val="32"/>
    </w:rPr>
  </w:style>
  <w:style w:type="character" w:customStyle="1" w:styleId="Heading2Char">
    <w:name w:val="Heading 2 Char"/>
    <w:basedOn w:val="DefaultParagraphFont"/>
    <w:link w:val="Heading2"/>
    <w:rsid w:val="00D72FC5"/>
    <w:rPr>
      <w:rFonts w:ascii="Myriad Pro Light" w:eastAsia="Times New Roman" w:hAnsi="Myriad Pro Light" w:cs="Arial"/>
      <w:b/>
      <w:bCs/>
      <w:iCs/>
      <w:sz w:val="20"/>
      <w:szCs w:val="28"/>
    </w:rPr>
  </w:style>
  <w:style w:type="character" w:customStyle="1" w:styleId="Heading3Char">
    <w:name w:val="Heading 3 Char"/>
    <w:basedOn w:val="DefaultParagraphFont"/>
    <w:link w:val="Heading3"/>
    <w:rsid w:val="00D72FC5"/>
    <w:rPr>
      <w:rFonts w:ascii="Myriad Pro Light" w:eastAsia="Times New Roman" w:hAnsi="Myriad Pro Light" w:cs="Arial"/>
      <w:b/>
      <w:bCs/>
      <w:sz w:val="20"/>
      <w:szCs w:val="26"/>
    </w:rPr>
  </w:style>
  <w:style w:type="character" w:styleId="FollowedHyperlink">
    <w:name w:val="FollowedHyperlink"/>
    <w:rsid w:val="00457F97"/>
    <w:rPr>
      <w:color w:val="800080"/>
      <w:u w:val="single"/>
    </w:rPr>
  </w:style>
  <w:style w:type="paragraph" w:styleId="BodyText">
    <w:name w:val="Body Text"/>
    <w:basedOn w:val="Normal"/>
    <w:link w:val="BodyTextChar"/>
    <w:rsid w:val="00457F97"/>
    <w:pPr>
      <w:jc w:val="center"/>
    </w:pPr>
    <w:rPr>
      <w:b/>
      <w:sz w:val="40"/>
    </w:rPr>
  </w:style>
  <w:style w:type="character" w:customStyle="1" w:styleId="BodyTextChar">
    <w:name w:val="Body Text Char"/>
    <w:basedOn w:val="DefaultParagraphFont"/>
    <w:link w:val="BodyText"/>
    <w:rsid w:val="00D72FC5"/>
    <w:rPr>
      <w:rFonts w:ascii="Times" w:eastAsia="Times New Roman" w:hAnsi="Times" w:cs="Times New Roman"/>
      <w:b/>
      <w:sz w:val="40"/>
      <w:szCs w:val="20"/>
    </w:rPr>
  </w:style>
  <w:style w:type="paragraph" w:styleId="FootnoteText">
    <w:name w:val="footnote text"/>
    <w:basedOn w:val="Normal"/>
    <w:next w:val="TFReferencesSection"/>
    <w:link w:val="FootnoteTextChar"/>
    <w:semiHidden/>
    <w:rsid w:val="00457F97"/>
  </w:style>
  <w:style w:type="character" w:customStyle="1" w:styleId="FootnoteTextChar">
    <w:name w:val="Footnote Text Char"/>
    <w:basedOn w:val="DefaultParagraphFont"/>
    <w:link w:val="FootnoteText"/>
    <w:semiHidden/>
    <w:rsid w:val="00D72FC5"/>
    <w:rPr>
      <w:rFonts w:ascii="Times" w:eastAsia="Times New Roman" w:hAnsi="Times" w:cs="Times New Roman"/>
      <w:sz w:val="24"/>
      <w:szCs w:val="20"/>
    </w:rPr>
  </w:style>
  <w:style w:type="paragraph" w:customStyle="1" w:styleId="TFReferencesSection">
    <w:name w:val="TF_References_Section"/>
    <w:basedOn w:val="Normal"/>
    <w:next w:val="Normal"/>
    <w:autoRedefine/>
    <w:rsid w:val="00457F97"/>
    <w:pPr>
      <w:spacing w:after="0"/>
      <w:ind w:firstLine="187"/>
    </w:pPr>
    <w:rPr>
      <w:rFonts w:ascii="Arno Pro" w:hAnsi="Arno Pro"/>
      <w:kern w:val="19"/>
      <w:sz w:val="17"/>
      <w:szCs w:val="14"/>
    </w:rPr>
  </w:style>
  <w:style w:type="paragraph" w:customStyle="1" w:styleId="TAMainText">
    <w:name w:val="TA_Main_Text"/>
    <w:basedOn w:val="Normal"/>
    <w:autoRedefine/>
    <w:rsid w:val="000479A2"/>
    <w:pPr>
      <w:spacing w:after="60"/>
      <w:ind w:firstLine="180"/>
      <w:jc w:val="center"/>
    </w:pPr>
    <w:rPr>
      <w:rFonts w:ascii="Arno Pro" w:hAnsi="Arno Pro"/>
      <w:kern w:val="21"/>
      <w:sz w:val="19"/>
    </w:rPr>
  </w:style>
  <w:style w:type="paragraph" w:customStyle="1" w:styleId="BATitle">
    <w:name w:val="BA_Title"/>
    <w:basedOn w:val="Normal"/>
    <w:next w:val="BBAuthorName"/>
    <w:autoRedefine/>
    <w:rsid w:val="00457F97"/>
    <w:pPr>
      <w:spacing w:before="1400" w:after="180"/>
      <w:jc w:val="left"/>
    </w:pPr>
    <w:rPr>
      <w:rFonts w:ascii="Myriad Pro Light" w:hAnsi="Myriad Pro Light"/>
      <w:b/>
      <w:kern w:val="36"/>
      <w:sz w:val="34"/>
    </w:rPr>
  </w:style>
  <w:style w:type="paragraph" w:customStyle="1" w:styleId="BBAuthorName">
    <w:name w:val="BB_Author_Name"/>
    <w:basedOn w:val="Normal"/>
    <w:next w:val="BCAuthorAddress"/>
    <w:autoRedefine/>
    <w:rsid w:val="00457F97"/>
    <w:pPr>
      <w:spacing w:after="180"/>
      <w:jc w:val="left"/>
    </w:pPr>
    <w:rPr>
      <w:rFonts w:ascii="Arno Pro" w:hAnsi="Arno Pro"/>
      <w:kern w:val="26"/>
    </w:rPr>
  </w:style>
  <w:style w:type="paragraph" w:customStyle="1" w:styleId="BCAuthorAddress">
    <w:name w:val="BC_Author_Address"/>
    <w:basedOn w:val="Normal"/>
    <w:next w:val="BIEmailAddress"/>
    <w:autoRedefine/>
    <w:rsid w:val="00457F97"/>
    <w:pPr>
      <w:spacing w:after="60"/>
      <w:jc w:val="left"/>
    </w:pPr>
    <w:rPr>
      <w:rFonts w:ascii="Arno Pro" w:hAnsi="Arno Pro"/>
      <w:kern w:val="22"/>
      <w:sz w:val="20"/>
    </w:rPr>
  </w:style>
  <w:style w:type="paragraph" w:customStyle="1" w:styleId="BIEmailAddress">
    <w:name w:val="BI_Email_Address"/>
    <w:basedOn w:val="Normal"/>
    <w:next w:val="AIReceivedDate"/>
    <w:autoRedefine/>
    <w:rsid w:val="000479A2"/>
    <w:pPr>
      <w:spacing w:after="100"/>
      <w:jc w:val="left"/>
    </w:pPr>
    <w:rPr>
      <w:rFonts w:ascii="Arno Pro" w:hAnsi="Arno Pro"/>
      <w:sz w:val="20"/>
      <w:szCs w:val="22"/>
    </w:rPr>
  </w:style>
  <w:style w:type="paragraph" w:customStyle="1" w:styleId="AIReceivedDate">
    <w:name w:val="AI_Received_Date"/>
    <w:basedOn w:val="Normal"/>
    <w:next w:val="Normal"/>
    <w:autoRedefine/>
    <w:rsid w:val="00457F97"/>
    <w:pPr>
      <w:spacing w:after="100"/>
      <w:jc w:val="left"/>
    </w:pPr>
    <w:rPr>
      <w:rFonts w:ascii="Arno Pro" w:hAnsi="Arno Pro"/>
      <w:sz w:val="18"/>
    </w:rPr>
  </w:style>
  <w:style w:type="paragraph" w:customStyle="1" w:styleId="BDAbstract">
    <w:name w:val="BD_Abstract"/>
    <w:basedOn w:val="Normal"/>
    <w:next w:val="TAMainText"/>
    <w:link w:val="BDAbstractChar"/>
    <w:autoRedefine/>
    <w:rsid w:val="00457F97"/>
    <w:pPr>
      <w:pBdr>
        <w:top w:val="single" w:sz="4" w:space="1" w:color="auto"/>
        <w:bottom w:val="single" w:sz="4" w:space="1" w:color="auto"/>
      </w:pBdr>
      <w:spacing w:before="100" w:after="600"/>
    </w:pPr>
    <w:rPr>
      <w:rFonts w:ascii="Arno Pro" w:hAnsi="Arno Pro"/>
      <w:kern w:val="21"/>
      <w:sz w:val="19"/>
    </w:rPr>
  </w:style>
  <w:style w:type="paragraph" w:customStyle="1" w:styleId="TDAcknowledgments">
    <w:name w:val="TD_Acknowledgments"/>
    <w:basedOn w:val="Normal"/>
    <w:next w:val="Normal"/>
    <w:link w:val="TDAcknowledgmentsChar"/>
    <w:autoRedefine/>
    <w:rsid w:val="00457F97"/>
    <w:pPr>
      <w:spacing w:after="0"/>
    </w:pPr>
    <w:rPr>
      <w:rFonts w:ascii="Arno Pro" w:hAnsi="Arno Pro"/>
      <w:kern w:val="20"/>
      <w:sz w:val="18"/>
    </w:rPr>
  </w:style>
  <w:style w:type="paragraph" w:customStyle="1" w:styleId="TESupportingInformation">
    <w:name w:val="TE_Supporting_Information"/>
    <w:basedOn w:val="Normal"/>
    <w:next w:val="Normal"/>
    <w:autoRedefine/>
    <w:rsid w:val="00457F97"/>
    <w:pPr>
      <w:spacing w:after="0"/>
    </w:pPr>
    <w:rPr>
      <w:rFonts w:ascii="Arno Pro" w:hAnsi="Arno Pro"/>
      <w:kern w:val="20"/>
      <w:sz w:val="18"/>
    </w:rPr>
  </w:style>
  <w:style w:type="paragraph" w:customStyle="1" w:styleId="VCSchemeTitle">
    <w:name w:val="VC_Scheme_Title"/>
    <w:basedOn w:val="Normal"/>
    <w:next w:val="Normal"/>
    <w:autoRedefine/>
    <w:rsid w:val="00457F97"/>
    <w:pPr>
      <w:spacing w:after="180"/>
    </w:pPr>
    <w:rPr>
      <w:rFonts w:ascii="Arno Pro" w:hAnsi="Arno Pro"/>
      <w:b/>
      <w:kern w:val="21"/>
      <w:sz w:val="19"/>
    </w:rPr>
  </w:style>
  <w:style w:type="paragraph" w:customStyle="1" w:styleId="VDTableTitle">
    <w:name w:val="VD_Table_Title"/>
    <w:basedOn w:val="Normal"/>
    <w:next w:val="Normal"/>
    <w:autoRedefine/>
    <w:rsid w:val="00457F97"/>
    <w:pPr>
      <w:spacing w:after="180"/>
    </w:pPr>
    <w:rPr>
      <w:rFonts w:ascii="Arno Pro" w:hAnsi="Arno Pro"/>
      <w:b/>
      <w:kern w:val="21"/>
      <w:sz w:val="19"/>
      <w:szCs w:val="19"/>
    </w:rPr>
  </w:style>
  <w:style w:type="paragraph" w:customStyle="1" w:styleId="VAFigureCaption">
    <w:name w:val="VA_Figure_Caption"/>
    <w:basedOn w:val="Normal"/>
    <w:next w:val="Normal"/>
    <w:autoRedefine/>
    <w:rsid w:val="00987604"/>
    <w:pPr>
      <w:spacing w:before="200" w:after="120"/>
      <w:jc w:val="left"/>
    </w:pPr>
    <w:rPr>
      <w:rFonts w:ascii="Arno Pro" w:eastAsia="MS Mincho" w:hAnsi="Arno Pro"/>
      <w:bCs/>
      <w:kern w:val="20"/>
      <w:sz w:val="18"/>
      <w:szCs w:val="18"/>
      <w:lang w:val="de-DE" w:eastAsia="ja-JP"/>
    </w:rPr>
  </w:style>
  <w:style w:type="paragraph" w:customStyle="1" w:styleId="VBChartTitle">
    <w:name w:val="VB_Chart_Title"/>
    <w:basedOn w:val="Normal"/>
    <w:next w:val="Normal"/>
    <w:autoRedefine/>
    <w:rsid w:val="00457F97"/>
    <w:pPr>
      <w:spacing w:after="180"/>
    </w:pPr>
    <w:rPr>
      <w:rFonts w:ascii="Arno Pro" w:hAnsi="Arno Pro"/>
      <w:b/>
      <w:kern w:val="21"/>
      <w:sz w:val="19"/>
    </w:rPr>
  </w:style>
  <w:style w:type="paragraph" w:customStyle="1" w:styleId="FETableFootnote">
    <w:name w:val="FE_Table_Footnote"/>
    <w:basedOn w:val="Normal"/>
    <w:next w:val="Normal"/>
    <w:autoRedefine/>
    <w:rsid w:val="00457F97"/>
    <w:pPr>
      <w:spacing w:before="60" w:after="120"/>
      <w:ind w:firstLine="187"/>
    </w:pPr>
    <w:rPr>
      <w:rFonts w:ascii="Arno Pro" w:hAnsi="Arno Pro"/>
      <w:sz w:val="18"/>
    </w:rPr>
  </w:style>
  <w:style w:type="paragraph" w:customStyle="1" w:styleId="FCChartFootnote">
    <w:name w:val="FC_Chart_Footnote"/>
    <w:basedOn w:val="Normal"/>
    <w:next w:val="Normal"/>
    <w:autoRedefine/>
    <w:rsid w:val="00457F97"/>
    <w:pPr>
      <w:spacing w:before="60" w:after="120"/>
      <w:ind w:firstLine="187"/>
    </w:pPr>
    <w:rPr>
      <w:rFonts w:ascii="Arno Pro" w:hAnsi="Arno Pro"/>
      <w:sz w:val="18"/>
    </w:rPr>
  </w:style>
  <w:style w:type="paragraph" w:customStyle="1" w:styleId="FDSchemeFootnote">
    <w:name w:val="FD_Scheme_Footnote"/>
    <w:basedOn w:val="Normal"/>
    <w:next w:val="Normal"/>
    <w:autoRedefine/>
    <w:rsid w:val="00457F97"/>
    <w:pPr>
      <w:spacing w:before="60" w:after="120"/>
      <w:ind w:firstLine="187"/>
    </w:pPr>
    <w:rPr>
      <w:rFonts w:ascii="Arno Pro" w:hAnsi="Arno Pro"/>
      <w:sz w:val="18"/>
    </w:rPr>
  </w:style>
  <w:style w:type="paragraph" w:customStyle="1" w:styleId="TCTableBody">
    <w:name w:val="TC_Table_Body"/>
    <w:basedOn w:val="Normal"/>
    <w:next w:val="Normal"/>
    <w:link w:val="TCTableBodyChar"/>
    <w:autoRedefine/>
    <w:rsid w:val="00457F97"/>
    <w:pPr>
      <w:spacing w:before="20" w:after="60"/>
    </w:pPr>
    <w:rPr>
      <w:rFonts w:ascii="Arno Pro" w:hAnsi="Arno Pro"/>
      <w:kern w:val="20"/>
      <w:sz w:val="18"/>
    </w:rPr>
  </w:style>
  <w:style w:type="paragraph" w:customStyle="1" w:styleId="StyleFACorrespondingAuthorFootnote7pt">
    <w:name w:val="Style FA_Corresponding_Author_Footnote + 7 pt"/>
    <w:basedOn w:val="Normal"/>
    <w:next w:val="BGKeywords"/>
    <w:link w:val="StyleFACorrespondingAuthorFootnote7ptChar"/>
    <w:autoRedefine/>
    <w:rsid w:val="00457F97"/>
    <w:pPr>
      <w:spacing w:after="0"/>
      <w:jc w:val="left"/>
    </w:pPr>
    <w:rPr>
      <w:rFonts w:ascii="Arno Pro" w:hAnsi="Arno Pro"/>
      <w:kern w:val="20"/>
      <w:sz w:val="18"/>
    </w:rPr>
  </w:style>
  <w:style w:type="paragraph" w:customStyle="1" w:styleId="BEAuthorBiography">
    <w:name w:val="BE_Author_Biography"/>
    <w:basedOn w:val="Normal"/>
    <w:autoRedefine/>
    <w:rsid w:val="00457F97"/>
    <w:rPr>
      <w:rFonts w:ascii="Arno Pro" w:hAnsi="Arno Pro"/>
      <w:sz w:val="22"/>
    </w:rPr>
  </w:style>
  <w:style w:type="paragraph" w:customStyle="1" w:styleId="StyleBIEmailAddress95pt">
    <w:name w:val="Style BI_Email_Address + 9.5 pt"/>
    <w:basedOn w:val="BIEmailAddress"/>
    <w:rsid w:val="00457F97"/>
    <w:pPr>
      <w:spacing w:after="60"/>
    </w:pPr>
    <w:rPr>
      <w:sz w:val="19"/>
    </w:rPr>
  </w:style>
  <w:style w:type="paragraph" w:customStyle="1" w:styleId="SNSynopsisTOC">
    <w:name w:val="SN_Synopsis_TOC"/>
    <w:basedOn w:val="Normal"/>
    <w:next w:val="Normal"/>
    <w:autoRedefine/>
    <w:rsid w:val="00457F97"/>
    <w:pPr>
      <w:spacing w:after="60"/>
    </w:pPr>
    <w:rPr>
      <w:rFonts w:ascii="Arno Pro" w:hAnsi="Arno Pro"/>
      <w:kern w:val="22"/>
      <w:sz w:val="20"/>
    </w:rPr>
  </w:style>
  <w:style w:type="character" w:styleId="Hyperlink">
    <w:name w:val="Hyperlink"/>
    <w:rsid w:val="00457F9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457F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FC5"/>
    <w:rPr>
      <w:rFonts w:ascii="Times" w:eastAsia="Times New Roman" w:hAnsi="Times" w:cs="Times New Roman"/>
      <w:sz w:val="24"/>
      <w:szCs w:val="20"/>
    </w:rPr>
  </w:style>
  <w:style w:type="paragraph" w:customStyle="1" w:styleId="BGKeywords">
    <w:name w:val="BG_Keywords"/>
    <w:basedOn w:val="Normal"/>
    <w:next w:val="BHBriefs"/>
    <w:autoRedefine/>
    <w:rsid w:val="00457F97"/>
    <w:pPr>
      <w:spacing w:after="220"/>
      <w:jc w:val="left"/>
    </w:pPr>
    <w:rPr>
      <w:rFonts w:ascii="Arno Pro" w:hAnsi="Arno Pro"/>
      <w:i/>
      <w:kern w:val="22"/>
      <w:sz w:val="20"/>
    </w:rPr>
  </w:style>
  <w:style w:type="paragraph" w:customStyle="1" w:styleId="BHBriefs">
    <w:name w:val="BH_Briefs"/>
    <w:basedOn w:val="Normal"/>
    <w:next w:val="BDAbstract"/>
    <w:autoRedefine/>
    <w:rsid w:val="00457F97"/>
    <w:pPr>
      <w:spacing w:before="180" w:after="60"/>
      <w:jc w:val="left"/>
    </w:pPr>
    <w:rPr>
      <w:rFonts w:ascii="Arno Pro" w:hAnsi="Arno Pro"/>
      <w:kern w:val="22"/>
      <w:sz w:val="20"/>
    </w:rPr>
  </w:style>
  <w:style w:type="character" w:styleId="PageNumber">
    <w:name w:val="page number"/>
    <w:basedOn w:val="DefaultParagraphFont"/>
    <w:rsid w:val="00457F97"/>
  </w:style>
  <w:style w:type="character" w:styleId="EndnoteReference">
    <w:name w:val="endnote reference"/>
    <w:semiHidden/>
    <w:rsid w:val="00457F97"/>
    <w:rPr>
      <w:rFonts w:ascii="Times" w:hAnsi="Times"/>
      <w:sz w:val="18"/>
      <w:vertAlign w:val="superscript"/>
    </w:rPr>
  </w:style>
  <w:style w:type="paragraph" w:customStyle="1" w:styleId="StyleTCTableBodyBold">
    <w:name w:val="Style TC_Table_Body + Bold"/>
    <w:basedOn w:val="TCTableBody"/>
    <w:link w:val="StyleTCTableBodyBoldChar"/>
    <w:rsid w:val="00457F97"/>
    <w:rPr>
      <w:b/>
      <w:bCs/>
      <w:kern w:val="22"/>
      <w:sz w:val="15"/>
    </w:rPr>
  </w:style>
  <w:style w:type="character" w:customStyle="1" w:styleId="StyleFACorrespondingAuthorFootnote7ptChar">
    <w:name w:val="Style FA_Corresponding_Author_Footnote + 7 pt Char"/>
    <w:link w:val="StyleFACorrespondingAuthorFootnote7pt"/>
    <w:rsid w:val="00457F97"/>
    <w:rPr>
      <w:rFonts w:ascii="Arno Pro" w:eastAsia="Times New Roman" w:hAnsi="Arno Pro" w:cs="Times New Roman"/>
      <w:kern w:val="20"/>
      <w:sz w:val="18"/>
      <w:szCs w:val="20"/>
    </w:rPr>
  </w:style>
  <w:style w:type="paragraph" w:customStyle="1" w:styleId="BDAbstractTitle">
    <w:name w:val="BD_Abstract_Title"/>
    <w:basedOn w:val="BDAbstract"/>
    <w:link w:val="BDAbstractTitleChar"/>
    <w:rsid w:val="00457F97"/>
    <w:rPr>
      <w:b/>
    </w:rPr>
  </w:style>
  <w:style w:type="character" w:customStyle="1" w:styleId="BDAbstractChar">
    <w:name w:val="BD_Abstract Char"/>
    <w:link w:val="BDAbstract"/>
    <w:rsid w:val="00457F97"/>
    <w:rPr>
      <w:rFonts w:ascii="Arno Pro" w:eastAsia="Times New Roman" w:hAnsi="Arno Pro" w:cs="Times New Roman"/>
      <w:kern w:val="21"/>
      <w:sz w:val="19"/>
      <w:szCs w:val="20"/>
    </w:rPr>
  </w:style>
  <w:style w:type="character" w:customStyle="1" w:styleId="BDAbstractTitleChar">
    <w:name w:val="BD_Abstract_Title Char"/>
    <w:link w:val="BDAbstractTitle"/>
    <w:rsid w:val="00457F97"/>
    <w:rPr>
      <w:rFonts w:ascii="Arno Pro" w:eastAsia="Times New Roman" w:hAnsi="Arno Pro" w:cs="Times New Roman"/>
      <w:b/>
      <w:kern w:val="21"/>
      <w:sz w:val="19"/>
      <w:szCs w:val="20"/>
    </w:rPr>
  </w:style>
  <w:style w:type="paragraph" w:customStyle="1" w:styleId="TDAckTitle">
    <w:name w:val="TD_Ack_Title"/>
    <w:basedOn w:val="TDAcknowledgments"/>
    <w:link w:val="TDAckTitleChar"/>
    <w:rsid w:val="00457F97"/>
    <w:pPr>
      <w:spacing w:before="180" w:after="60"/>
    </w:pPr>
    <w:rPr>
      <w:rFonts w:ascii="Myriad Pro Light" w:hAnsi="Myriad Pro Light"/>
      <w:b/>
      <w:kern w:val="23"/>
      <w:sz w:val="21"/>
    </w:rPr>
  </w:style>
  <w:style w:type="character" w:customStyle="1" w:styleId="TDAcknowledgmentsChar">
    <w:name w:val="TD_Acknowledgments Char"/>
    <w:link w:val="TDAcknowledgments"/>
    <w:rsid w:val="00457F97"/>
    <w:rPr>
      <w:rFonts w:ascii="Arno Pro" w:eastAsia="Times New Roman" w:hAnsi="Arno Pro" w:cs="Times New Roman"/>
      <w:kern w:val="20"/>
      <w:sz w:val="18"/>
      <w:szCs w:val="20"/>
    </w:rPr>
  </w:style>
  <w:style w:type="character" w:customStyle="1" w:styleId="TDAckTitleChar">
    <w:name w:val="TD_Ack_Title Char"/>
    <w:link w:val="TDAckTitle"/>
    <w:rsid w:val="00457F97"/>
    <w:rPr>
      <w:rFonts w:ascii="Myriad Pro Light" w:eastAsia="Times New Roman" w:hAnsi="Myriad Pro Light" w:cs="Times New Roman"/>
      <w:b/>
      <w:kern w:val="23"/>
      <w:sz w:val="21"/>
      <w:szCs w:val="20"/>
    </w:rPr>
  </w:style>
  <w:style w:type="paragraph" w:customStyle="1" w:styleId="TESupportingInfoTitle">
    <w:name w:val="TE_Supporting_Info_Title"/>
    <w:basedOn w:val="TESupportingInformation"/>
    <w:autoRedefine/>
    <w:rsid w:val="00457F97"/>
    <w:pPr>
      <w:spacing w:before="180" w:after="60"/>
    </w:pPr>
    <w:rPr>
      <w:rFonts w:ascii="Myriad Pro Light" w:hAnsi="Myriad Pro Light"/>
      <w:b/>
      <w:caps/>
      <w:sz w:val="21"/>
      <w:szCs w:val="18"/>
    </w:rPr>
  </w:style>
  <w:style w:type="paragraph" w:customStyle="1" w:styleId="AuthorInformationTitle">
    <w:name w:val="Author_Information_Title"/>
    <w:basedOn w:val="TDAckTitle"/>
    <w:rsid w:val="00457F97"/>
  </w:style>
  <w:style w:type="paragraph" w:customStyle="1" w:styleId="FAAuthorInfoSubtitle">
    <w:name w:val="FA_Author_Info_Subtitle"/>
    <w:basedOn w:val="Normal"/>
    <w:link w:val="FAAuthorInfoSubtitleChar"/>
    <w:autoRedefine/>
    <w:rsid w:val="00457F97"/>
    <w:pPr>
      <w:spacing w:before="120" w:after="60"/>
      <w:jc w:val="left"/>
    </w:pPr>
    <w:rPr>
      <w:rFonts w:ascii="Myriad Pro Light" w:hAnsi="Myriad Pro Light"/>
      <w:b/>
      <w:kern w:val="21"/>
      <w:sz w:val="19"/>
      <w:szCs w:val="14"/>
    </w:rPr>
  </w:style>
  <w:style w:type="character" w:customStyle="1" w:styleId="FAAuthorInfoSubtitleChar">
    <w:name w:val="FA_Author_Info_Subtitle Char"/>
    <w:link w:val="FAAuthorInfoSubtitle"/>
    <w:rsid w:val="00457F97"/>
    <w:rPr>
      <w:rFonts w:ascii="Myriad Pro Light" w:eastAsia="Times New Roman" w:hAnsi="Myriad Pro Light" w:cs="Times New Roman"/>
      <w:b/>
      <w:kern w:val="21"/>
      <w:sz w:val="19"/>
      <w:szCs w:val="14"/>
    </w:rPr>
  </w:style>
  <w:style w:type="character" w:customStyle="1" w:styleId="TCTableBodyChar">
    <w:name w:val="TC_Table_Body Char"/>
    <w:link w:val="TCTableBody"/>
    <w:rsid w:val="00457F97"/>
    <w:rPr>
      <w:rFonts w:ascii="Arno Pro" w:eastAsia="Times New Roman" w:hAnsi="Arno Pro" w:cs="Times New Roman"/>
      <w:kern w:val="20"/>
      <w:sz w:val="18"/>
      <w:szCs w:val="20"/>
    </w:rPr>
  </w:style>
  <w:style w:type="character" w:customStyle="1" w:styleId="StyleTCTableBodyBoldChar">
    <w:name w:val="Style TC_Table_Body + Bold Char"/>
    <w:link w:val="StyleTCTableBodyBold"/>
    <w:rsid w:val="00457F97"/>
    <w:rPr>
      <w:rFonts w:ascii="Arno Pro" w:eastAsia="Times New Roman" w:hAnsi="Arno Pro" w:cs="Times New Roman"/>
      <w:b/>
      <w:bCs/>
      <w:kern w:val="22"/>
      <w:sz w:val="15"/>
      <w:szCs w:val="20"/>
    </w:rPr>
  </w:style>
  <w:style w:type="paragraph" w:styleId="Header">
    <w:name w:val="header"/>
    <w:basedOn w:val="Normal"/>
    <w:link w:val="HeaderChar"/>
    <w:uiPriority w:val="99"/>
    <w:unhideWhenUsed/>
    <w:rsid w:val="006B7D5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B7D5A"/>
    <w:rPr>
      <w:rFonts w:ascii="Times" w:eastAsia="Times New Roman" w:hAnsi="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EB5AC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57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\Downloads\acsPageWide-MSW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B5AFC-1C9A-450D-9CC9-A03256E4B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acsPageWide-MSW2010</Template>
  <TotalTime>5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Galante</dc:creator>
  <cp:keywords/>
  <dc:description/>
  <cp:lastModifiedBy>Anthony Galante</cp:lastModifiedBy>
  <cp:revision>5</cp:revision>
  <cp:lastPrinted>2022-01-19T15:34:00Z</cp:lastPrinted>
  <dcterms:created xsi:type="dcterms:W3CDTF">2022-03-02T20:11:00Z</dcterms:created>
  <dcterms:modified xsi:type="dcterms:W3CDTF">2022-04-22T16:54:00Z</dcterms:modified>
</cp:coreProperties>
</file>