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B70BD" w:rsidR="00CB70BD" w:rsidP="4CBD22CE" w:rsidRDefault="00CB70BD" w14:paraId="3C044598" w14:textId="11A599F3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49AD8C89" w14:textId="477DC39B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3005D02F" w14:textId="6BC8609B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A545B2D" w:rsidP="3A545B2D" w:rsidRDefault="3A545B2D" w14:paraId="62B29C27" w14:textId="3E1C4162"/>
    <w:p w:rsidR="3A545B2D" w:rsidP="3A545B2D" w:rsidRDefault="3A545B2D" w14:paraId="706E5506" w14:textId="5FA3126D"/>
    <w:p w:rsidR="3A545B2D" w:rsidP="3A545B2D" w:rsidRDefault="3A545B2D" w14:paraId="23887154" w14:textId="2EAB1731"/>
    <w:p w:rsidR="3A545B2D" w:rsidP="3A545B2D" w:rsidRDefault="3A545B2D" w14:paraId="44469254" w14:textId="0A8DF7CA"/>
    <w:p w:rsidR="3A545B2D" w:rsidP="3A545B2D" w:rsidRDefault="3A545B2D" w14:paraId="2E48E150" w14:textId="2F8B7052"/>
    <w:p w:rsidR="3A545B2D" w:rsidP="3A545B2D" w:rsidRDefault="3A545B2D" w14:paraId="5E3DF368" w14:textId="725E87E0"/>
    <w:p w:rsidR="3A545B2D" w:rsidP="3A545B2D" w:rsidRDefault="3A545B2D" w14:paraId="7C625EC2" w14:textId="6A93FDA1"/>
    <w:p w:rsidR="3A545B2D" w:rsidP="3A545B2D" w:rsidRDefault="3A545B2D" w14:paraId="1CB813D1" w14:textId="2809B207"/>
    <w:p w:rsidRPr="00CB70BD" w:rsidR="00CB70BD" w:rsidP="4CBD22CE" w:rsidRDefault="00CB70BD" w14:paraId="652EED6F" w14:textId="33A8CE35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4324BD23" w14:textId="50E5388C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5C57688A" w14:textId="09C91881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5E904F2A" w14:textId="797AA8EB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3A545B2D" w:rsidRDefault="57A42623" w14:paraId="6812CD59" w14:textId="6F28068F">
      <w:pPr>
        <w:pStyle w:val="Title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3A545B2D">
        <w:rPr>
          <w:rFonts w:ascii="Times New Roman" w:hAnsi="Times New Roman" w:eastAsia="Times New Roman" w:cs="Times New Roman"/>
          <w:sz w:val="52"/>
          <w:szCs w:val="52"/>
        </w:rPr>
        <w:t>CSCI 4600 Group Project</w:t>
      </w:r>
    </w:p>
    <w:p w:rsidRPr="00CB70BD" w:rsidR="00CB70BD" w:rsidP="4CBD22CE" w:rsidRDefault="3082D68B" w14:paraId="3C2A5E58" w14:textId="2B9D4A95">
      <w:pPr>
        <w:pStyle w:val="Title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3A545B2D">
        <w:rPr>
          <w:rFonts w:ascii="Times New Roman" w:hAnsi="Times New Roman" w:eastAsia="Times New Roman" w:cs="Times New Roman"/>
          <w:sz w:val="52"/>
          <w:szCs w:val="52"/>
        </w:rPr>
        <w:t>Vision Document</w:t>
      </w:r>
    </w:p>
    <w:p w:rsidR="11ACEA21" w:rsidP="3A545B2D" w:rsidRDefault="11ACEA21" w14:paraId="443D3BCF" w14:textId="1CE0B8F9">
      <w:pPr>
        <w:jc w:val="center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Version 1</w:t>
      </w:r>
    </w:p>
    <w:p w:rsidR="3A545B2D" w:rsidP="3A545B2D" w:rsidRDefault="57FE26F7" w14:paraId="046CA934" w14:textId="01118078">
      <w:pPr>
        <w:jc w:val="center"/>
        <w:rPr>
          <w:rFonts w:ascii="Times New Roman" w:hAnsi="Times New Roman" w:eastAsia="Times New Roman" w:cs="Times New Roman"/>
        </w:rPr>
      </w:pPr>
      <w:r w:rsidRPr="6C579824">
        <w:rPr>
          <w:rFonts w:ascii="Times New Roman" w:hAnsi="Times New Roman" w:eastAsia="Times New Roman" w:cs="Times New Roman"/>
        </w:rPr>
        <w:t>February 5</w:t>
      </w:r>
      <w:r w:rsidRPr="6C579824">
        <w:rPr>
          <w:rFonts w:ascii="Times New Roman" w:hAnsi="Times New Roman" w:eastAsia="Times New Roman" w:cs="Times New Roman"/>
          <w:vertAlign w:val="superscript"/>
        </w:rPr>
        <w:t>th</w:t>
      </w:r>
      <w:r w:rsidRPr="6C579824">
        <w:rPr>
          <w:rFonts w:ascii="Times New Roman" w:hAnsi="Times New Roman" w:eastAsia="Times New Roman" w:cs="Times New Roman"/>
        </w:rPr>
        <w:t>, 2024</w:t>
      </w:r>
    </w:p>
    <w:p w:rsidR="3A545B2D" w:rsidP="3A545B2D" w:rsidRDefault="3A545B2D" w14:paraId="4136E141" w14:textId="6B63CBE1">
      <w:pPr>
        <w:jc w:val="center"/>
        <w:rPr>
          <w:rFonts w:ascii="Times New Roman" w:hAnsi="Times New Roman" w:eastAsia="Times New Roman" w:cs="Times New Roman"/>
        </w:rPr>
      </w:pPr>
    </w:p>
    <w:p w:rsidR="3A545B2D" w:rsidP="3A545B2D" w:rsidRDefault="3A545B2D" w14:paraId="1ABA20DC" w14:textId="5CE2A07F">
      <w:pPr>
        <w:jc w:val="center"/>
        <w:rPr>
          <w:rFonts w:ascii="Times New Roman" w:hAnsi="Times New Roman" w:eastAsia="Times New Roman" w:cs="Times New Roman"/>
        </w:rPr>
      </w:pPr>
    </w:p>
    <w:p w:rsidR="3A545B2D" w:rsidP="3A545B2D" w:rsidRDefault="3A545B2D" w14:paraId="2088FDC0" w14:textId="03874291">
      <w:pPr>
        <w:jc w:val="center"/>
        <w:rPr>
          <w:rFonts w:ascii="Times New Roman" w:hAnsi="Times New Roman" w:eastAsia="Times New Roman" w:cs="Times New Roman"/>
        </w:rPr>
      </w:pPr>
    </w:p>
    <w:p w:rsidR="3A545B2D" w:rsidP="3A545B2D" w:rsidRDefault="3A545B2D" w14:paraId="29D5DF96" w14:textId="65E750DB">
      <w:pPr>
        <w:jc w:val="center"/>
        <w:rPr>
          <w:rFonts w:ascii="Times New Roman" w:hAnsi="Times New Roman" w:eastAsia="Times New Roman" w:cs="Times New Roman"/>
        </w:rPr>
      </w:pPr>
    </w:p>
    <w:p w:rsidR="3A545B2D" w:rsidP="3A545B2D" w:rsidRDefault="3A545B2D" w14:paraId="229DB79F" w14:textId="136C84FE">
      <w:pPr>
        <w:jc w:val="center"/>
        <w:rPr>
          <w:rFonts w:ascii="Times New Roman" w:hAnsi="Times New Roman" w:eastAsia="Times New Roman" w:cs="Times New Roman"/>
        </w:rPr>
      </w:pPr>
    </w:p>
    <w:p w:rsidR="3A545B2D" w:rsidP="3A545B2D" w:rsidRDefault="3A545B2D" w14:paraId="0F461931" w14:textId="0CA04CD0">
      <w:pPr>
        <w:jc w:val="center"/>
        <w:rPr>
          <w:rFonts w:ascii="Times New Roman" w:hAnsi="Times New Roman" w:eastAsia="Times New Roman" w:cs="Times New Roman"/>
        </w:rPr>
      </w:pPr>
    </w:p>
    <w:p w:rsidR="2AAD9E16" w:rsidP="3A545B2D" w:rsidRDefault="2AAD9E16" w14:paraId="56B6BEFF" w14:textId="68B1D74C">
      <w:pPr>
        <w:jc w:val="center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James Brady</w:t>
      </w:r>
    </w:p>
    <w:p w:rsidR="49A213B4" w:rsidP="3A545B2D" w:rsidRDefault="49A213B4" w14:paraId="7FB3C066" w14:textId="22A45B01">
      <w:pPr>
        <w:jc w:val="center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Jacob Lehtola</w:t>
      </w:r>
    </w:p>
    <w:p w:rsidR="49A213B4" w:rsidP="3A545B2D" w:rsidRDefault="49A213B4" w14:paraId="32DC29C9" w14:textId="477A1C7A">
      <w:pPr>
        <w:jc w:val="center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Peggy Lewis</w:t>
      </w:r>
    </w:p>
    <w:p w:rsidRPr="00CB70BD" w:rsidR="00CB70BD" w:rsidP="27A256CE" w:rsidRDefault="00CB70BD" w14:paraId="5642AE7D" w14:textId="60B933D0">
      <w:p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 w:rsidRPr="27A256CE">
        <w:rPr>
          <w:rFonts w:ascii="Times New Roman" w:hAnsi="Times New Roman" w:eastAsia="Times New Roman" w:cs="Times New Roman"/>
        </w:rPr>
        <w:br w:type="page"/>
      </w:r>
    </w:p>
    <w:p w:rsidR="33181571" w:rsidP="500C3D6F" w:rsidRDefault="33181571" w14:paraId="1CD3F6D5" w14:textId="60B933D0">
      <w:pPr>
        <w:tabs>
          <w:tab w:val="right" w:leader="dot" w:pos="9360"/>
        </w:tabs>
        <w:spacing w:line="259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00C3D6F">
        <w:rPr>
          <w:rFonts w:ascii="Times New Roman" w:hAnsi="Times New Roman" w:eastAsia="Times New Roman" w:cs="Times New Roman"/>
          <w:sz w:val="40"/>
          <w:szCs w:val="40"/>
        </w:rPr>
        <w:t>Table of Contents</w:t>
      </w:r>
    </w:p>
    <w:p w:rsidR="27A256CE" w:rsidP="27A256CE" w:rsidRDefault="27A256CE" w14:paraId="07CD55FE" w14:textId="60B933D0">
      <w:pPr>
        <w:tabs>
          <w:tab w:val="right" w:leader="dot" w:pos="9360"/>
        </w:tabs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E20F378" w:rsidP="6C579824" w:rsidRDefault="00580BF3" w14:paraId="23179439" w14:textId="60CB3207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TOC \o \z \u \h</w:instrText>
      </w:r>
      <w:r>
        <w:fldChar w:fldCharType="separate"/>
      </w:r>
      <w:hyperlink w:anchor="_Toc1875639786">
        <w:r w:rsidRPr="35D56DDB" w:rsidR="35D56DDB">
          <w:rPr>
            <w:rStyle w:val="Hyperlink"/>
          </w:rPr>
          <w:t>1: Introduction</w:t>
        </w:r>
        <w:r>
          <w:tab/>
        </w:r>
        <w:r>
          <w:fldChar w:fldCharType="begin"/>
        </w:r>
        <w:r>
          <w:instrText xml:space="preserve">PAGEREF _Toc1875639786 \h</w:instrText>
        </w:r>
        <w:r>
          <w:fldChar w:fldCharType="separate"/>
        </w:r>
        <w:r w:rsidRPr="35D56DDB" w:rsidR="35D56DDB">
          <w:rPr>
            <w:rStyle w:val="Hyperlink"/>
          </w:rPr>
          <w:t>2</w:t>
        </w:r>
        <w:r>
          <w:fldChar w:fldCharType="end"/>
        </w:r>
      </w:hyperlink>
    </w:p>
    <w:p w:rsidR="0E20F378" w:rsidP="6C579824" w:rsidRDefault="00A10A7E" w14:paraId="33BDB0C9" w14:textId="11886E7E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376644634">
        <w:r w:rsidRPr="35D56DDB" w:rsidR="35D56DDB">
          <w:rPr>
            <w:rStyle w:val="Hyperlink"/>
          </w:rPr>
          <w:t>1.1 Purpose</w:t>
        </w:r>
        <w:r>
          <w:tab/>
        </w:r>
        <w:r>
          <w:fldChar w:fldCharType="begin"/>
        </w:r>
        <w:r>
          <w:instrText xml:space="preserve">PAGEREF _Toc1376644634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39C6BA12" w14:textId="2C7A0EA0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763924540">
        <w:r w:rsidRPr="35D56DDB" w:rsidR="35D56DDB">
          <w:rPr>
            <w:rStyle w:val="Hyperlink"/>
          </w:rPr>
          <w:t>1.2 Scope</w:t>
        </w:r>
        <w:r>
          <w:tab/>
        </w:r>
        <w:r>
          <w:fldChar w:fldCharType="begin"/>
        </w:r>
        <w:r>
          <w:instrText xml:space="preserve">PAGEREF _Toc763924540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2996368B" w14:textId="04DE434C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62029837">
        <w:r w:rsidRPr="35D56DDB" w:rsidR="35D56DDB">
          <w:rPr>
            <w:rStyle w:val="Hyperlink"/>
          </w:rPr>
          <w:t>2: Positioning</w:t>
        </w:r>
        <w:r>
          <w:tab/>
        </w:r>
        <w:r>
          <w:fldChar w:fldCharType="begin"/>
        </w:r>
        <w:r>
          <w:instrText xml:space="preserve">PAGEREF _Toc162029837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18E7B5F2" w14:textId="40DC1DCC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991407785">
        <w:r w:rsidRPr="35D56DDB" w:rsidR="35D56DDB">
          <w:rPr>
            <w:rStyle w:val="Hyperlink"/>
          </w:rPr>
          <w:t>2.1 Business opportunity</w:t>
        </w:r>
        <w:r>
          <w:tab/>
        </w:r>
        <w:r>
          <w:fldChar w:fldCharType="begin"/>
        </w:r>
        <w:r>
          <w:instrText xml:space="preserve">PAGEREF _Toc991407785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18DDAA6F" w14:textId="5A805D8C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351735645">
        <w:r w:rsidRPr="35D56DDB" w:rsidR="35D56DDB">
          <w:rPr>
            <w:rStyle w:val="Hyperlink"/>
          </w:rPr>
          <w:t>2.2 Problem statement</w:t>
        </w:r>
        <w:r>
          <w:tab/>
        </w:r>
        <w:r>
          <w:fldChar w:fldCharType="begin"/>
        </w:r>
        <w:r>
          <w:instrText xml:space="preserve">PAGEREF _Toc1351735645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620E31B4" w14:textId="3EEFD571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881078780">
        <w:r w:rsidRPr="35D56DDB" w:rsidR="35D56DDB">
          <w:rPr>
            <w:rStyle w:val="Hyperlink"/>
          </w:rPr>
          <w:t>3: Stakeholder and user descriptions</w:t>
        </w:r>
        <w:r>
          <w:tab/>
        </w:r>
        <w:r>
          <w:fldChar w:fldCharType="begin"/>
        </w:r>
        <w:r>
          <w:instrText xml:space="preserve">PAGEREF _Toc881078780 \h</w:instrText>
        </w:r>
        <w:r>
          <w:fldChar w:fldCharType="separate"/>
        </w:r>
        <w:r w:rsidRPr="35D56DDB" w:rsidR="35D56DDB">
          <w:rPr>
            <w:rStyle w:val="Hyperlink"/>
          </w:rPr>
          <w:t>3</w:t>
        </w:r>
        <w:r>
          <w:fldChar w:fldCharType="end"/>
        </w:r>
      </w:hyperlink>
    </w:p>
    <w:p w:rsidR="0E20F378" w:rsidP="6C579824" w:rsidRDefault="00A10A7E" w14:paraId="4A9DB85D" w14:textId="028F354A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981610029">
        <w:r w:rsidRPr="35D56DDB" w:rsidR="35D56DDB">
          <w:rPr>
            <w:rStyle w:val="Hyperlink"/>
          </w:rPr>
          <w:t>3.1 Stakeholder Summary</w:t>
        </w:r>
        <w:r>
          <w:tab/>
        </w:r>
        <w:r>
          <w:fldChar w:fldCharType="begin"/>
        </w:r>
        <w:r>
          <w:instrText xml:space="preserve">PAGEREF _Toc1981610029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657F4B1E" w14:textId="610F707F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842973038">
        <w:r w:rsidRPr="35D56DDB" w:rsidR="35D56DDB">
          <w:rPr>
            <w:rStyle w:val="Hyperlink"/>
          </w:rPr>
          <w:t>3.2 User Summary</w:t>
        </w:r>
        <w:r>
          <w:tab/>
        </w:r>
        <w:r>
          <w:fldChar w:fldCharType="begin"/>
        </w:r>
        <w:r>
          <w:instrText xml:space="preserve">PAGEREF _Toc1842973038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10E9069D" w14:textId="53E0F98F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594756220">
        <w:r w:rsidRPr="35D56DDB" w:rsidR="35D56DDB">
          <w:rPr>
            <w:rStyle w:val="Hyperlink"/>
          </w:rPr>
          <w:t>4: Product overview</w:t>
        </w:r>
        <w:r>
          <w:tab/>
        </w:r>
        <w:r>
          <w:fldChar w:fldCharType="begin"/>
        </w:r>
        <w:r>
          <w:instrText xml:space="preserve">PAGEREF _Toc1594756220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2E36E7AD" w14:textId="54C9D067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7918584">
        <w:r w:rsidRPr="35D56DDB" w:rsidR="35D56DDB">
          <w:rPr>
            <w:rStyle w:val="Hyperlink"/>
          </w:rPr>
          <w:t>4.1 Product perspective</w:t>
        </w:r>
        <w:r>
          <w:tab/>
        </w:r>
        <w:r>
          <w:fldChar w:fldCharType="begin"/>
        </w:r>
        <w:r>
          <w:instrText xml:space="preserve">PAGEREF _Toc17918584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00BF900C" w14:textId="3930B1D9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221137414">
        <w:r w:rsidRPr="35D56DDB" w:rsidR="35D56DDB">
          <w:rPr>
            <w:rStyle w:val="Hyperlink"/>
          </w:rPr>
          <w:t>4.2 Summary of capabilities</w:t>
        </w:r>
        <w:r>
          <w:tab/>
        </w:r>
        <w:r>
          <w:fldChar w:fldCharType="begin"/>
        </w:r>
        <w:r>
          <w:instrText xml:space="preserve">PAGEREF _Toc1221137414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13DAAF53" w14:textId="342A0C4F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34535033">
        <w:r w:rsidRPr="35D56DDB" w:rsidR="35D56DDB">
          <w:rPr>
            <w:rStyle w:val="Hyperlink"/>
          </w:rPr>
          <w:t>4.3 Assumptions and dependencies</w:t>
        </w:r>
        <w:r>
          <w:tab/>
        </w:r>
        <w:r>
          <w:fldChar w:fldCharType="begin"/>
        </w:r>
        <w:r>
          <w:instrText xml:space="preserve">PAGEREF _Toc134535033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2D7754F6" w14:textId="1F6558C6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633429809">
        <w:r w:rsidRPr="35D56DDB" w:rsidR="35D56DDB">
          <w:rPr>
            <w:rStyle w:val="Hyperlink"/>
          </w:rPr>
          <w:t>5: Product features</w:t>
        </w:r>
        <w:r>
          <w:tab/>
        </w:r>
        <w:r>
          <w:fldChar w:fldCharType="begin"/>
        </w:r>
        <w:r>
          <w:instrText xml:space="preserve">PAGEREF _Toc1633429809 \h</w:instrText>
        </w:r>
        <w:r>
          <w:fldChar w:fldCharType="separate"/>
        </w:r>
        <w:r w:rsidRPr="35D56DDB" w:rsidR="35D56DDB">
          <w:rPr>
            <w:rStyle w:val="Hyperlink"/>
          </w:rPr>
          <w:t>4</w:t>
        </w:r>
        <w:r>
          <w:fldChar w:fldCharType="end"/>
        </w:r>
      </w:hyperlink>
    </w:p>
    <w:p w:rsidR="0E20F378" w:rsidP="6C579824" w:rsidRDefault="00A10A7E" w14:paraId="15716CC6" w14:textId="5C740916">
      <w:pPr>
        <w:pStyle w:val="TOC1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1528190800">
        <w:r w:rsidRPr="35D56DDB" w:rsidR="35D56DDB">
          <w:rPr>
            <w:rStyle w:val="Hyperlink"/>
          </w:rPr>
          <w:t>6: Constraints</w:t>
        </w:r>
        <w:r>
          <w:tab/>
        </w:r>
        <w:r>
          <w:fldChar w:fldCharType="begin"/>
        </w:r>
        <w:r>
          <w:instrText xml:space="preserve">PAGEREF _Toc1528190800 \h</w:instrText>
        </w:r>
        <w:r>
          <w:fldChar w:fldCharType="separate"/>
        </w:r>
        <w:r w:rsidRPr="35D56DDB" w:rsidR="35D56DDB">
          <w:rPr>
            <w:rStyle w:val="Hyperlink"/>
          </w:rPr>
          <w:t>5</w:t>
        </w:r>
        <w:r>
          <w:fldChar w:fldCharType="end"/>
        </w:r>
      </w:hyperlink>
    </w:p>
    <w:p w:rsidR="0E20F378" w:rsidP="35D56DDB" w:rsidRDefault="00A10A7E" w14:paraId="5BF21758" w14:textId="30723DE7">
      <w:pPr>
        <w:pStyle w:val="TOC2"/>
        <w:tabs>
          <w:tab w:val="right" w:leader="dot" w:pos="9360"/>
        </w:tabs>
        <w:spacing w:beforeAutospacing="1" w:afterAutospacing="1"/>
        <w:rPr>
          <w:rStyle w:val="Hyperlink"/>
          <w:rFonts w:ascii="Times New Roman" w:hAnsi="Times New Roman" w:eastAsia="Times New Roman" w:cs="Times New Roman"/>
        </w:rPr>
      </w:pPr>
      <w:hyperlink w:anchor="_Toc470264664">
        <w:r w:rsidRPr="35D56DDB" w:rsidR="35D56DDB">
          <w:rPr>
            <w:rStyle w:val="Hyperlink"/>
          </w:rPr>
          <w:t>6.1 System Constraints</w:t>
        </w:r>
        <w:r>
          <w:tab/>
        </w:r>
        <w:r>
          <w:fldChar w:fldCharType="begin"/>
        </w:r>
        <w:r>
          <w:instrText xml:space="preserve">PAGEREF _Toc470264664 \h</w:instrText>
        </w:r>
        <w:r>
          <w:fldChar w:fldCharType="separate"/>
        </w:r>
        <w:r w:rsidRPr="35D56DDB" w:rsidR="35D56DDB">
          <w:rPr>
            <w:rStyle w:val="Hyperlink"/>
          </w:rPr>
          <w:t>5</w:t>
        </w:r>
        <w:r>
          <w:fldChar w:fldCharType="end"/>
        </w:r>
      </w:hyperlink>
    </w:p>
    <w:p w:rsidR="35D56DDB" w:rsidP="35D56DDB" w:rsidRDefault="35D56DDB" w14:paraId="1143D9B5" w14:textId="0E697FE5">
      <w:pPr>
        <w:pStyle w:val="TOC2"/>
        <w:tabs>
          <w:tab w:val="right" w:leader="dot" w:pos="9360"/>
        </w:tabs>
      </w:pPr>
      <w:hyperlink w:anchor="_Toc1798594632">
        <w:r w:rsidRPr="35D56DDB" w:rsidR="35D56DDB">
          <w:rPr>
            <w:rStyle w:val="Hyperlink"/>
          </w:rPr>
          <w:t>6.2 Risks</w:t>
        </w:r>
        <w:r>
          <w:tab/>
        </w:r>
        <w:r>
          <w:fldChar w:fldCharType="begin"/>
        </w:r>
        <w:r>
          <w:instrText xml:space="preserve">PAGEREF _Toc1798594632 \h</w:instrText>
        </w:r>
        <w:r>
          <w:fldChar w:fldCharType="separate"/>
        </w:r>
        <w:r w:rsidRPr="35D56DDB" w:rsidR="35D56DDB">
          <w:rPr>
            <w:rStyle w:val="Hyperlink"/>
          </w:rPr>
          <w:t>5</w:t>
        </w:r>
        <w:r>
          <w:fldChar w:fldCharType="end"/>
        </w:r>
      </w:hyperlink>
    </w:p>
    <w:p w:rsidR="35D56DDB" w:rsidP="35D56DDB" w:rsidRDefault="35D56DDB" w14:paraId="6FFFA905" w14:textId="66982B13">
      <w:pPr>
        <w:pStyle w:val="TOC1"/>
        <w:tabs>
          <w:tab w:val="right" w:leader="dot" w:pos="9360"/>
        </w:tabs>
      </w:pPr>
      <w:hyperlink w:anchor="_Toc838579775">
        <w:r w:rsidRPr="35D56DDB" w:rsidR="35D56DDB">
          <w:rPr>
            <w:rStyle w:val="Hyperlink"/>
          </w:rPr>
          <w:t>7: Other product requirements</w:t>
        </w:r>
        <w:r>
          <w:tab/>
        </w:r>
        <w:r>
          <w:fldChar w:fldCharType="begin"/>
        </w:r>
        <w:r>
          <w:instrText xml:space="preserve">PAGEREF _Toc838579775 \h</w:instrText>
        </w:r>
        <w:r>
          <w:fldChar w:fldCharType="separate"/>
        </w:r>
        <w:r w:rsidRPr="35D56DDB" w:rsidR="35D56DDB">
          <w:rPr>
            <w:rStyle w:val="Hyperlink"/>
          </w:rPr>
          <w:t>5</w:t>
        </w:r>
        <w:r>
          <w:fldChar w:fldCharType="end"/>
        </w:r>
      </w:hyperlink>
      <w:r>
        <w:fldChar w:fldCharType="end"/>
      </w:r>
    </w:p>
    <w:p w:rsidRPr="00CB70BD" w:rsidR="00CB70BD" w:rsidP="4CBD22CE" w:rsidRDefault="00CB70BD" w14:paraId="785F0256" w14:textId="27F45A0D">
      <w:pPr>
        <w:pStyle w:val="Title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Pr="00CB70BD" w:rsidR="00CB70BD" w:rsidP="4CBD22CE" w:rsidRDefault="00CB70BD" w14:paraId="67D9DB8B" w14:textId="33777C2C">
      <w:p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br w:type="page"/>
      </w:r>
    </w:p>
    <w:p w:rsidRPr="00CB70BD" w:rsidR="00CB70BD" w:rsidP="4CBD22CE" w:rsidRDefault="00CB70BD" w14:paraId="22573892" w14:textId="5F9DCE36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342634335" w:id="0"/>
      <w:bookmarkStart w:name="_Toc1875639786" w:id="246354652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1: Introduction</w:t>
      </w:r>
      <w:bookmarkEnd w:id="0"/>
      <w:bookmarkEnd w:id="246354652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0048AB" w:rsidR="00CB70BD" w:rsidP="4CBD22CE" w:rsidRDefault="00CB70BD" w14:paraId="0721EB18" w14:textId="79663BFC">
      <w:pPr>
        <w:pStyle w:val="Heading2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2142057875" w:id="1"/>
      <w:bookmarkStart w:name="_Toc1376644634" w:id="2036636187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1.1 Purpose</w:t>
      </w:r>
      <w:bookmarkEnd w:id="1"/>
      <w:bookmarkEnd w:id="2036636187"/>
    </w:p>
    <w:p w:rsidR="00851785" w:rsidP="3A545B2D" w:rsidRDefault="2FF68D74" w14:paraId="43B6AECA" w14:textId="6C86D916">
      <w:pPr>
        <w:spacing w:before="100" w:beforeAutospacing="1" w:after="100" w:afterAutospacing="1"/>
        <w:ind w:left="720" w:right="0" w:firstLine="720"/>
        <w:rPr>
          <w:rFonts w:ascii="Times New Roman" w:hAnsi="Times New Roman" w:eastAsia="Times New Roman" w:cs="Times New Roman"/>
          <w:kern w:val="0"/>
          <w14:ligatures w14:val="none"/>
        </w:rPr>
      </w:pPr>
      <w:bookmarkStart w:name="_Int_OT7WlzWA" w:id="2"/>
      <w:r w:rsidRPr="3A545B2D">
        <w:rPr>
          <w:rFonts w:ascii="Times New Roman" w:hAnsi="Times New Roman" w:eastAsia="Times New Roman" w:cs="Times New Roman"/>
          <w:kern w:val="0"/>
          <w14:ligatures w14:val="none"/>
        </w:rPr>
        <w:t>This vision document serves multiple purposes and lays the foundation for the entire development process.</w:t>
      </w:r>
      <w:bookmarkEnd w:id="2"/>
      <w:r w:rsidRPr="3A545B2D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3A545B2D" w:rsidR="578980F5">
        <w:rPr>
          <w:rFonts w:ascii="Times New Roman" w:hAnsi="Times New Roman" w:eastAsia="Times New Roman" w:cs="Times New Roman"/>
          <w:kern w:val="0"/>
          <w14:ligatures w14:val="none"/>
        </w:rPr>
        <w:t>It</w:t>
      </w:r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 xml:space="preserve"> will act as a guiding framework, uniting the team toward shared </w:t>
      </w:r>
      <w:bookmarkStart w:name="_Int_YezwVbxa" w:id="3"/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>objectives</w:t>
      </w:r>
      <w:bookmarkEnd w:id="3"/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 xml:space="preserve"> as it gathers, analyzes, and defines goals for an interactive game developed on the </w:t>
      </w:r>
      <w:r w:rsidRPr="3A545B2D" w:rsidR="0D9C7A13">
        <w:rPr>
          <w:rFonts w:ascii="Times New Roman" w:hAnsi="Times New Roman" w:eastAsia="Times New Roman" w:cs="Times New Roman"/>
          <w:kern w:val="0"/>
          <w14:ligatures w14:val="none"/>
        </w:rPr>
        <w:t>Godot</w:t>
      </w:r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 xml:space="preserve"> platform.</w:t>
      </w:r>
      <w:r w:rsidRPr="3A545B2D">
        <w:rPr>
          <w:rFonts w:ascii="Times New Roman" w:hAnsi="Times New Roman" w:eastAsia="Times New Roman" w:cs="Times New Roman"/>
          <w:kern w:val="0"/>
          <w14:ligatures w14:val="none"/>
        </w:rPr>
        <w:t xml:space="preserve"> Th</w:t>
      </w:r>
      <w:r w:rsidRPr="3A545B2D" w:rsidR="578980F5">
        <w:rPr>
          <w:rFonts w:ascii="Times New Roman" w:hAnsi="Times New Roman" w:eastAsia="Times New Roman" w:cs="Times New Roman"/>
          <w:kern w:val="0"/>
          <w14:ligatures w14:val="none"/>
        </w:rPr>
        <w:t>e emphasis</w:t>
      </w:r>
      <w:r w:rsidRPr="3A545B2D">
        <w:rPr>
          <w:rFonts w:ascii="Times New Roman" w:hAnsi="Times New Roman" w:eastAsia="Times New Roman" w:cs="Times New Roman"/>
          <w:kern w:val="0"/>
          <w14:ligatures w14:val="none"/>
        </w:rPr>
        <w:t xml:space="preserve"> will concentrate on </w:t>
      </w:r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 xml:space="preserve">defining the game concept, setting </w:t>
      </w:r>
      <w:bookmarkStart w:name="_Int_suSJ9VzJ" w:id="4"/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>objectives</w:t>
      </w:r>
      <w:bookmarkEnd w:id="4"/>
      <w:r w:rsidRPr="3A545B2D" w:rsidR="32094ACE">
        <w:rPr>
          <w:rFonts w:ascii="Times New Roman" w:hAnsi="Times New Roman" w:eastAsia="Times New Roman" w:cs="Times New Roman"/>
          <w:kern w:val="0"/>
          <w14:ligatures w14:val="none"/>
        </w:rPr>
        <w:t xml:space="preserve">, articulating design principles, outlining technical requirements, clarifying scope and </w:t>
      </w:r>
      <w:r w:rsidRPr="3A545B2D" w:rsidR="578980F5">
        <w:rPr>
          <w:rFonts w:ascii="Times New Roman" w:hAnsi="Times New Roman" w:eastAsia="Times New Roman" w:cs="Times New Roman"/>
          <w:kern w:val="0"/>
          <w14:ligatures w14:val="none"/>
        </w:rPr>
        <w:t xml:space="preserve">features, providing a roadmap of the development process, and aligning stakeholders. </w:t>
      </w:r>
    </w:p>
    <w:p w:rsidR="00B16BD6" w:rsidP="3A545B2D" w:rsidRDefault="00B16BD6" w14:paraId="00E2C5DB" w14:textId="62C12889">
      <w:pPr>
        <w:spacing w:before="100" w:beforeAutospacing="1" w:after="100" w:afterAutospacing="1"/>
        <w:ind w:left="1440" w:right="0"/>
        <w:rPr>
          <w:rFonts w:ascii="Times New Roman" w:hAnsi="Times New Roman" w:eastAsia="Times New Roman" w:cs="Times New Roman"/>
        </w:rPr>
      </w:pPr>
    </w:p>
    <w:p w:rsidRPr="00C10E1B" w:rsidR="00C10E1B" w:rsidP="3A545B2D" w:rsidRDefault="00CB70BD" w14:paraId="5E7C8155" w14:textId="4A73B88A">
      <w:pPr>
        <w:pStyle w:val="Heading2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1474603288" w:id="5"/>
      <w:bookmarkStart w:name="_Toc763924540" w:id="1369579255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1.2 Scope</w:t>
      </w:r>
      <w:bookmarkEnd w:id="5"/>
      <w:bookmarkEnd w:id="1369579255"/>
    </w:p>
    <w:p w:rsidRPr="00CB70BD" w:rsidR="00C10E1B" w:rsidP="3A545B2D" w:rsidRDefault="00C10E1B" w14:paraId="2E4F8E39" w14:textId="14FC540A">
      <w:pPr>
        <w:ind w:left="720" w:firstLine="720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 xml:space="preserve">This document outlines the vision for the </w:t>
      </w:r>
      <w:r w:rsidRPr="3A545B2D" w:rsidR="51B7E3A5">
        <w:rPr>
          <w:rFonts w:ascii="Times New Roman" w:hAnsi="Times New Roman" w:eastAsia="Times New Roman" w:cs="Times New Roman"/>
        </w:rPr>
        <w:t>Godot</w:t>
      </w:r>
      <w:r w:rsidRPr="3A545B2D">
        <w:rPr>
          <w:rFonts w:ascii="Times New Roman" w:hAnsi="Times New Roman" w:eastAsia="Times New Roman" w:cs="Times New Roman"/>
        </w:rPr>
        <w:t xml:space="preserve"> game, explaining the associated business opportunities, detailing how the game addresses these needs </w:t>
      </w:r>
      <w:r w:rsidRPr="3A545B2D" w:rsidR="54838DB0">
        <w:rPr>
          <w:rFonts w:ascii="Times New Roman" w:hAnsi="Times New Roman" w:eastAsia="Times New Roman" w:cs="Times New Roman"/>
        </w:rPr>
        <w:t>by</w:t>
      </w:r>
      <w:r w:rsidRPr="3A545B2D">
        <w:rPr>
          <w:rFonts w:ascii="Times New Roman" w:hAnsi="Times New Roman" w:eastAsia="Times New Roman" w:cs="Times New Roman"/>
        </w:rPr>
        <w:t xml:space="preserve"> providing a clear definition of the problem statement. The stakeholder and user descriptions provide a summary of roles and responsibilities. Additionally, the product overview will provide a product perspective, summary of capabilities, assumptions</w:t>
      </w:r>
      <w:r w:rsidRPr="3A545B2D" w:rsidR="0A23E6E6">
        <w:rPr>
          <w:rFonts w:ascii="Times New Roman" w:hAnsi="Times New Roman" w:eastAsia="Times New Roman" w:cs="Times New Roman"/>
        </w:rPr>
        <w:t>,</w:t>
      </w:r>
      <w:r w:rsidRPr="3A545B2D">
        <w:rPr>
          <w:rFonts w:ascii="Times New Roman" w:hAnsi="Times New Roman" w:eastAsia="Times New Roman" w:cs="Times New Roman"/>
        </w:rPr>
        <w:t xml:space="preserve"> and dependencies. Each of the ten high-level </w:t>
      </w:r>
      <w:r w:rsidRPr="3A545B2D" w:rsidR="2B4BDD1D">
        <w:rPr>
          <w:rFonts w:ascii="Times New Roman" w:hAnsi="Times New Roman" w:eastAsia="Times New Roman" w:cs="Times New Roman"/>
        </w:rPr>
        <w:t>Godot</w:t>
      </w:r>
      <w:r w:rsidRPr="3A545B2D">
        <w:rPr>
          <w:rFonts w:ascii="Times New Roman" w:hAnsi="Times New Roman" w:eastAsia="Times New Roman" w:cs="Times New Roman"/>
        </w:rPr>
        <w:t xml:space="preserve"> game features will be discussed in further detail while </w:t>
      </w:r>
      <w:r w:rsidRPr="3A545B2D" w:rsidR="7866EF0B">
        <w:rPr>
          <w:rFonts w:ascii="Times New Roman" w:hAnsi="Times New Roman" w:eastAsia="Times New Roman" w:cs="Times New Roman"/>
        </w:rPr>
        <w:t>documenting</w:t>
      </w:r>
      <w:r w:rsidRPr="3A545B2D">
        <w:rPr>
          <w:rFonts w:ascii="Times New Roman" w:hAnsi="Times New Roman" w:eastAsia="Times New Roman" w:cs="Times New Roman"/>
        </w:rPr>
        <w:t xml:space="preserve"> various constraints and requirements necessary for its successful implementation. Any other product specific requirements will be detailed in subsequent sections to ensure comprehension of the project's needs and specifications.</w:t>
      </w:r>
    </w:p>
    <w:p w:rsidRPr="00CB70BD" w:rsidR="00CB70BD" w:rsidP="4CBD22CE" w:rsidRDefault="00CB70BD" w14:paraId="5656D897" w14:textId="2701AB1F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441738192" w:id="6"/>
      <w:bookmarkStart w:name="_Toc162029837" w:id="721319415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2: Positioning</w:t>
      </w:r>
      <w:bookmarkEnd w:id="6"/>
      <w:bookmarkEnd w:id="721319415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CB70BD" w:rsidR="00CB70BD" w:rsidP="3A545B2D" w:rsidRDefault="00CB70BD" w14:paraId="5CC00653" w14:textId="4BC7B15D">
      <w:pPr>
        <w:pStyle w:val="Heading2"/>
        <w:spacing w:line="259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991407785" w:id="181883819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2.1 Business opportunity</w:t>
      </w:r>
      <w:bookmarkEnd w:id="181883819"/>
      <w:r w:rsidRPr="35D56DDB" w:rsidR="44205F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76B55B6" w:rsidP="3A545B2D" w:rsidRDefault="576B55B6" w14:paraId="680474C4" w14:textId="76F53673">
      <w:pPr>
        <w:ind w:left="720" w:firstLine="720"/>
        <w:rPr>
          <w:rFonts w:ascii="Times New Roman" w:hAnsi="Times New Roman" w:eastAsia="Times New Roman" w:cs="Times New Roman"/>
          <w:lang w:val="en"/>
        </w:rPr>
      </w:pPr>
      <w:r w:rsidRPr="3A545B2D">
        <w:rPr>
          <w:rFonts w:ascii="Times New Roman" w:hAnsi="Times New Roman" w:eastAsia="Times New Roman" w:cs="Times New Roman"/>
        </w:rPr>
        <w:t>People who</w:t>
      </w:r>
      <w:r w:rsidRPr="3A545B2D" w:rsidR="19FD48DD">
        <w:rPr>
          <w:rFonts w:ascii="Times New Roman" w:hAnsi="Times New Roman" w:eastAsia="Times New Roman" w:cs="Times New Roman"/>
        </w:rPr>
        <w:t xml:space="preserve"> are unsatisfied with </w:t>
      </w:r>
      <w:r w:rsidRPr="3A545B2D" w:rsidR="523B97AA">
        <w:rPr>
          <w:rFonts w:ascii="Times New Roman" w:hAnsi="Times New Roman" w:eastAsia="Times New Roman" w:cs="Times New Roman"/>
          <w:lang w:val="en"/>
        </w:rPr>
        <w:t xml:space="preserve">AAA </w:t>
      </w:r>
      <w:r w:rsidRPr="3A545B2D" w:rsidR="1994C8C6">
        <w:rPr>
          <w:rFonts w:ascii="Times New Roman" w:hAnsi="Times New Roman" w:eastAsia="Times New Roman" w:cs="Times New Roman"/>
          <w:lang w:val="en"/>
        </w:rPr>
        <w:t xml:space="preserve">Games </w:t>
      </w:r>
      <w:r w:rsidRPr="3A545B2D" w:rsidR="523B97AA">
        <w:rPr>
          <w:rFonts w:ascii="Times New Roman" w:hAnsi="Times New Roman" w:eastAsia="Times New Roman" w:cs="Times New Roman"/>
          <w:lang w:val="en"/>
        </w:rPr>
        <w:t xml:space="preserve">(Triple-A) </w:t>
      </w:r>
      <w:r w:rsidRPr="3A545B2D" w:rsidR="72564776">
        <w:rPr>
          <w:rFonts w:ascii="Times New Roman" w:hAnsi="Times New Roman" w:eastAsia="Times New Roman" w:cs="Times New Roman"/>
          <w:lang w:val="en"/>
        </w:rPr>
        <w:t>are seeking more enjoyable</w:t>
      </w:r>
      <w:r w:rsidRPr="3A545B2D" w:rsidR="3973FDEC">
        <w:rPr>
          <w:rFonts w:ascii="Times New Roman" w:hAnsi="Times New Roman" w:eastAsia="Times New Roman" w:cs="Times New Roman"/>
          <w:lang w:val="en"/>
        </w:rPr>
        <w:t xml:space="preserve"> </w:t>
      </w:r>
      <w:r w:rsidRPr="3A545B2D" w:rsidR="72564776">
        <w:rPr>
          <w:rFonts w:ascii="Times New Roman" w:hAnsi="Times New Roman" w:eastAsia="Times New Roman" w:cs="Times New Roman"/>
          <w:lang w:val="en"/>
        </w:rPr>
        <w:t>games to</w:t>
      </w:r>
      <w:r w:rsidRPr="3A545B2D" w:rsidR="502FF545">
        <w:rPr>
          <w:rFonts w:ascii="Times New Roman" w:hAnsi="Times New Roman" w:eastAsia="Times New Roman" w:cs="Times New Roman"/>
          <w:lang w:val="en"/>
        </w:rPr>
        <w:t xml:space="preserve"> </w:t>
      </w:r>
      <w:r w:rsidRPr="3A545B2D" w:rsidR="72564776">
        <w:rPr>
          <w:rFonts w:ascii="Times New Roman" w:hAnsi="Times New Roman" w:eastAsia="Times New Roman" w:cs="Times New Roman"/>
          <w:lang w:val="en"/>
        </w:rPr>
        <w:t>play at an affordable price.</w:t>
      </w:r>
      <w:r w:rsidRPr="3A545B2D" w:rsidR="41D0C556">
        <w:rPr>
          <w:rFonts w:ascii="Times New Roman" w:hAnsi="Times New Roman" w:eastAsia="Times New Roman" w:cs="Times New Roman"/>
          <w:lang w:val="en"/>
        </w:rPr>
        <w:t xml:space="preserve"> Because we’re using free and open source software, we can produce a product with a smaller budget than other game developers. </w:t>
      </w:r>
      <w:r w:rsidRPr="3A545B2D" w:rsidR="25B70442">
        <w:rPr>
          <w:rFonts w:ascii="Times New Roman" w:hAnsi="Times New Roman" w:eastAsia="Times New Roman" w:cs="Times New Roman"/>
          <w:lang w:val="en"/>
        </w:rPr>
        <w:t>This project allows the software developers to improve their skills and practice project management in a low-risk environment.</w:t>
      </w:r>
    </w:p>
    <w:p w:rsidR="3A545B2D" w:rsidP="3A545B2D" w:rsidRDefault="3A545B2D" w14:paraId="64A6F18E" w14:textId="5B6C26B8">
      <w:pPr>
        <w:ind w:left="720" w:firstLine="720"/>
        <w:rPr>
          <w:rFonts w:ascii="Times New Roman" w:hAnsi="Times New Roman" w:eastAsia="Times New Roman" w:cs="Times New Roman"/>
          <w:lang w:val="en"/>
        </w:rPr>
      </w:pPr>
    </w:p>
    <w:p w:rsidR="00B16BD6" w:rsidP="3A545B2D" w:rsidRDefault="00CB70BD" w14:paraId="3092AA24" w14:textId="11728509">
      <w:pPr>
        <w:pStyle w:val="Heading2"/>
        <w:spacing w:line="259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1612112571" w:id="7"/>
      <w:bookmarkStart w:name="_Toc1351735645" w:id="1006181730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2.2 Problem statement</w:t>
      </w:r>
      <w:bookmarkEnd w:id="7"/>
      <w:bookmarkEnd w:id="1006181730"/>
    </w:p>
    <w:tbl>
      <w:tblPr>
        <w:tblStyle w:val="TableGrid"/>
        <w:tblW w:w="6630" w:type="dxa"/>
        <w:tblInd w:w="1440" w:type="dxa"/>
        <w:tblLook w:val="04A0" w:firstRow="1" w:lastRow="0" w:firstColumn="1" w:lastColumn="0" w:noHBand="0" w:noVBand="1"/>
      </w:tblPr>
      <w:tblGrid>
        <w:gridCol w:w="3075"/>
        <w:gridCol w:w="3555"/>
      </w:tblGrid>
      <w:tr w:rsidR="00B16BD6" w:rsidTr="3A545B2D" w14:paraId="0E830593" w14:textId="77777777">
        <w:tc>
          <w:tcPr>
            <w:tcW w:w="3075" w:type="dxa"/>
            <w:shd w:val="clear" w:color="auto" w:fill="D9D9D9" w:themeFill="background1" w:themeFillShade="D9"/>
          </w:tcPr>
          <w:p w:rsidR="00B16BD6" w:rsidP="4CBD22CE" w:rsidRDefault="45A80168" w14:paraId="0595FAA1" w14:textId="77777777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The problem of</w:t>
            </w:r>
          </w:p>
        </w:tc>
        <w:tc>
          <w:tcPr>
            <w:tcW w:w="3555" w:type="dxa"/>
          </w:tcPr>
          <w:p w:rsidR="00B16BD6" w:rsidP="4CBD22CE" w:rsidRDefault="442DD33F" w14:paraId="65BC93E8" w14:textId="184762B1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People are bored during small time intervals</w:t>
            </w:r>
          </w:p>
        </w:tc>
      </w:tr>
      <w:tr w:rsidR="00B16BD6" w:rsidTr="3A545B2D" w14:paraId="3B136E6C" w14:textId="77777777">
        <w:tc>
          <w:tcPr>
            <w:tcW w:w="3075" w:type="dxa"/>
            <w:shd w:val="clear" w:color="auto" w:fill="D9D9D9" w:themeFill="background1" w:themeFillShade="D9"/>
          </w:tcPr>
          <w:p w:rsidR="00B16BD6" w:rsidP="4CBD22CE" w:rsidRDefault="45A80168" w14:paraId="53798728" w14:textId="0F04B42F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Affects</w:t>
            </w:r>
          </w:p>
        </w:tc>
        <w:tc>
          <w:tcPr>
            <w:tcW w:w="3555" w:type="dxa"/>
          </w:tcPr>
          <w:p w:rsidR="00B16BD6" w:rsidP="4CBD22CE" w:rsidRDefault="238045D8" w14:paraId="7842F08E" w14:textId="28650240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Everyone</w:t>
            </w:r>
          </w:p>
        </w:tc>
      </w:tr>
      <w:tr w:rsidR="00B16BD6" w:rsidTr="3A545B2D" w14:paraId="26EC0D22" w14:textId="77777777">
        <w:tc>
          <w:tcPr>
            <w:tcW w:w="3075" w:type="dxa"/>
            <w:shd w:val="clear" w:color="auto" w:fill="D9D9D9" w:themeFill="background1" w:themeFillShade="D9"/>
          </w:tcPr>
          <w:p w:rsidR="00B16BD6" w:rsidP="4CBD22CE" w:rsidRDefault="4EEB5414" w14:paraId="7380025E" w14:textId="761611D9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C</w:t>
            </w:r>
            <w:r w:rsidRPr="3A545B2D" w:rsidR="5A01D215">
              <w:rPr>
                <w:rFonts w:ascii="Times New Roman" w:hAnsi="Times New Roman" w:eastAsia="Times New Roman" w:cs="Times New Roman"/>
              </w:rPr>
              <w:t>ausing</w:t>
            </w:r>
            <w:r w:rsidRPr="3A545B2D" w:rsidR="45A80168">
              <w:rPr>
                <w:rFonts w:ascii="Times New Roman" w:hAnsi="Times New Roman" w:eastAsia="Times New Roman" w:cs="Times New Roman"/>
              </w:rPr>
              <w:t xml:space="preserve"> the impact of</w:t>
            </w:r>
          </w:p>
        </w:tc>
        <w:tc>
          <w:tcPr>
            <w:tcW w:w="3555" w:type="dxa"/>
          </w:tcPr>
          <w:p w:rsidR="00B16BD6" w:rsidP="4CBD22CE" w:rsidRDefault="5D5F4979" w14:paraId="10E7C7E3" w14:textId="5B37079D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Boredom</w:t>
            </w:r>
          </w:p>
        </w:tc>
      </w:tr>
      <w:tr w:rsidR="00B16BD6" w:rsidTr="3A545B2D" w14:paraId="74432DE1" w14:textId="77777777">
        <w:tc>
          <w:tcPr>
            <w:tcW w:w="3075" w:type="dxa"/>
            <w:shd w:val="clear" w:color="auto" w:fill="D9D9D9" w:themeFill="background1" w:themeFillShade="D9"/>
          </w:tcPr>
          <w:p w:rsidR="00B16BD6" w:rsidP="4CBD22CE" w:rsidRDefault="45A80168" w14:paraId="48C097A2" w14:textId="77777777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A successful solution would provide</w:t>
            </w:r>
          </w:p>
        </w:tc>
        <w:tc>
          <w:tcPr>
            <w:tcW w:w="3555" w:type="dxa"/>
          </w:tcPr>
          <w:p w:rsidR="00B16BD6" w:rsidP="4CBD22CE" w:rsidRDefault="17901AF7" w14:paraId="1F860A3B" w14:textId="7778F7B7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An entertaining activity that is easily accessible.</w:t>
            </w:r>
          </w:p>
        </w:tc>
      </w:tr>
    </w:tbl>
    <w:p w:rsidRPr="00CB70BD" w:rsidR="00B16BD6" w:rsidP="4CBD22CE" w:rsidRDefault="00B16BD6" w14:paraId="16327089" w14:textId="77777777">
      <w:pPr>
        <w:spacing w:before="100" w:beforeAutospacing="1" w:after="100" w:afterAutospacing="1"/>
        <w:ind w:left="1440" w:right="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3A545B2D" w:rsidRDefault="3A545B2D" w14:paraId="24A953AD" w14:textId="0FCA192F">
      <w:r>
        <w:br w:type="page"/>
      </w:r>
    </w:p>
    <w:p w:rsidRPr="00CB70BD" w:rsidR="00CB70BD" w:rsidP="4CBD22CE" w:rsidRDefault="00CB70BD" w14:paraId="4795E3FC" w14:textId="7FD961E4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715322031" w:id="8"/>
      <w:bookmarkStart w:name="_Toc881078780" w:id="678251265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3: Stakeholder and user descriptions</w:t>
      </w:r>
      <w:bookmarkEnd w:id="8"/>
      <w:bookmarkEnd w:id="678251265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CB70BD" w:rsidR="00CB70BD" w:rsidP="4CBD22CE" w:rsidRDefault="00CB70BD" w14:paraId="5C581E33" w14:textId="4BC7B15D">
      <w:pPr>
        <w:pStyle w:val="Heading2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443322173" w:id="9"/>
      <w:bookmarkStart w:name="_Toc1981610029" w:id="1306303049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3.</w:t>
      </w:r>
      <w:r w:rsidRPr="35D56DDB" w:rsidR="4DBC7222">
        <w:rPr>
          <w:rFonts w:ascii="Times New Roman" w:hAnsi="Times New Roman" w:eastAsia="Times New Roman" w:cs="Times New Roman"/>
          <w:sz w:val="24"/>
          <w:szCs w:val="24"/>
        </w:rPr>
        <w:t>1</w:t>
      </w:r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 xml:space="preserve"> Stakeholder Summary</w:t>
      </w:r>
      <w:bookmarkEnd w:id="9"/>
      <w:bookmarkEnd w:id="1306303049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3A545B2D" w:rsidTr="35D56DDB" w14:paraId="272C7CAC" w14:textId="77777777">
        <w:trPr>
          <w:trHeight w:val="300"/>
        </w:trPr>
        <w:tc>
          <w:tcPr>
            <w:tcW w:w="2640" w:type="dxa"/>
            <w:tcMar/>
          </w:tcPr>
          <w:p w:rsidR="3B2670B6" w:rsidP="3A545B2D" w:rsidRDefault="3B2670B6" w14:paraId="73F42755" w14:textId="18C9621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Name</w:t>
            </w:r>
          </w:p>
        </w:tc>
        <w:tc>
          <w:tcPr>
            <w:tcW w:w="2640" w:type="dxa"/>
            <w:tcMar/>
          </w:tcPr>
          <w:p w:rsidR="10466EE3" w:rsidP="3A545B2D" w:rsidRDefault="10466EE3" w14:paraId="6BF5DEB2" w14:textId="22FCCCE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</w:p>
        </w:tc>
        <w:tc>
          <w:tcPr>
            <w:tcW w:w="2640" w:type="dxa"/>
            <w:tcMar/>
          </w:tcPr>
          <w:p w:rsidR="54FC1026" w:rsidP="3A545B2D" w:rsidRDefault="54FC1026" w14:paraId="589191D4" w14:textId="5E77D6D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R</w:t>
            </w:r>
            <w:r w:rsidRPr="3A545B2D" w:rsidR="12B279DA">
              <w:rPr>
                <w:rFonts w:ascii="Times New Roman" w:hAnsi="Times New Roman" w:eastAsia="Times New Roman" w:cs="Times New Roman"/>
                <w:b/>
                <w:bCs/>
              </w:rPr>
              <w:t>ole</w:t>
            </w:r>
          </w:p>
        </w:tc>
      </w:tr>
      <w:tr w:rsidR="3A545B2D" w:rsidTr="35D56DDB" w14:paraId="47EC7074" w14:textId="77777777">
        <w:trPr>
          <w:trHeight w:val="300"/>
        </w:trPr>
        <w:tc>
          <w:tcPr>
            <w:tcW w:w="2640" w:type="dxa"/>
            <w:tcMar/>
          </w:tcPr>
          <w:p w:rsidR="771E9051" w:rsidP="3A545B2D" w:rsidRDefault="771E9051" w14:paraId="3FABF94B" w14:textId="5BE50C6B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James Brady</w:t>
            </w:r>
          </w:p>
        </w:tc>
        <w:tc>
          <w:tcPr>
            <w:tcW w:w="2640" w:type="dxa"/>
            <w:tcMar/>
          </w:tcPr>
          <w:p w:rsidR="771E9051" w:rsidP="3A545B2D" w:rsidRDefault="771E9051" w14:paraId="701E29E8" w14:textId="564A66F4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Skills: programming, game design/tuning</w:t>
            </w:r>
            <w:r w:rsidRPr="3A545B2D" w:rsidR="1B7C7E80">
              <w:rPr>
                <w:rFonts w:ascii="Times New Roman" w:hAnsi="Times New Roman" w:eastAsia="Times New Roman" w:cs="Times New Roman"/>
              </w:rPr>
              <w:t xml:space="preserve">, </w:t>
            </w:r>
            <w:r w:rsidRPr="3A545B2D" w:rsidR="0959683D">
              <w:rPr>
                <w:rFonts w:ascii="Times New Roman" w:hAnsi="Times New Roman" w:eastAsia="Times New Roman" w:cs="Times New Roman"/>
              </w:rPr>
              <w:t xml:space="preserve">audio </w:t>
            </w:r>
            <w:r w:rsidRPr="3A545B2D" w:rsidR="57ADCC39">
              <w:rPr>
                <w:rFonts w:ascii="Times New Roman" w:hAnsi="Times New Roman" w:eastAsia="Times New Roman" w:cs="Times New Roman"/>
              </w:rPr>
              <w:t>e</w:t>
            </w:r>
            <w:r w:rsidRPr="3A545B2D" w:rsidR="1B7C7E80">
              <w:rPr>
                <w:rFonts w:ascii="Times New Roman" w:hAnsi="Times New Roman" w:eastAsia="Times New Roman" w:cs="Times New Roman"/>
              </w:rPr>
              <w:t>n</w:t>
            </w:r>
            <w:r w:rsidRPr="3A545B2D" w:rsidR="57ADCC39">
              <w:rPr>
                <w:rFonts w:ascii="Times New Roman" w:hAnsi="Times New Roman" w:eastAsia="Times New Roman" w:cs="Times New Roman"/>
              </w:rPr>
              <w:t>gineering</w:t>
            </w:r>
            <w:r w:rsidRPr="3A545B2D" w:rsidR="1B7C7E80">
              <w:rPr>
                <w:rFonts w:ascii="Times New Roman" w:hAnsi="Times New Roman" w:eastAsia="Times New Roman" w:cs="Times New Roman"/>
              </w:rPr>
              <w:t>, video editing</w:t>
            </w:r>
          </w:p>
        </w:tc>
        <w:tc>
          <w:tcPr>
            <w:tcW w:w="2640" w:type="dxa"/>
            <w:tcMar/>
          </w:tcPr>
          <w:p w:rsidR="771E9051" w:rsidP="3A545B2D" w:rsidRDefault="771E9051" w14:paraId="796F6BA8" w14:textId="495E2589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Software developer</w:t>
            </w:r>
            <w:r w:rsidRPr="3A545B2D" w:rsidR="131D0452">
              <w:rPr>
                <w:rFonts w:ascii="Times New Roman" w:hAnsi="Times New Roman" w:eastAsia="Times New Roman" w:cs="Times New Roman"/>
              </w:rPr>
              <w:t>, product planner</w:t>
            </w:r>
          </w:p>
        </w:tc>
      </w:tr>
      <w:tr w:rsidR="3A545B2D" w:rsidTr="35D56DDB" w14:paraId="36EAC7E0" w14:textId="77777777">
        <w:trPr>
          <w:trHeight w:val="300"/>
        </w:trPr>
        <w:tc>
          <w:tcPr>
            <w:tcW w:w="2640" w:type="dxa"/>
            <w:tcMar/>
          </w:tcPr>
          <w:p w:rsidR="771E9051" w:rsidP="3A545B2D" w:rsidRDefault="771E9051" w14:paraId="7C762977" w14:textId="336AF59B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Jacob Lehtola</w:t>
            </w:r>
          </w:p>
        </w:tc>
        <w:tc>
          <w:tcPr>
            <w:tcW w:w="2640" w:type="dxa"/>
            <w:tcMar/>
          </w:tcPr>
          <w:p w:rsidR="771E9051" w:rsidP="3A545B2D" w:rsidRDefault="771E9051" w14:paraId="470A2080" w14:textId="6AE0AD84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Skills:</w:t>
            </w:r>
            <w:r w:rsidRPr="3A545B2D" w:rsidR="12DCB443">
              <w:rPr>
                <w:rFonts w:ascii="Times New Roman" w:hAnsi="Times New Roman" w:eastAsia="Times New Roman" w:cs="Times New Roman"/>
              </w:rPr>
              <w:t xml:space="preserve"> programming, </w:t>
            </w:r>
            <w:r w:rsidRPr="3A545B2D" w:rsidR="78F150EC">
              <w:rPr>
                <w:rFonts w:ascii="Times New Roman" w:hAnsi="Times New Roman" w:eastAsia="Times New Roman" w:cs="Times New Roman"/>
              </w:rPr>
              <w:t>graphic design</w:t>
            </w:r>
            <w:r w:rsidRPr="3A545B2D" w:rsidR="26C44540">
              <w:rPr>
                <w:rFonts w:ascii="Times New Roman" w:hAnsi="Times New Roman" w:eastAsia="Times New Roman" w:cs="Times New Roman"/>
              </w:rPr>
              <w:t>, project management</w:t>
            </w:r>
            <w:r w:rsidRPr="3A545B2D" w:rsidR="2B925FC8">
              <w:rPr>
                <w:rFonts w:ascii="Times New Roman" w:hAnsi="Times New Roman" w:eastAsia="Times New Roman" w:cs="Times New Roman"/>
              </w:rPr>
              <w:t xml:space="preserve">, </w:t>
            </w:r>
            <w:r w:rsidRPr="3A545B2D" w:rsidR="3510CAC6">
              <w:rPr>
                <w:rFonts w:ascii="Times New Roman" w:hAnsi="Times New Roman" w:eastAsia="Times New Roman" w:cs="Times New Roman"/>
              </w:rPr>
              <w:t>3D graphics, shaders/post processing</w:t>
            </w:r>
          </w:p>
          <w:p w:rsidR="3A545B2D" w:rsidP="3A545B2D" w:rsidRDefault="3A545B2D" w14:paraId="35BD8744" w14:textId="37C453E2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40" w:type="dxa"/>
            <w:tcMar/>
          </w:tcPr>
          <w:p w:rsidR="771E9051" w:rsidP="3A545B2D" w:rsidRDefault="771E9051" w14:paraId="716CD701" w14:textId="59B4147C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Software developer</w:t>
            </w:r>
            <w:r w:rsidRPr="3A545B2D" w:rsidR="17564C53">
              <w:rPr>
                <w:rFonts w:ascii="Times New Roman" w:hAnsi="Times New Roman" w:eastAsia="Times New Roman" w:cs="Times New Roman"/>
              </w:rPr>
              <w:t>, p</w:t>
            </w:r>
            <w:r w:rsidRPr="3A545B2D" w:rsidR="49A454C9">
              <w:rPr>
                <w:rFonts w:ascii="Times New Roman" w:hAnsi="Times New Roman" w:eastAsia="Times New Roman" w:cs="Times New Roman"/>
              </w:rPr>
              <w:t>roject planner</w:t>
            </w:r>
          </w:p>
        </w:tc>
      </w:tr>
      <w:tr w:rsidR="3A545B2D" w:rsidTr="35D56DDB" w14:paraId="43DBFF1B" w14:textId="77777777">
        <w:trPr>
          <w:trHeight w:val="300"/>
        </w:trPr>
        <w:tc>
          <w:tcPr>
            <w:tcW w:w="2640" w:type="dxa"/>
            <w:tcMar/>
          </w:tcPr>
          <w:p w:rsidR="771E9051" w:rsidP="3A545B2D" w:rsidRDefault="771E9051" w14:paraId="7E6AD98D" w14:textId="5FBE8FAB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Peggy Lewis</w:t>
            </w:r>
          </w:p>
        </w:tc>
        <w:tc>
          <w:tcPr>
            <w:tcW w:w="2640" w:type="dxa"/>
            <w:tcMar/>
          </w:tcPr>
          <w:p w:rsidR="771E9051" w:rsidP="3A545B2D" w:rsidRDefault="771E9051" w14:paraId="66DDF601" w14:textId="2D131F4C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Skills:</w:t>
            </w:r>
            <w:r w:rsidRPr="3A545B2D" w:rsidR="44F9BA5C">
              <w:rPr>
                <w:rFonts w:ascii="Times New Roman" w:hAnsi="Times New Roman" w:eastAsia="Times New Roman" w:cs="Times New Roman"/>
              </w:rPr>
              <w:t xml:space="preserve"> programming</w:t>
            </w:r>
            <w:r w:rsidRPr="3A545B2D" w:rsidR="3C0ADF12">
              <w:rPr>
                <w:rFonts w:ascii="Times New Roman" w:hAnsi="Times New Roman" w:eastAsia="Times New Roman" w:cs="Times New Roman"/>
              </w:rPr>
              <w:t>, project management</w:t>
            </w:r>
            <w:r w:rsidRPr="3A545B2D" w:rsidR="1EA4FA6D">
              <w:rPr>
                <w:rFonts w:ascii="Times New Roman" w:hAnsi="Times New Roman" w:eastAsia="Times New Roman" w:cs="Times New Roman"/>
              </w:rPr>
              <w:t>, user interface design, quality assurance</w:t>
            </w:r>
          </w:p>
          <w:p w:rsidR="3A545B2D" w:rsidP="3A545B2D" w:rsidRDefault="3A545B2D" w14:paraId="0B90A914" w14:textId="6F22096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40" w:type="dxa"/>
            <w:tcMar/>
          </w:tcPr>
          <w:p w:rsidR="771E9051" w:rsidP="3A545B2D" w:rsidRDefault="771E9051" w14:paraId="185F0245" w14:textId="2C6E3C36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Software developer</w:t>
            </w:r>
            <w:r w:rsidRPr="3A545B2D" w:rsidR="0FF0D5AD">
              <w:rPr>
                <w:rFonts w:ascii="Times New Roman" w:hAnsi="Times New Roman" w:eastAsia="Times New Roman" w:cs="Times New Roman"/>
              </w:rPr>
              <w:t xml:space="preserve">, </w:t>
            </w:r>
            <w:r w:rsidRPr="3A545B2D" w:rsidR="097AB5CC">
              <w:rPr>
                <w:rFonts w:ascii="Times New Roman" w:hAnsi="Times New Roman" w:eastAsia="Times New Roman" w:cs="Times New Roman"/>
              </w:rPr>
              <w:t>quality assurance lead</w:t>
            </w:r>
          </w:p>
        </w:tc>
      </w:tr>
      <w:tr w:rsidR="3A545B2D" w:rsidTr="35D56DDB" w14:paraId="75191DB6" w14:textId="77777777">
        <w:trPr>
          <w:trHeight w:val="300"/>
        </w:trPr>
        <w:tc>
          <w:tcPr>
            <w:tcW w:w="2640" w:type="dxa"/>
            <w:tcMar/>
          </w:tcPr>
          <w:p w:rsidR="33600741" w:rsidP="3A545B2D" w:rsidRDefault="33600741" w14:paraId="7401CFA2" w14:textId="278C30B9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Users of the game</w:t>
            </w:r>
          </w:p>
        </w:tc>
        <w:tc>
          <w:tcPr>
            <w:tcW w:w="2640" w:type="dxa"/>
            <w:tcMar/>
          </w:tcPr>
          <w:p w:rsidR="33600741" w:rsidP="3A545B2D" w:rsidRDefault="33600741" w14:paraId="698A8A17" w14:textId="41D0799C">
            <w:pPr>
              <w:rPr>
                <w:rFonts w:ascii="Times New Roman" w:hAnsi="Times New Roman" w:eastAsia="Times New Roman" w:cs="Times New Roman"/>
              </w:rPr>
            </w:pPr>
            <w:r w:rsidRPr="3FEE2C1F">
              <w:rPr>
                <w:rFonts w:ascii="Times New Roman" w:hAnsi="Times New Roman" w:eastAsia="Times New Roman" w:cs="Times New Roman"/>
              </w:rPr>
              <w:t xml:space="preserve">These are the players of the </w:t>
            </w:r>
            <w:r w:rsidRPr="3FEE2C1F" w:rsidR="04A7C3AE">
              <w:rPr>
                <w:rFonts w:ascii="Times New Roman" w:hAnsi="Times New Roman" w:eastAsia="Times New Roman" w:cs="Times New Roman"/>
              </w:rPr>
              <w:t>final product</w:t>
            </w:r>
            <w:r w:rsidRPr="3FEE2C1F" w:rsidR="7A5CC4DF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2640" w:type="dxa"/>
            <w:tcMar/>
          </w:tcPr>
          <w:p w:rsidR="5972F726" w:rsidP="3A545B2D" w:rsidRDefault="5972F726" w14:paraId="5387FE1C" w14:textId="5CED4577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Playtesting and providing user stories.</w:t>
            </w:r>
          </w:p>
        </w:tc>
      </w:tr>
    </w:tbl>
    <w:p w:rsidR="35D56DDB" w:rsidP="35D56DDB" w:rsidRDefault="35D56DDB" w14:paraId="13857929" w14:textId="3DC23CA2">
      <w:pPr>
        <w:pStyle w:val="Heading2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Pr="00CB70BD" w:rsidR="00CB70BD" w:rsidP="35D56DDB" w:rsidRDefault="00CB70BD" w14:paraId="3B8B7AB2" w14:textId="6B6D9AD9">
      <w:pPr>
        <w:pStyle w:val="Heading2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Toc1916776332" w:id="10"/>
      <w:bookmarkStart w:name="_Toc1842973038" w:id="47854453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3.</w:t>
      </w:r>
      <w:r w:rsidRPr="35D56DDB" w:rsidR="54FCD323">
        <w:rPr>
          <w:rFonts w:ascii="Times New Roman" w:hAnsi="Times New Roman" w:eastAsia="Times New Roman" w:cs="Times New Roman"/>
          <w:sz w:val="24"/>
          <w:szCs w:val="24"/>
        </w:rPr>
        <w:t>2</w:t>
      </w:r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 xml:space="preserve"> User Summary</w:t>
      </w:r>
      <w:bookmarkEnd w:id="10"/>
      <w:bookmarkEnd w:id="47854453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640"/>
        <w:gridCol w:w="2640"/>
        <w:gridCol w:w="2640"/>
      </w:tblGrid>
      <w:tr w:rsidR="3A545B2D" w:rsidTr="3FEE2C1F" w14:paraId="781B83AC" w14:textId="77777777">
        <w:trPr>
          <w:trHeight w:val="300"/>
        </w:trPr>
        <w:tc>
          <w:tcPr>
            <w:tcW w:w="2640" w:type="dxa"/>
          </w:tcPr>
          <w:p w:rsidR="4395543A" w:rsidP="3A545B2D" w:rsidRDefault="4395543A" w14:paraId="73869290" w14:textId="57D73992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User</w:t>
            </w:r>
          </w:p>
        </w:tc>
        <w:tc>
          <w:tcPr>
            <w:tcW w:w="2640" w:type="dxa"/>
          </w:tcPr>
          <w:p w:rsidR="4395543A" w:rsidP="3A545B2D" w:rsidRDefault="4395543A" w14:paraId="073584E1" w14:textId="4C609717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Role</w:t>
            </w:r>
          </w:p>
        </w:tc>
        <w:tc>
          <w:tcPr>
            <w:tcW w:w="2640" w:type="dxa"/>
          </w:tcPr>
          <w:p w:rsidR="4395543A" w:rsidP="3A545B2D" w:rsidRDefault="4395543A" w14:paraId="1882F722" w14:textId="415FFEA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Description of use</w:t>
            </w:r>
          </w:p>
        </w:tc>
      </w:tr>
      <w:tr w:rsidR="3A545B2D" w:rsidTr="3FEE2C1F" w14:paraId="4275134B" w14:textId="77777777">
        <w:trPr>
          <w:trHeight w:val="300"/>
        </w:trPr>
        <w:tc>
          <w:tcPr>
            <w:tcW w:w="2640" w:type="dxa"/>
          </w:tcPr>
          <w:p w:rsidR="2269B5A2" w:rsidP="3A545B2D" w:rsidRDefault="2269B5A2" w14:paraId="4807A70C" w14:textId="6D0ABDDC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People</w:t>
            </w:r>
            <w:r w:rsidRPr="3A545B2D" w:rsidR="59DD819E">
              <w:rPr>
                <w:rFonts w:ascii="Times New Roman" w:hAnsi="Times New Roman" w:eastAsia="Times New Roman" w:cs="Times New Roman"/>
              </w:rPr>
              <w:t xml:space="preserve"> who enjoy games/digital media</w:t>
            </w:r>
          </w:p>
        </w:tc>
        <w:tc>
          <w:tcPr>
            <w:tcW w:w="2640" w:type="dxa"/>
          </w:tcPr>
          <w:p w:rsidR="274FA7C0" w:rsidP="3A545B2D" w:rsidRDefault="274FA7C0" w14:paraId="4C9ED83D" w14:textId="05A02041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Primary u</w:t>
            </w:r>
            <w:r w:rsidRPr="3A545B2D" w:rsidR="4395543A">
              <w:rPr>
                <w:rFonts w:ascii="Times New Roman" w:hAnsi="Times New Roman" w:eastAsia="Times New Roman" w:cs="Times New Roman"/>
              </w:rPr>
              <w:t>ser of the final product</w:t>
            </w:r>
          </w:p>
        </w:tc>
        <w:tc>
          <w:tcPr>
            <w:tcW w:w="2640" w:type="dxa"/>
          </w:tcPr>
          <w:p w:rsidR="4395543A" w:rsidP="3A545B2D" w:rsidRDefault="3A71A6A1" w14:paraId="0C8CFE4B" w14:textId="63FA2C01">
            <w:pPr>
              <w:rPr>
                <w:rFonts w:ascii="Times New Roman" w:hAnsi="Times New Roman" w:eastAsia="Times New Roman" w:cs="Times New Roman"/>
              </w:rPr>
            </w:pPr>
            <w:r w:rsidRPr="3FEE2C1F">
              <w:rPr>
                <w:rFonts w:ascii="Times New Roman" w:hAnsi="Times New Roman" w:eastAsia="Times New Roman" w:cs="Times New Roman"/>
              </w:rPr>
              <w:t>The users will play the game on their personal computers.</w:t>
            </w:r>
          </w:p>
        </w:tc>
      </w:tr>
    </w:tbl>
    <w:p w:rsidRPr="00CB70BD" w:rsidR="00CB70BD" w:rsidP="4CBD22CE" w:rsidRDefault="00CB70BD" w14:paraId="70EED547" w14:textId="125D7D6A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919510505" w:id="11"/>
      <w:bookmarkStart w:name="_Toc1594756220" w:id="583509957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4: Product overview</w:t>
      </w:r>
      <w:bookmarkEnd w:id="11"/>
      <w:bookmarkEnd w:id="583509957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CB70BD" w:rsidR="00CB70BD" w:rsidP="4CBD22CE" w:rsidRDefault="00CB70BD" w14:paraId="63B7C518" w14:textId="36F1C14D">
      <w:pPr>
        <w:pStyle w:val="Heading2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104719205" w:id="12"/>
      <w:bookmarkStart w:name="_Toc17918584" w:id="2086937855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4.1 Product perspective</w:t>
      </w:r>
      <w:bookmarkEnd w:id="12"/>
      <w:bookmarkEnd w:id="2086937855"/>
    </w:p>
    <w:p w:rsidR="7C05F112" w:rsidP="3A545B2D" w:rsidRDefault="3C0945D7" w14:paraId="74EE806C" w14:textId="6A856C14">
      <w:pPr>
        <w:ind w:left="720" w:firstLine="720"/>
        <w:rPr>
          <w:rFonts w:ascii="Times New Roman" w:hAnsi="Times New Roman" w:eastAsia="Times New Roman" w:cs="Times New Roman"/>
        </w:rPr>
      </w:pPr>
      <w:r w:rsidRPr="35D56DDB" w:rsidR="3C0945D7">
        <w:rPr>
          <w:rFonts w:ascii="Times New Roman" w:hAnsi="Times New Roman" w:eastAsia="Times New Roman" w:cs="Times New Roman"/>
        </w:rPr>
        <w:t>This game will be simpler than other games on the market</w:t>
      </w:r>
      <w:r w:rsidRPr="35D56DDB" w:rsidR="2DDA110B">
        <w:rPr>
          <w:rFonts w:ascii="Times New Roman" w:hAnsi="Times New Roman" w:eastAsia="Times New Roman" w:cs="Times New Roman"/>
        </w:rPr>
        <w:t xml:space="preserve"> and take less time to</w:t>
      </w:r>
      <w:r w:rsidRPr="35D56DDB" w:rsidR="4B8FFCB4">
        <w:rPr>
          <w:rFonts w:ascii="Times New Roman" w:hAnsi="Times New Roman" w:eastAsia="Times New Roman" w:cs="Times New Roman"/>
        </w:rPr>
        <w:t xml:space="preserve"> </w:t>
      </w:r>
      <w:r w:rsidRPr="35D56DDB" w:rsidR="2DDA110B">
        <w:rPr>
          <w:rFonts w:ascii="Times New Roman" w:hAnsi="Times New Roman" w:eastAsia="Times New Roman" w:cs="Times New Roman"/>
        </w:rPr>
        <w:t>complete while still providing a fun experience</w:t>
      </w:r>
      <w:r w:rsidRPr="35D56DDB" w:rsidR="3C0945D7">
        <w:rPr>
          <w:rFonts w:ascii="Times New Roman" w:hAnsi="Times New Roman" w:eastAsia="Times New Roman" w:cs="Times New Roman"/>
        </w:rPr>
        <w:t>.</w:t>
      </w:r>
      <w:r w:rsidRPr="35D56DDB" w:rsidR="317A42F5">
        <w:rPr>
          <w:rFonts w:ascii="Times New Roman" w:hAnsi="Times New Roman" w:eastAsia="Times New Roman" w:cs="Times New Roman"/>
        </w:rPr>
        <w:t xml:space="preserve"> </w:t>
      </w:r>
      <w:r w:rsidRPr="35D56DDB" w:rsidR="0D6B3634">
        <w:rPr>
          <w:rFonts w:ascii="Times New Roman" w:hAnsi="Times New Roman" w:eastAsia="Times New Roman" w:cs="Times New Roman"/>
        </w:rPr>
        <w:t>It will run on personal computers, such as laptops and desktops.</w:t>
      </w:r>
      <w:r w:rsidRPr="35D56DDB" w:rsidR="22AFEBE2">
        <w:rPr>
          <w:rFonts w:ascii="Times New Roman" w:hAnsi="Times New Roman" w:eastAsia="Times New Roman" w:cs="Times New Roman"/>
        </w:rPr>
        <w:t xml:space="preserve"> </w:t>
      </w:r>
      <w:r w:rsidRPr="35D56DDB" w:rsidR="22AFEBE2">
        <w:rPr>
          <w:rFonts w:ascii="Times New Roman" w:hAnsi="Times New Roman" w:eastAsia="Times New Roman" w:cs="Times New Roman"/>
        </w:rPr>
        <w:t xml:space="preserve">This will be a single player game, that </w:t>
      </w:r>
      <w:r w:rsidRPr="35D56DDB" w:rsidR="22AFEBE2">
        <w:rPr>
          <w:rFonts w:ascii="Times New Roman" w:hAnsi="Times New Roman" w:eastAsia="Times New Roman" w:cs="Times New Roman"/>
        </w:rPr>
        <w:t>doesn’t</w:t>
      </w:r>
      <w:r w:rsidRPr="35D56DDB" w:rsidR="22AFEBE2">
        <w:rPr>
          <w:rFonts w:ascii="Times New Roman" w:hAnsi="Times New Roman" w:eastAsia="Times New Roman" w:cs="Times New Roman"/>
        </w:rPr>
        <w:t xml:space="preserve"> require internet acce</w:t>
      </w:r>
      <w:r w:rsidRPr="35D56DDB" w:rsidR="22AFEBE2">
        <w:rPr>
          <w:rFonts w:ascii="Times New Roman" w:hAnsi="Times New Roman" w:eastAsia="Times New Roman" w:cs="Times New Roman"/>
        </w:rPr>
        <w:t xml:space="preserve">ss once </w:t>
      </w:r>
      <w:r w:rsidRPr="35D56DDB" w:rsidR="1C817F35">
        <w:rPr>
          <w:rFonts w:ascii="Times New Roman" w:hAnsi="Times New Roman" w:eastAsia="Times New Roman" w:cs="Times New Roman"/>
        </w:rPr>
        <w:t>it’s</w:t>
      </w:r>
      <w:r w:rsidRPr="35D56DDB" w:rsidR="22AFEBE2">
        <w:rPr>
          <w:rFonts w:ascii="Times New Roman" w:hAnsi="Times New Roman" w:eastAsia="Times New Roman" w:cs="Times New Roman"/>
        </w:rPr>
        <w:t xml:space="preserve"> downloaded</w:t>
      </w:r>
      <w:r w:rsidRPr="35D56DDB" w:rsidR="30E611F6">
        <w:rPr>
          <w:rFonts w:ascii="Times New Roman" w:hAnsi="Times New Roman" w:eastAsia="Times New Roman" w:cs="Times New Roman"/>
        </w:rPr>
        <w:t>, and the source code will be available on GitHub.</w:t>
      </w:r>
    </w:p>
    <w:p w:rsidR="3A545B2D" w:rsidP="3A545B2D" w:rsidRDefault="3A545B2D" w14:paraId="7FE2321E" w14:textId="4C349D3D">
      <w:pPr>
        <w:ind w:left="720" w:firstLine="720"/>
        <w:rPr>
          <w:rFonts w:ascii="Times New Roman" w:hAnsi="Times New Roman" w:eastAsia="Times New Roman" w:cs="Times New Roman"/>
        </w:rPr>
      </w:pPr>
    </w:p>
    <w:p w:rsidRPr="00CB70BD" w:rsidR="00CB70BD" w:rsidP="3A545B2D" w:rsidRDefault="00CB70BD" w14:paraId="11389873" w14:textId="68FCB434">
      <w:pPr>
        <w:pStyle w:val="Heading2"/>
        <w:spacing w:line="259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786326524" w:id="13"/>
      <w:bookmarkStart w:name="_Toc1221137414" w:id="1280288841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4.2 Summary of capabilities</w:t>
      </w:r>
      <w:bookmarkEnd w:id="13"/>
      <w:bookmarkEnd w:id="1280288841"/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3A545B2D" w:rsidTr="35D56DDB" w14:paraId="5FC74642" w14:textId="77777777">
        <w:trPr>
          <w:trHeight w:val="300"/>
        </w:trPr>
        <w:tc>
          <w:tcPr>
            <w:tcW w:w="3960" w:type="dxa"/>
            <w:tcMar/>
          </w:tcPr>
          <w:p w:rsidR="7ABFDFA7" w:rsidP="3A545B2D" w:rsidRDefault="7ABFDFA7" w14:paraId="143149D7" w14:textId="60C5EEA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Customer benefit</w:t>
            </w:r>
          </w:p>
        </w:tc>
        <w:tc>
          <w:tcPr>
            <w:tcW w:w="3960" w:type="dxa"/>
            <w:tcMar/>
          </w:tcPr>
          <w:p w:rsidR="7ABFDFA7" w:rsidP="3A545B2D" w:rsidRDefault="7ABFDFA7" w14:paraId="2286A0D9" w14:textId="22F283FB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3A545B2D">
              <w:rPr>
                <w:rFonts w:ascii="Times New Roman" w:hAnsi="Times New Roman" w:eastAsia="Times New Roman" w:cs="Times New Roman"/>
                <w:b/>
                <w:bCs/>
              </w:rPr>
              <w:t>Supporting features</w:t>
            </w:r>
          </w:p>
        </w:tc>
      </w:tr>
      <w:tr w:rsidR="3A545B2D" w:rsidTr="35D56DDB" w14:paraId="6A6BE7AD" w14:textId="77777777">
        <w:trPr>
          <w:trHeight w:val="300"/>
        </w:trPr>
        <w:tc>
          <w:tcPr>
            <w:tcW w:w="3960" w:type="dxa"/>
            <w:tcMar/>
          </w:tcPr>
          <w:p w:rsidR="108635DF" w:rsidP="3A545B2D" w:rsidRDefault="108635DF" w14:paraId="01B39C35" w14:textId="52E372B7">
            <w:pPr>
              <w:rPr>
                <w:rFonts w:ascii="Times New Roman" w:hAnsi="Times New Roman" w:eastAsia="Times New Roman" w:cs="Times New Roman"/>
              </w:rPr>
            </w:pPr>
            <w:r w:rsidRPr="3A545B2D">
              <w:rPr>
                <w:rFonts w:ascii="Times New Roman" w:hAnsi="Times New Roman" w:eastAsia="Times New Roman" w:cs="Times New Roman"/>
              </w:rPr>
              <w:t>Fun activity with low time requirements</w:t>
            </w:r>
            <w:r w:rsidRPr="3A545B2D" w:rsidR="3303A83D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3960" w:type="dxa"/>
            <w:tcMar/>
          </w:tcPr>
          <w:p w:rsidR="108635DF" w:rsidP="3A545B2D" w:rsidRDefault="108635DF" w14:paraId="76E0C74C" w14:textId="1585F5B3">
            <w:pPr>
              <w:rPr>
                <w:rFonts w:ascii="Times New Roman" w:hAnsi="Times New Roman" w:eastAsia="Times New Roman" w:cs="Times New Roman"/>
              </w:rPr>
            </w:pPr>
            <w:r w:rsidRPr="35D56DDB" w:rsidR="2DABAA37">
              <w:rPr>
                <w:rFonts w:ascii="Times New Roman" w:hAnsi="Times New Roman" w:eastAsia="Times New Roman" w:cs="Times New Roman"/>
              </w:rPr>
              <w:t>Controllable character</w:t>
            </w:r>
            <w:r w:rsidRPr="35D56DDB" w:rsidR="583766DF">
              <w:rPr>
                <w:rFonts w:ascii="Times New Roman" w:hAnsi="Times New Roman" w:eastAsia="Times New Roman" w:cs="Times New Roman"/>
              </w:rPr>
              <w:t>,</w:t>
            </w:r>
            <w:r w:rsidRPr="35D56DDB" w:rsidR="2C2C42F0">
              <w:rPr>
                <w:rFonts w:ascii="Times New Roman" w:hAnsi="Times New Roman" w:eastAsia="Times New Roman" w:cs="Times New Roman"/>
              </w:rPr>
              <w:t xml:space="preserve"> </w:t>
            </w:r>
            <w:r w:rsidRPr="35D56DDB" w:rsidR="2DABAA37">
              <w:rPr>
                <w:rFonts w:ascii="Times New Roman" w:hAnsi="Times New Roman" w:eastAsia="Times New Roman" w:cs="Times New Roman"/>
              </w:rPr>
              <w:t>world to explore</w:t>
            </w:r>
            <w:r w:rsidRPr="35D56DDB" w:rsidR="0CE36D7F">
              <w:rPr>
                <w:rFonts w:ascii="Times New Roman" w:hAnsi="Times New Roman" w:eastAsia="Times New Roman" w:cs="Times New Roman"/>
              </w:rPr>
              <w:t>, variety of enemies</w:t>
            </w:r>
            <w:r w:rsidRPr="35D56DDB" w:rsidR="584F4B9E">
              <w:rPr>
                <w:rFonts w:ascii="Times New Roman" w:hAnsi="Times New Roman" w:eastAsia="Times New Roman" w:cs="Times New Roman"/>
              </w:rPr>
              <w:t xml:space="preserve"> (see features section)</w:t>
            </w:r>
            <w:r w:rsidRPr="35D56DDB" w:rsidR="0CE36D7F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35D56DDB" w:rsidP="35D56DDB" w:rsidRDefault="35D56DDB" w14:paraId="2B6F60D8" w14:textId="0B8EEFCB">
      <w:pPr>
        <w:pStyle w:val="Normal"/>
      </w:pPr>
      <w:r>
        <w:br/>
      </w:r>
    </w:p>
    <w:p w:rsidRPr="00CB70BD" w:rsidR="00CB70BD" w:rsidP="3A545B2D" w:rsidRDefault="00CB70BD" w14:paraId="1480A546" w14:textId="1E42E6A6">
      <w:pPr>
        <w:pStyle w:val="Heading2"/>
        <w:spacing w:line="259" w:lineRule="auto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bookmarkStart w:name="_Toc245151362" w:id="14"/>
      <w:bookmarkStart w:name="_Toc134535033" w:id="643115033"/>
      <w:r w:rsidRPr="35D56DDB" w:rsidR="00CB70BD">
        <w:rPr>
          <w:rFonts w:ascii="Times New Roman" w:hAnsi="Times New Roman" w:eastAsia="Times New Roman" w:cs="Times New Roman"/>
          <w:sz w:val="24"/>
          <w:szCs w:val="24"/>
        </w:rPr>
        <w:t>4.3 Assumptions and dependencies</w:t>
      </w:r>
      <w:bookmarkEnd w:id="14"/>
      <w:bookmarkEnd w:id="643115033"/>
    </w:p>
    <w:p w:rsidR="5ADF91C0" w:rsidP="3A545B2D" w:rsidRDefault="5ADF91C0" w14:paraId="1E391BE9" w14:textId="7C760C6B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35D56DDB" w:rsidR="5ADF91C0">
        <w:rPr>
          <w:rFonts w:ascii="Times New Roman" w:hAnsi="Times New Roman" w:eastAsia="Times New Roman" w:cs="Times New Roman"/>
        </w:rPr>
        <w:t>A c</w:t>
      </w:r>
      <w:r w:rsidRPr="35D56DDB" w:rsidR="14FB6EEE">
        <w:rPr>
          <w:rFonts w:ascii="Times New Roman" w:hAnsi="Times New Roman" w:eastAsia="Times New Roman" w:cs="Times New Roman"/>
        </w:rPr>
        <w:t xml:space="preserve">omputer </w:t>
      </w:r>
      <w:r w:rsidRPr="35D56DDB" w:rsidR="75B1045C">
        <w:rPr>
          <w:rFonts w:ascii="Times New Roman" w:hAnsi="Times New Roman" w:eastAsia="Times New Roman" w:cs="Times New Roman"/>
        </w:rPr>
        <w:t xml:space="preserve">system </w:t>
      </w:r>
      <w:r w:rsidRPr="35D56DDB" w:rsidR="14FB6EEE">
        <w:rPr>
          <w:rFonts w:ascii="Times New Roman" w:hAnsi="Times New Roman" w:eastAsia="Times New Roman" w:cs="Times New Roman"/>
        </w:rPr>
        <w:t xml:space="preserve">made in the last </w:t>
      </w:r>
      <w:r w:rsidRPr="35D56DDB" w:rsidR="72C74223">
        <w:rPr>
          <w:rFonts w:ascii="Times New Roman" w:hAnsi="Times New Roman" w:eastAsia="Times New Roman" w:cs="Times New Roman"/>
        </w:rPr>
        <w:t>five</w:t>
      </w:r>
      <w:r w:rsidRPr="35D56DDB" w:rsidR="14FB6EEE">
        <w:rPr>
          <w:rFonts w:ascii="Times New Roman" w:hAnsi="Times New Roman" w:eastAsia="Times New Roman" w:cs="Times New Roman"/>
        </w:rPr>
        <w:t xml:space="preserve"> years </w:t>
      </w:r>
      <w:r w:rsidRPr="35D56DDB" w:rsidR="02F7022C">
        <w:rPr>
          <w:rFonts w:ascii="Times New Roman" w:hAnsi="Times New Roman" w:eastAsia="Times New Roman" w:cs="Times New Roman"/>
        </w:rPr>
        <w:t>that runs Windows 10</w:t>
      </w:r>
      <w:r w:rsidRPr="35D56DDB" w:rsidR="777EB1A8">
        <w:rPr>
          <w:rFonts w:ascii="Times New Roman" w:hAnsi="Times New Roman" w:eastAsia="Times New Roman" w:cs="Times New Roman"/>
        </w:rPr>
        <w:t>/</w:t>
      </w:r>
      <w:r w:rsidRPr="35D56DDB" w:rsidR="02F7022C">
        <w:rPr>
          <w:rFonts w:ascii="Times New Roman" w:hAnsi="Times New Roman" w:eastAsia="Times New Roman" w:cs="Times New Roman"/>
        </w:rPr>
        <w:t>Windows 11.</w:t>
      </w:r>
    </w:p>
    <w:p w:rsidR="38E60C7F" w:rsidP="3A545B2D" w:rsidRDefault="38E60C7F" w14:paraId="4AC6AB11" w14:textId="24413F2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U</w:t>
      </w:r>
      <w:r w:rsidRPr="3A545B2D" w:rsidR="1CC0F76B">
        <w:rPr>
          <w:rFonts w:ascii="Times New Roman" w:hAnsi="Times New Roman" w:eastAsia="Times New Roman" w:cs="Times New Roman"/>
        </w:rPr>
        <w:t>sers can read English.</w:t>
      </w:r>
    </w:p>
    <w:p w:rsidR="05794C7B" w:rsidP="3A545B2D" w:rsidRDefault="05794C7B" w14:paraId="727D6158" w14:textId="32EF24F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35D56DDB" w:rsidR="05794C7B">
        <w:rPr>
          <w:rFonts w:ascii="Times New Roman" w:hAnsi="Times New Roman" w:eastAsia="Times New Roman" w:cs="Times New Roman"/>
        </w:rPr>
        <w:t>C</w:t>
      </w:r>
      <w:r w:rsidRPr="35D56DDB" w:rsidR="1CC0F76B">
        <w:rPr>
          <w:rFonts w:ascii="Times New Roman" w:hAnsi="Times New Roman" w:eastAsia="Times New Roman" w:cs="Times New Roman"/>
        </w:rPr>
        <w:t xml:space="preserve">omputer system </w:t>
      </w:r>
      <w:r w:rsidRPr="35D56DDB" w:rsidR="1DF5A4CA">
        <w:rPr>
          <w:rFonts w:ascii="Times New Roman" w:hAnsi="Times New Roman" w:eastAsia="Times New Roman" w:cs="Times New Roman"/>
        </w:rPr>
        <w:t>with</w:t>
      </w:r>
      <w:r w:rsidRPr="35D56DDB" w:rsidR="1CC0F76B">
        <w:rPr>
          <w:rFonts w:ascii="Times New Roman" w:hAnsi="Times New Roman" w:eastAsia="Times New Roman" w:cs="Times New Roman"/>
        </w:rPr>
        <w:t xml:space="preserve"> a keyboard, mouse, </w:t>
      </w:r>
      <w:r w:rsidRPr="35D56DDB" w:rsidR="4BA30201">
        <w:rPr>
          <w:rFonts w:ascii="Times New Roman" w:hAnsi="Times New Roman" w:eastAsia="Times New Roman" w:cs="Times New Roman"/>
        </w:rPr>
        <w:t>or a game controller.</w:t>
      </w:r>
    </w:p>
    <w:p w:rsidR="478FBC65" w:rsidP="3A545B2D" w:rsidRDefault="478FBC65" w14:paraId="6297C190" w14:textId="41BC740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S</w:t>
      </w:r>
      <w:r w:rsidRPr="3A545B2D" w:rsidR="1CC0F76B">
        <w:rPr>
          <w:rFonts w:ascii="Times New Roman" w:hAnsi="Times New Roman" w:eastAsia="Times New Roman" w:cs="Times New Roman"/>
        </w:rPr>
        <w:t xml:space="preserve">creen resolution </w:t>
      </w:r>
      <w:r w:rsidRPr="3A545B2D" w:rsidR="66181B88">
        <w:rPr>
          <w:rFonts w:ascii="Times New Roman" w:hAnsi="Times New Roman" w:eastAsia="Times New Roman" w:cs="Times New Roman"/>
        </w:rPr>
        <w:t>of at</w:t>
      </w:r>
      <w:r w:rsidRPr="3A545B2D" w:rsidR="1CC0F76B">
        <w:rPr>
          <w:rFonts w:ascii="Times New Roman" w:hAnsi="Times New Roman" w:eastAsia="Times New Roman" w:cs="Times New Roman"/>
        </w:rPr>
        <w:t xml:space="preserve"> least 1920x1080 pixels</w:t>
      </w:r>
      <w:r w:rsidRPr="3A545B2D" w:rsidR="7E9A3361">
        <w:rPr>
          <w:rFonts w:ascii="Times New Roman" w:hAnsi="Times New Roman" w:eastAsia="Times New Roman" w:cs="Times New Roman"/>
        </w:rPr>
        <w:t>.</w:t>
      </w:r>
    </w:p>
    <w:p w:rsidR="0B052156" w:rsidP="3A545B2D" w:rsidRDefault="0B052156" w14:paraId="1C668636" w14:textId="2C442BCC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217393221" w:id="15"/>
      <w:bookmarkStart w:name="_Toc1633429809" w:id="654817206"/>
      <w:r w:rsidRPr="35D56DDB" w:rsidR="0B052156">
        <w:rPr>
          <w:rFonts w:ascii="Times New Roman" w:hAnsi="Times New Roman" w:eastAsia="Times New Roman" w:cs="Times New Roman"/>
          <w:sz w:val="28"/>
          <w:szCs w:val="28"/>
        </w:rPr>
        <w:t>5: Product features</w:t>
      </w:r>
      <w:bookmarkEnd w:id="15"/>
      <w:bookmarkEnd w:id="654817206"/>
    </w:p>
    <w:p w:rsidR="28663123" w:rsidP="3A545B2D" w:rsidRDefault="28663123" w14:paraId="66C84CC2" w14:textId="514BECE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C</w:t>
      </w:r>
      <w:r w:rsidRPr="3A545B2D" w:rsidR="4F6EC60D">
        <w:rPr>
          <w:rFonts w:ascii="Times New Roman" w:hAnsi="Times New Roman" w:eastAsia="Times New Roman" w:cs="Times New Roman"/>
        </w:rPr>
        <w:t>ontrol a 2D character and e</w:t>
      </w:r>
      <w:r w:rsidRPr="3A545B2D" w:rsidR="5661F179">
        <w:rPr>
          <w:rFonts w:ascii="Times New Roman" w:hAnsi="Times New Roman" w:eastAsia="Times New Roman" w:cs="Times New Roman"/>
        </w:rPr>
        <w:t xml:space="preserve">xplore a </w:t>
      </w:r>
      <w:r w:rsidRPr="3A545B2D" w:rsidR="784850F4">
        <w:rPr>
          <w:rFonts w:ascii="Times New Roman" w:hAnsi="Times New Roman" w:eastAsia="Times New Roman" w:cs="Times New Roman"/>
        </w:rPr>
        <w:t xml:space="preserve">fun and colorful </w:t>
      </w:r>
      <w:r w:rsidRPr="3A545B2D" w:rsidR="5661F179">
        <w:rPr>
          <w:rFonts w:ascii="Times New Roman" w:hAnsi="Times New Roman" w:eastAsia="Times New Roman" w:cs="Times New Roman"/>
        </w:rPr>
        <w:t>world</w:t>
      </w:r>
      <w:r w:rsidRPr="3A545B2D" w:rsidR="6116B2FC">
        <w:rPr>
          <w:rFonts w:ascii="Times New Roman" w:hAnsi="Times New Roman" w:eastAsia="Times New Roman" w:cs="Times New Roman"/>
        </w:rPr>
        <w:t>.</w:t>
      </w:r>
    </w:p>
    <w:p w:rsidR="4DAFE9BF" w:rsidP="3A545B2D" w:rsidRDefault="4DAFE9BF" w14:paraId="4E17B480" w14:textId="639F8BE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N</w:t>
      </w:r>
      <w:r w:rsidRPr="3A545B2D" w:rsidR="5661F179">
        <w:rPr>
          <w:rFonts w:ascii="Times New Roman" w:hAnsi="Times New Roman" w:eastAsia="Times New Roman" w:cs="Times New Roman"/>
        </w:rPr>
        <w:t xml:space="preserve">avigate </w:t>
      </w:r>
      <w:r w:rsidRPr="3A545B2D" w:rsidR="5E66C5F2">
        <w:rPr>
          <w:rFonts w:ascii="Times New Roman" w:hAnsi="Times New Roman" w:eastAsia="Times New Roman" w:cs="Times New Roman"/>
        </w:rPr>
        <w:t>a variety of obstacles</w:t>
      </w:r>
      <w:r w:rsidRPr="3A545B2D" w:rsidR="5A312486">
        <w:rPr>
          <w:rFonts w:ascii="Times New Roman" w:hAnsi="Times New Roman" w:eastAsia="Times New Roman" w:cs="Times New Roman"/>
        </w:rPr>
        <w:t>.</w:t>
      </w:r>
    </w:p>
    <w:p w:rsidR="227C4D49" w:rsidP="3A545B2D" w:rsidRDefault="227C4D49" w14:paraId="72118D4B" w14:textId="11521E9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Av</w:t>
      </w:r>
      <w:r w:rsidRPr="3A545B2D" w:rsidR="5661F179">
        <w:rPr>
          <w:rFonts w:ascii="Times New Roman" w:hAnsi="Times New Roman" w:eastAsia="Times New Roman" w:cs="Times New Roman"/>
        </w:rPr>
        <w:t>oid or fight a variety of enemy characters.</w:t>
      </w:r>
    </w:p>
    <w:p w:rsidR="5661F179" w:rsidP="3A545B2D" w:rsidRDefault="5661F179" w14:paraId="1BB8596A" w14:textId="54598EE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Player scores are tracked and displayed on-screen as the game is played.</w:t>
      </w:r>
    </w:p>
    <w:p w:rsidR="5661F179" w:rsidP="3A545B2D" w:rsidRDefault="5661F179" w14:paraId="28A3BD1A" w14:textId="213029D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High score leaderboard (</w:t>
      </w:r>
      <w:r w:rsidRPr="3A545B2D" w:rsidR="04309A45">
        <w:rPr>
          <w:rFonts w:ascii="Times New Roman" w:hAnsi="Times New Roman" w:eastAsia="Times New Roman" w:cs="Times New Roman"/>
        </w:rPr>
        <w:t xml:space="preserve">for scores </w:t>
      </w:r>
      <w:r w:rsidRPr="3A545B2D">
        <w:rPr>
          <w:rFonts w:ascii="Times New Roman" w:hAnsi="Times New Roman" w:eastAsia="Times New Roman" w:cs="Times New Roman"/>
        </w:rPr>
        <w:t>on the local machine)</w:t>
      </w:r>
      <w:r w:rsidRPr="3A545B2D" w:rsidR="68719D17">
        <w:rPr>
          <w:rFonts w:ascii="Times New Roman" w:hAnsi="Times New Roman" w:eastAsia="Times New Roman" w:cs="Times New Roman"/>
        </w:rPr>
        <w:t>.</w:t>
      </w:r>
    </w:p>
    <w:p w:rsidR="5661F179" w:rsidP="3A545B2D" w:rsidRDefault="5661F179" w14:paraId="341358D9" w14:textId="58BD3BB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Progress in levels with multiple modes of transport, by vehicle or on foot.</w:t>
      </w:r>
    </w:p>
    <w:p w:rsidR="7F994840" w:rsidP="3A545B2D" w:rsidRDefault="7F994840" w14:paraId="3D38454A" w14:textId="6455B73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Use m</w:t>
      </w:r>
      <w:r w:rsidRPr="3A545B2D" w:rsidR="5661F179">
        <w:rPr>
          <w:rFonts w:ascii="Times New Roman" w:hAnsi="Times New Roman" w:eastAsia="Times New Roman" w:cs="Times New Roman"/>
        </w:rPr>
        <w:t>ultiple weapons to provide varied and interesting combat.</w:t>
      </w:r>
    </w:p>
    <w:p w:rsidR="5661F179" w:rsidP="3A545B2D" w:rsidRDefault="5661F179" w14:paraId="30FE23A8" w14:textId="19FA855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Powerups can be used to help the player gain an edge.</w:t>
      </w:r>
    </w:p>
    <w:p w:rsidR="5661F179" w:rsidP="3A545B2D" w:rsidRDefault="5661F179" w14:paraId="474C942A" w14:textId="5E211E1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Find secrets and hidden bonus items.</w:t>
      </w:r>
    </w:p>
    <w:p w:rsidR="1E4B9B9E" w:rsidP="3A545B2D" w:rsidRDefault="1E4B9B9E" w14:paraId="0AA3C0C3" w14:textId="07C6E01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Play with the keyboard on your desktop PC, or with an XInput game controller.</w:t>
      </w:r>
    </w:p>
    <w:p w:rsidRPr="00CB70BD" w:rsidR="00CB70BD" w:rsidP="35D56DDB" w:rsidRDefault="00CB70BD" w14:paraId="144633A9" w14:textId="5E543450">
      <w:pPr>
        <w:pStyle w:val="Heading1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334180151" w:id="16"/>
      <w:bookmarkStart w:name="_Toc1528190800" w:id="1609711365"/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6: Constraints</w:t>
      </w:r>
      <w:bookmarkEnd w:id="16"/>
      <w:bookmarkEnd w:id="1609711365"/>
    </w:p>
    <w:p w:rsidRPr="00CB70BD" w:rsidR="00CB70BD" w:rsidP="2E7AD5EF" w:rsidRDefault="3225E53F" w14:paraId="4B3DDDC4" w14:textId="4BC7B15D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1195773324" w:id="17"/>
      <w:bookmarkStart w:name="_Toc470264664" w:id="978714654"/>
      <w:r w:rsidRPr="35D56DDB" w:rsidR="3225E53F">
        <w:rPr>
          <w:rStyle w:val="Heading2Char"/>
          <w:rFonts w:ascii="Times New Roman" w:hAnsi="Times New Roman" w:eastAsia="Times New Roman" w:cs="Times New Roman"/>
          <w:sz w:val="24"/>
          <w:szCs w:val="24"/>
        </w:rPr>
        <w:t>6.1 System Constraints</w:t>
      </w:r>
      <w:bookmarkEnd w:id="17"/>
      <w:bookmarkEnd w:id="978714654"/>
    </w:p>
    <w:p w:rsidRPr="00CB70BD" w:rsidR="00CB70BD" w:rsidP="3A545B2D" w:rsidRDefault="748000EF" w14:paraId="6D3F61D2" w14:textId="4D7DA1EE">
      <w:pPr>
        <w:ind w:left="720" w:firstLine="720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The system requirements will be relatively low</w:t>
      </w:r>
      <w:r w:rsidRPr="3A545B2D" w:rsidR="5A49B0F2">
        <w:rPr>
          <w:rFonts w:ascii="Times New Roman" w:hAnsi="Times New Roman" w:eastAsia="Times New Roman" w:cs="Times New Roman"/>
        </w:rPr>
        <w:t>, but the game requires</w:t>
      </w:r>
      <w:r w:rsidRPr="3A545B2D">
        <w:rPr>
          <w:rFonts w:ascii="Times New Roman" w:hAnsi="Times New Roman" w:eastAsia="Times New Roman" w:cs="Times New Roman"/>
        </w:rPr>
        <w:t xml:space="preserve"> Windows 10</w:t>
      </w:r>
      <w:r w:rsidRPr="3A545B2D" w:rsidR="2AC4C9FC">
        <w:rPr>
          <w:rFonts w:ascii="Times New Roman" w:hAnsi="Times New Roman" w:eastAsia="Times New Roman" w:cs="Times New Roman"/>
        </w:rPr>
        <w:t xml:space="preserve"> or</w:t>
      </w:r>
      <w:r w:rsidRPr="3A545B2D" w:rsidR="69C14BF1">
        <w:rPr>
          <w:rFonts w:ascii="Times New Roman" w:hAnsi="Times New Roman" w:eastAsia="Times New Roman" w:cs="Times New Roman"/>
        </w:rPr>
        <w:t xml:space="preserve"> </w:t>
      </w:r>
      <w:r w:rsidRPr="3A545B2D" w:rsidR="2AC4C9FC">
        <w:rPr>
          <w:rFonts w:ascii="Times New Roman" w:hAnsi="Times New Roman" w:eastAsia="Times New Roman" w:cs="Times New Roman"/>
        </w:rPr>
        <w:t>Windows 11</w:t>
      </w:r>
      <w:r w:rsidRPr="3A545B2D">
        <w:rPr>
          <w:rFonts w:ascii="Times New Roman" w:hAnsi="Times New Roman" w:eastAsia="Times New Roman" w:cs="Times New Roman"/>
        </w:rPr>
        <w:t>, a</w:t>
      </w:r>
      <w:r w:rsidRPr="3A545B2D" w:rsidR="71EFACB0">
        <w:rPr>
          <w:rFonts w:ascii="Times New Roman" w:hAnsi="Times New Roman" w:eastAsia="Times New Roman" w:cs="Times New Roman"/>
        </w:rPr>
        <w:t>s well as a</w:t>
      </w:r>
      <w:r w:rsidRPr="3A545B2D" w:rsidR="4E2B4100">
        <w:rPr>
          <w:rFonts w:ascii="Times New Roman" w:hAnsi="Times New Roman" w:eastAsia="Times New Roman" w:cs="Times New Roman"/>
        </w:rPr>
        <w:t xml:space="preserve"> keyboard or </w:t>
      </w:r>
      <w:r w:rsidRPr="3A545B2D" w:rsidR="776809BE">
        <w:rPr>
          <w:rFonts w:ascii="Times New Roman" w:hAnsi="Times New Roman" w:eastAsia="Times New Roman" w:cs="Times New Roman"/>
        </w:rPr>
        <w:t xml:space="preserve">XInput-compatible </w:t>
      </w:r>
      <w:r w:rsidRPr="3A545B2D" w:rsidR="4E2B4100">
        <w:rPr>
          <w:rFonts w:ascii="Times New Roman" w:hAnsi="Times New Roman" w:eastAsia="Times New Roman" w:cs="Times New Roman"/>
        </w:rPr>
        <w:t>game controller</w:t>
      </w:r>
      <w:r w:rsidRPr="3A545B2D" w:rsidR="7B6AFB4E">
        <w:rPr>
          <w:rFonts w:ascii="Times New Roman" w:hAnsi="Times New Roman" w:eastAsia="Times New Roman" w:cs="Times New Roman"/>
        </w:rPr>
        <w:t xml:space="preserve">. </w:t>
      </w:r>
      <w:r w:rsidRPr="3A545B2D" w:rsidR="0FFC443D">
        <w:rPr>
          <w:rFonts w:ascii="Times New Roman" w:hAnsi="Times New Roman" w:eastAsia="Times New Roman" w:cs="Times New Roman"/>
        </w:rPr>
        <w:t xml:space="preserve">If time </w:t>
      </w:r>
      <w:r w:rsidRPr="3A545B2D" w:rsidR="7DB28FE3">
        <w:rPr>
          <w:rFonts w:ascii="Times New Roman" w:hAnsi="Times New Roman" w:eastAsia="Times New Roman" w:cs="Times New Roman"/>
        </w:rPr>
        <w:t>allow</w:t>
      </w:r>
      <w:r w:rsidRPr="3A545B2D" w:rsidR="0FFC443D">
        <w:rPr>
          <w:rFonts w:ascii="Times New Roman" w:hAnsi="Times New Roman" w:eastAsia="Times New Roman" w:cs="Times New Roman"/>
        </w:rPr>
        <w:t>s, support for popular Linux distributions or optimization for WINE are poss</w:t>
      </w:r>
      <w:r w:rsidRPr="3A545B2D" w:rsidR="56779271">
        <w:rPr>
          <w:rFonts w:ascii="Times New Roman" w:hAnsi="Times New Roman" w:eastAsia="Times New Roman" w:cs="Times New Roman"/>
        </w:rPr>
        <w:t>i</w:t>
      </w:r>
      <w:r w:rsidRPr="3A545B2D" w:rsidR="0FFC443D">
        <w:rPr>
          <w:rFonts w:ascii="Times New Roman" w:hAnsi="Times New Roman" w:eastAsia="Times New Roman" w:cs="Times New Roman"/>
        </w:rPr>
        <w:t>ble additions.</w:t>
      </w:r>
      <w:r w:rsidRPr="3A545B2D" w:rsidR="1CD623D2">
        <w:rPr>
          <w:rFonts w:ascii="Times New Roman" w:hAnsi="Times New Roman" w:eastAsia="Times New Roman" w:cs="Times New Roman"/>
        </w:rPr>
        <w:t xml:space="preserve"> </w:t>
      </w:r>
      <w:r w:rsidR="5BF0FC9B">
        <w:tab/>
      </w:r>
      <w:r w:rsidRPr="3A545B2D" w:rsidR="3B353DAF">
        <w:rPr>
          <w:rFonts w:ascii="Times New Roman" w:hAnsi="Times New Roman" w:eastAsia="Times New Roman" w:cs="Times New Roman"/>
        </w:rPr>
        <w:t>Godot is, by default, unable to deploy to</w:t>
      </w:r>
      <w:r w:rsidRPr="3A545B2D" w:rsidR="7B0B081F">
        <w:rPr>
          <w:rFonts w:ascii="Times New Roman" w:hAnsi="Times New Roman" w:eastAsia="Times New Roman" w:cs="Times New Roman"/>
        </w:rPr>
        <w:t xml:space="preserve"> </w:t>
      </w:r>
      <w:r w:rsidRPr="3A545B2D" w:rsidR="353E6B0A">
        <w:rPr>
          <w:rFonts w:ascii="Times New Roman" w:hAnsi="Times New Roman" w:eastAsia="Times New Roman" w:cs="Times New Roman"/>
        </w:rPr>
        <w:t xml:space="preserve">TV game consoles without third </w:t>
      </w:r>
      <w:r w:rsidRPr="3A545B2D" w:rsidR="3FC61744">
        <w:rPr>
          <w:rFonts w:ascii="Times New Roman" w:hAnsi="Times New Roman" w:eastAsia="Times New Roman" w:cs="Times New Roman"/>
        </w:rPr>
        <w:t xml:space="preserve">party libraries, </w:t>
      </w:r>
      <w:r w:rsidRPr="3A545B2D" w:rsidR="651D27FD">
        <w:rPr>
          <w:rFonts w:ascii="Times New Roman" w:hAnsi="Times New Roman" w:eastAsia="Times New Roman" w:cs="Times New Roman"/>
        </w:rPr>
        <w:t xml:space="preserve">so </w:t>
      </w:r>
      <w:r w:rsidRPr="3A545B2D" w:rsidR="3FC61744">
        <w:rPr>
          <w:rFonts w:ascii="Times New Roman" w:hAnsi="Times New Roman" w:eastAsia="Times New Roman" w:cs="Times New Roman"/>
        </w:rPr>
        <w:t>we will</w:t>
      </w:r>
      <w:r w:rsidRPr="3A545B2D" w:rsidR="0D341CDB">
        <w:rPr>
          <w:rFonts w:ascii="Times New Roman" w:hAnsi="Times New Roman" w:eastAsia="Times New Roman" w:cs="Times New Roman"/>
        </w:rPr>
        <w:t xml:space="preserve"> be limited to home computer platforms for the foreseeable future.</w:t>
      </w:r>
    </w:p>
    <w:p w:rsidRPr="00CB70BD" w:rsidR="00CB70BD" w:rsidP="3A545B2D" w:rsidRDefault="00CB70BD" w14:paraId="5651C57D" w14:textId="7A5E5178">
      <w:pPr>
        <w:ind w:left="720" w:firstLine="720"/>
        <w:rPr>
          <w:rFonts w:ascii="Times New Roman" w:hAnsi="Times New Roman" w:eastAsia="Times New Roman" w:cs="Times New Roman"/>
        </w:rPr>
      </w:pPr>
    </w:p>
    <w:p w:rsidRPr="00CB70BD" w:rsidR="00CB70BD" w:rsidP="3A545B2D" w:rsidRDefault="27137F78" w14:paraId="72FB6B7B" w14:textId="4BC7B15D">
      <w:pPr>
        <w:pStyle w:val="Heading2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Toc1979955561" w:id="18"/>
      <w:bookmarkStart w:name="_Toc1798594632" w:id="1090000301"/>
      <w:r w:rsidRPr="35D56DDB" w:rsidR="27137F78">
        <w:rPr>
          <w:rFonts w:ascii="Times New Roman" w:hAnsi="Times New Roman" w:eastAsia="Times New Roman" w:cs="Times New Roman"/>
          <w:sz w:val="24"/>
          <w:szCs w:val="24"/>
        </w:rPr>
        <w:t xml:space="preserve">6.2 </w:t>
      </w:r>
      <w:r w:rsidRPr="35D56DDB" w:rsidR="43EEDC0A">
        <w:rPr>
          <w:rFonts w:ascii="Times New Roman" w:hAnsi="Times New Roman" w:eastAsia="Times New Roman" w:cs="Times New Roman"/>
          <w:sz w:val="24"/>
          <w:szCs w:val="24"/>
        </w:rPr>
        <w:t>Risks</w:t>
      </w:r>
      <w:bookmarkEnd w:id="18"/>
      <w:bookmarkEnd w:id="1090000301"/>
    </w:p>
    <w:p w:rsidRPr="00CB70BD" w:rsidR="00CB70BD" w:rsidP="3A545B2D" w:rsidRDefault="112CF7B0" w14:paraId="1240B173" w14:textId="149A39E5">
      <w:pPr>
        <w:ind w:left="720"/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 xml:space="preserve">Risks to the successful </w:t>
      </w:r>
      <w:r w:rsidRPr="3A545B2D" w:rsidR="3CA7354D">
        <w:rPr>
          <w:rFonts w:ascii="Times New Roman" w:hAnsi="Times New Roman" w:eastAsia="Times New Roman" w:cs="Times New Roman"/>
        </w:rPr>
        <w:t xml:space="preserve">completion of the project </w:t>
      </w:r>
      <w:r w:rsidRPr="3A545B2D">
        <w:rPr>
          <w:rFonts w:ascii="Times New Roman" w:hAnsi="Times New Roman" w:eastAsia="Times New Roman" w:cs="Times New Roman"/>
        </w:rPr>
        <w:t>include:</w:t>
      </w:r>
    </w:p>
    <w:p w:rsidRPr="00CB70BD" w:rsidR="00CB70BD" w:rsidP="3A545B2D" w:rsidRDefault="68AAC28E" w14:paraId="331A5F38" w14:textId="7E0713F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 xml:space="preserve">The software developers are learning </w:t>
      </w:r>
      <w:r w:rsidRPr="3A545B2D" w:rsidR="460188B9">
        <w:rPr>
          <w:rFonts w:ascii="Times New Roman" w:hAnsi="Times New Roman" w:eastAsia="Times New Roman" w:cs="Times New Roman"/>
        </w:rPr>
        <w:t xml:space="preserve">a </w:t>
      </w:r>
      <w:r w:rsidRPr="3A545B2D">
        <w:rPr>
          <w:rFonts w:ascii="Times New Roman" w:hAnsi="Times New Roman" w:eastAsia="Times New Roman" w:cs="Times New Roman"/>
        </w:rPr>
        <w:t>new software, Godot</w:t>
      </w:r>
      <w:r w:rsidRPr="3A545B2D" w:rsidR="0D4956ED">
        <w:rPr>
          <w:rFonts w:ascii="Times New Roman" w:hAnsi="Times New Roman" w:eastAsia="Times New Roman" w:cs="Times New Roman"/>
        </w:rPr>
        <w:t>.</w:t>
      </w:r>
    </w:p>
    <w:p w:rsidRPr="00CB70BD" w:rsidR="00CB70BD" w:rsidP="3A545B2D" w:rsidRDefault="03D67B44" w14:paraId="41296B7E" w14:textId="51515D7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Developer inexperience</w:t>
      </w:r>
      <w:r w:rsidRPr="3A545B2D" w:rsidR="04AE0C23">
        <w:rPr>
          <w:rFonts w:ascii="Times New Roman" w:hAnsi="Times New Roman" w:eastAsia="Times New Roman" w:cs="Times New Roman"/>
        </w:rPr>
        <w:t>.</w:t>
      </w:r>
    </w:p>
    <w:p w:rsidRPr="00CB70BD" w:rsidR="00CB70BD" w:rsidP="3A545B2D" w:rsidRDefault="03D67B44" w14:paraId="4A0749C6" w14:textId="2F8C0B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The size and scope of the project might be too big</w:t>
      </w:r>
      <w:r w:rsidRPr="3A545B2D" w:rsidR="04AE0C23">
        <w:rPr>
          <w:rFonts w:ascii="Times New Roman" w:hAnsi="Times New Roman" w:eastAsia="Times New Roman" w:cs="Times New Roman"/>
        </w:rPr>
        <w:t>.</w:t>
      </w:r>
    </w:p>
    <w:p w:rsidRPr="00CB70BD" w:rsidR="00CB70BD" w:rsidP="3A545B2D" w:rsidRDefault="03D67B44" w14:paraId="52BC96DB" w14:textId="069B833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Lack of developer time/other obligations</w:t>
      </w:r>
      <w:r w:rsidRPr="3A545B2D" w:rsidR="502ADCC0">
        <w:rPr>
          <w:rFonts w:ascii="Times New Roman" w:hAnsi="Times New Roman" w:eastAsia="Times New Roman" w:cs="Times New Roman"/>
        </w:rPr>
        <w:t>.</w:t>
      </w:r>
    </w:p>
    <w:p w:rsidRPr="00CB70BD" w:rsidR="00CB70BD" w:rsidP="3A545B2D" w:rsidRDefault="2A6D9D4B" w14:paraId="22AF17EE" w14:textId="2FCFB1D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>Technical issues</w:t>
      </w:r>
      <w:r w:rsidRPr="3A545B2D" w:rsidR="502ADCC0">
        <w:rPr>
          <w:rFonts w:ascii="Times New Roman" w:hAnsi="Times New Roman" w:eastAsia="Times New Roman" w:cs="Times New Roman"/>
        </w:rPr>
        <w:t>.</w:t>
      </w:r>
    </w:p>
    <w:p w:rsidRPr="00CB70BD" w:rsidR="00CB70BD" w:rsidP="4CBD22CE" w:rsidRDefault="7753468F" w14:paraId="64388D92" w14:textId="4BC7B15D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828091567" w:id="19"/>
      <w:bookmarkStart w:name="_Toc838579775" w:id="919132032"/>
      <w:r w:rsidRPr="35D56DDB" w:rsidR="7753468F">
        <w:rPr>
          <w:rFonts w:ascii="Times New Roman" w:hAnsi="Times New Roman" w:eastAsia="Times New Roman" w:cs="Times New Roman"/>
          <w:sz w:val="28"/>
          <w:szCs w:val="28"/>
        </w:rPr>
        <w:t>7</w:t>
      </w:r>
      <w:r w:rsidRPr="35D56DDB" w:rsidR="00CB70BD">
        <w:rPr>
          <w:rFonts w:ascii="Times New Roman" w:hAnsi="Times New Roman" w:eastAsia="Times New Roman" w:cs="Times New Roman"/>
          <w:sz w:val="28"/>
          <w:szCs w:val="28"/>
        </w:rPr>
        <w:t>: Other product requirements</w:t>
      </w:r>
      <w:bookmarkEnd w:id="19"/>
      <w:bookmarkEnd w:id="919132032"/>
    </w:p>
    <w:p w:rsidR="00BB2220" w:rsidP="4CBD22CE" w:rsidRDefault="63DA618A" w14:paraId="564F0561" w14:textId="13C9F104">
      <w:pPr>
        <w:rPr>
          <w:rFonts w:ascii="Times New Roman" w:hAnsi="Times New Roman" w:eastAsia="Times New Roman" w:cs="Times New Roman"/>
        </w:rPr>
      </w:pPr>
      <w:r w:rsidRPr="3A545B2D">
        <w:rPr>
          <w:rFonts w:ascii="Times New Roman" w:hAnsi="Times New Roman" w:eastAsia="Times New Roman" w:cs="Times New Roman"/>
        </w:rPr>
        <w:t xml:space="preserve"> </w:t>
      </w:r>
      <w:r w:rsidR="00BB2220">
        <w:tab/>
      </w:r>
      <w:r w:rsidRPr="3A545B2D" w:rsidR="200466CB">
        <w:rPr>
          <w:rFonts w:ascii="Times New Roman" w:hAnsi="Times New Roman" w:eastAsia="Times New Roman" w:cs="Times New Roman"/>
        </w:rPr>
        <w:t xml:space="preserve">Must have a working product before </w:t>
      </w:r>
      <w:r w:rsidRPr="3A545B2D" w:rsidR="4EE759BE">
        <w:rPr>
          <w:rFonts w:ascii="Times New Roman" w:hAnsi="Times New Roman" w:eastAsia="Times New Roman" w:cs="Times New Roman"/>
        </w:rPr>
        <w:t>the end</w:t>
      </w:r>
      <w:r w:rsidRPr="3A545B2D" w:rsidR="200466CB">
        <w:rPr>
          <w:rFonts w:ascii="Times New Roman" w:hAnsi="Times New Roman" w:eastAsia="Times New Roman" w:cs="Times New Roman"/>
        </w:rPr>
        <w:t xml:space="preserve"> </w:t>
      </w:r>
      <w:r w:rsidRPr="3A545B2D" w:rsidR="4EE759BE">
        <w:rPr>
          <w:rFonts w:ascii="Times New Roman" w:hAnsi="Times New Roman" w:eastAsia="Times New Roman" w:cs="Times New Roman"/>
        </w:rPr>
        <w:t xml:space="preserve">of Spring Semester </w:t>
      </w:r>
      <w:r w:rsidRPr="3A545B2D" w:rsidR="200466CB">
        <w:rPr>
          <w:rFonts w:ascii="Times New Roman" w:hAnsi="Times New Roman" w:eastAsia="Times New Roman" w:cs="Times New Roman"/>
        </w:rPr>
        <w:t>2024.</w:t>
      </w:r>
    </w:p>
    <w:sectPr w:rsidR="00BB2220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59FF" w:rsidRDefault="00A959FF" w14:paraId="2C0010E3" w14:textId="77777777">
      <w:r>
        <w:separator/>
      </w:r>
    </w:p>
  </w:endnote>
  <w:endnote w:type="continuationSeparator" w:id="0">
    <w:p w:rsidR="00A959FF" w:rsidRDefault="00A959FF" w14:paraId="75B0D1DF" w14:textId="77777777">
      <w:r>
        <w:continuationSeparator/>
      </w:r>
    </w:p>
  </w:endnote>
  <w:endnote w:type="continuationNotice" w:id="1">
    <w:p w:rsidR="00A959FF" w:rsidRDefault="00A959FF" w14:paraId="3CECEA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BD22CE" w:rsidTr="4CBD22CE" w14:paraId="7A1B6A3B" w14:textId="77777777">
      <w:trPr>
        <w:trHeight w:val="300"/>
      </w:trPr>
      <w:tc>
        <w:tcPr>
          <w:tcW w:w="3120" w:type="dxa"/>
        </w:tcPr>
        <w:p w:rsidR="4CBD22CE" w:rsidP="4CBD22CE" w:rsidRDefault="4CBD22CE" w14:paraId="48C88BA0" w14:textId="20A4E533">
          <w:pPr>
            <w:pStyle w:val="Header"/>
            <w:ind w:left="-115"/>
          </w:pPr>
        </w:p>
      </w:tc>
      <w:tc>
        <w:tcPr>
          <w:tcW w:w="3120" w:type="dxa"/>
        </w:tcPr>
        <w:p w:rsidR="4CBD22CE" w:rsidP="4CBD22CE" w:rsidRDefault="4CBD22CE" w14:paraId="0DA1D265" w14:textId="3A73FF20">
          <w:pPr>
            <w:pStyle w:val="Header"/>
            <w:jc w:val="center"/>
          </w:pPr>
        </w:p>
      </w:tc>
      <w:tc>
        <w:tcPr>
          <w:tcW w:w="3120" w:type="dxa"/>
        </w:tcPr>
        <w:p w:rsidR="4CBD22CE" w:rsidP="4CBD22CE" w:rsidRDefault="4CBD22CE" w14:paraId="53755B63" w14:textId="177AF2DE">
          <w:pPr>
            <w:pStyle w:val="Header"/>
            <w:ind w:right="-115"/>
            <w:jc w:val="right"/>
          </w:pPr>
        </w:p>
      </w:tc>
    </w:tr>
  </w:tbl>
  <w:p w:rsidR="4CBD22CE" w:rsidP="4CBD22CE" w:rsidRDefault="4CBD22CE" w14:paraId="698EA209" w14:textId="373A6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59FF" w:rsidRDefault="00A959FF" w14:paraId="41D3AF7D" w14:textId="77777777">
      <w:r>
        <w:separator/>
      </w:r>
    </w:p>
  </w:footnote>
  <w:footnote w:type="continuationSeparator" w:id="0">
    <w:p w:rsidR="00A959FF" w:rsidRDefault="00A959FF" w14:paraId="2F59C24F" w14:textId="77777777">
      <w:r>
        <w:continuationSeparator/>
      </w:r>
    </w:p>
  </w:footnote>
  <w:footnote w:type="continuationNotice" w:id="1">
    <w:p w:rsidR="00A959FF" w:rsidRDefault="00A959FF" w14:paraId="4C124BA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BD22CE" w:rsidTr="4CBD22CE" w14:paraId="1883045D" w14:textId="77777777">
      <w:trPr>
        <w:trHeight w:val="300"/>
      </w:trPr>
      <w:tc>
        <w:tcPr>
          <w:tcW w:w="3120" w:type="dxa"/>
        </w:tcPr>
        <w:p w:rsidR="4CBD22CE" w:rsidP="4CBD22CE" w:rsidRDefault="4CBD22CE" w14:paraId="0468332A" w14:textId="15ED19E3">
          <w:pPr>
            <w:pStyle w:val="Header"/>
            <w:ind w:left="-115"/>
          </w:pPr>
        </w:p>
      </w:tc>
      <w:tc>
        <w:tcPr>
          <w:tcW w:w="3120" w:type="dxa"/>
        </w:tcPr>
        <w:p w:rsidR="4CBD22CE" w:rsidP="4CBD22CE" w:rsidRDefault="4CBD22CE" w14:paraId="322B2970" w14:textId="229E6846">
          <w:pPr>
            <w:pStyle w:val="Header"/>
            <w:jc w:val="center"/>
          </w:pPr>
        </w:p>
      </w:tc>
      <w:tc>
        <w:tcPr>
          <w:tcW w:w="3120" w:type="dxa"/>
        </w:tcPr>
        <w:p w:rsidR="4CBD22CE" w:rsidP="4CBD22CE" w:rsidRDefault="4CBD22CE" w14:paraId="05D97C53" w14:textId="6F0BDF2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A18AE">
            <w:rPr>
              <w:noProof/>
            </w:rPr>
            <w:t>1</w:t>
          </w:r>
          <w:r>
            <w:fldChar w:fldCharType="end"/>
          </w:r>
        </w:p>
      </w:tc>
    </w:tr>
  </w:tbl>
  <w:p w:rsidR="4CBD22CE" w:rsidP="4CBD22CE" w:rsidRDefault="4CBD22CE" w14:paraId="2F2D81F3" w14:textId="61A977D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Nl3iMQGIHVZtf" int2:id="QNadFvhp">
      <int2:state int2:value="Rejected" int2:type="AugLoop_Text_Critique"/>
    </int2:textHash>
    <int2:bookmark int2:bookmarkName="_Int_suSJ9VzJ" int2:invalidationBookmarkName="" int2:hashCode="e3+TZqNgMaC5Vf" int2:id="4Q7D8pVr">
      <int2:state int2:value="Rejected" int2:type="AugLoop_Text_Critique"/>
    </int2:bookmark>
    <int2:bookmark int2:bookmarkName="_Int_YezwVbxa" int2:invalidationBookmarkName="" int2:hashCode="e3+TZqNgMaC5Vf" int2:id="7sJdrfv7">
      <int2:state int2:value="Rejected" int2:type="AugLoop_Text_Critique"/>
    </int2:bookmark>
    <int2:bookmark int2:bookmarkName="_Int_OT7WlzWA" int2:invalidationBookmarkName="" int2:hashCode="pePWvhcAyIOp2y" int2:id="rczngVMS">
      <int2:state int2:value="Reviewed" int2:type="WordDesignerPullQuotesAnnotation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D3E3"/>
    <w:multiLevelType w:val="hybridMultilevel"/>
    <w:tmpl w:val="DE167802"/>
    <w:lvl w:ilvl="0" w:tplc="5DA61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80D4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4A0D5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D91229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EEA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EF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922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60FA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48C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0A6F3A"/>
    <w:multiLevelType w:val="hybridMultilevel"/>
    <w:tmpl w:val="D252503E"/>
    <w:lvl w:ilvl="0" w:tplc="DBAE23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54D0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1E5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E65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4C17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CCC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4078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A695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ED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57482F"/>
    <w:multiLevelType w:val="multilevel"/>
    <w:tmpl w:val="0EA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FD924B9"/>
    <w:multiLevelType w:val="hybridMultilevel"/>
    <w:tmpl w:val="8444BF7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1DBCF6B"/>
    <w:multiLevelType w:val="hybridMultilevel"/>
    <w:tmpl w:val="E78EB3CA"/>
    <w:lvl w:ilvl="0" w:tplc="DABAD3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B0D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AC0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5E7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3247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5CBD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82E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AFF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0CF3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694624"/>
    <w:multiLevelType w:val="multilevel"/>
    <w:tmpl w:val="222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671F522"/>
    <w:multiLevelType w:val="hybridMultilevel"/>
    <w:tmpl w:val="0C325AE4"/>
    <w:lvl w:ilvl="0" w:tplc="7A5CB776">
      <w:start w:val="1"/>
      <w:numFmt w:val="decimal"/>
      <w:lvlText w:val="%1."/>
      <w:lvlJc w:val="left"/>
      <w:pPr>
        <w:ind w:left="1440" w:hanging="360"/>
      </w:pPr>
    </w:lvl>
    <w:lvl w:ilvl="1" w:tplc="BF4C5758">
      <w:start w:val="1"/>
      <w:numFmt w:val="lowerLetter"/>
      <w:lvlText w:val="%2."/>
      <w:lvlJc w:val="left"/>
      <w:pPr>
        <w:ind w:left="2160" w:hanging="360"/>
      </w:pPr>
    </w:lvl>
    <w:lvl w:ilvl="2" w:tplc="55C6F7A2">
      <w:start w:val="1"/>
      <w:numFmt w:val="lowerRoman"/>
      <w:lvlText w:val="%3."/>
      <w:lvlJc w:val="right"/>
      <w:pPr>
        <w:ind w:left="2880" w:hanging="180"/>
      </w:pPr>
    </w:lvl>
    <w:lvl w:ilvl="3" w:tplc="898641C0">
      <w:start w:val="1"/>
      <w:numFmt w:val="decimal"/>
      <w:lvlText w:val="%4."/>
      <w:lvlJc w:val="left"/>
      <w:pPr>
        <w:ind w:left="3600" w:hanging="360"/>
      </w:pPr>
    </w:lvl>
    <w:lvl w:ilvl="4" w:tplc="E55A2AD4">
      <w:start w:val="1"/>
      <w:numFmt w:val="lowerLetter"/>
      <w:lvlText w:val="%5."/>
      <w:lvlJc w:val="left"/>
      <w:pPr>
        <w:ind w:left="4320" w:hanging="360"/>
      </w:pPr>
    </w:lvl>
    <w:lvl w:ilvl="5" w:tplc="4BFC746C">
      <w:start w:val="1"/>
      <w:numFmt w:val="lowerRoman"/>
      <w:lvlText w:val="%6."/>
      <w:lvlJc w:val="right"/>
      <w:pPr>
        <w:ind w:left="5040" w:hanging="180"/>
      </w:pPr>
    </w:lvl>
    <w:lvl w:ilvl="6" w:tplc="F87EC168">
      <w:start w:val="1"/>
      <w:numFmt w:val="decimal"/>
      <w:lvlText w:val="%7."/>
      <w:lvlJc w:val="left"/>
      <w:pPr>
        <w:ind w:left="5760" w:hanging="360"/>
      </w:pPr>
    </w:lvl>
    <w:lvl w:ilvl="7" w:tplc="5292090C">
      <w:start w:val="1"/>
      <w:numFmt w:val="lowerLetter"/>
      <w:lvlText w:val="%8."/>
      <w:lvlJc w:val="left"/>
      <w:pPr>
        <w:ind w:left="6480" w:hanging="360"/>
      </w:pPr>
    </w:lvl>
    <w:lvl w:ilvl="8" w:tplc="6A04A420">
      <w:start w:val="1"/>
      <w:numFmt w:val="lowerRoman"/>
      <w:lvlText w:val="%9."/>
      <w:lvlJc w:val="right"/>
      <w:pPr>
        <w:ind w:left="7200" w:hanging="180"/>
      </w:pPr>
    </w:lvl>
  </w:abstractNum>
  <w:num w:numId="1" w16cid:durableId="1127622005">
    <w:abstractNumId w:val="5"/>
  </w:num>
  <w:num w:numId="2" w16cid:durableId="946087053">
    <w:abstractNumId w:val="2"/>
  </w:num>
  <w:num w:numId="3" w16cid:durableId="1125463830">
    <w:abstractNumId w:val="1"/>
  </w:num>
  <w:num w:numId="4" w16cid:durableId="1214538223">
    <w:abstractNumId w:val="3"/>
  </w:num>
  <w:num w:numId="5" w16cid:durableId="23408737">
    <w:abstractNumId w:val="6"/>
  </w:num>
  <w:num w:numId="6" w16cid:durableId="921764692">
    <w:abstractNumId w:val="4"/>
  </w:num>
  <w:num w:numId="7" w16cid:durableId="45320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BD"/>
    <w:rsid w:val="000048AB"/>
    <w:rsid w:val="000B0F5A"/>
    <w:rsid w:val="00194DC0"/>
    <w:rsid w:val="00213E3A"/>
    <w:rsid w:val="002E7CDC"/>
    <w:rsid w:val="00415730"/>
    <w:rsid w:val="0041E3DD"/>
    <w:rsid w:val="00423C1A"/>
    <w:rsid w:val="0051054E"/>
    <w:rsid w:val="0057B23B"/>
    <w:rsid w:val="00580BF3"/>
    <w:rsid w:val="005A022E"/>
    <w:rsid w:val="00622ABA"/>
    <w:rsid w:val="006358BE"/>
    <w:rsid w:val="00683D81"/>
    <w:rsid w:val="006F433D"/>
    <w:rsid w:val="007C0234"/>
    <w:rsid w:val="007F252F"/>
    <w:rsid w:val="008328B0"/>
    <w:rsid w:val="00851785"/>
    <w:rsid w:val="008C04B1"/>
    <w:rsid w:val="008E106A"/>
    <w:rsid w:val="0093486F"/>
    <w:rsid w:val="009458CB"/>
    <w:rsid w:val="00996EE2"/>
    <w:rsid w:val="009A18AE"/>
    <w:rsid w:val="009B650A"/>
    <w:rsid w:val="00A10A7E"/>
    <w:rsid w:val="00A60F82"/>
    <w:rsid w:val="00A74BE5"/>
    <w:rsid w:val="00A82F59"/>
    <w:rsid w:val="00A959FF"/>
    <w:rsid w:val="00AB1065"/>
    <w:rsid w:val="00AF1ED2"/>
    <w:rsid w:val="00B16BD6"/>
    <w:rsid w:val="00B32239"/>
    <w:rsid w:val="00BB2220"/>
    <w:rsid w:val="00BE4EE5"/>
    <w:rsid w:val="00C10E1B"/>
    <w:rsid w:val="00CA1034"/>
    <w:rsid w:val="00CB70BD"/>
    <w:rsid w:val="00CE4304"/>
    <w:rsid w:val="00D14E83"/>
    <w:rsid w:val="00EB7509"/>
    <w:rsid w:val="00EC271F"/>
    <w:rsid w:val="00EC4780"/>
    <w:rsid w:val="00F51DAA"/>
    <w:rsid w:val="00F964C1"/>
    <w:rsid w:val="00FD1833"/>
    <w:rsid w:val="01EE1084"/>
    <w:rsid w:val="02BDE09E"/>
    <w:rsid w:val="02F7022C"/>
    <w:rsid w:val="0331240C"/>
    <w:rsid w:val="03B91421"/>
    <w:rsid w:val="03D305CC"/>
    <w:rsid w:val="03D67B44"/>
    <w:rsid w:val="04089474"/>
    <w:rsid w:val="04309A45"/>
    <w:rsid w:val="04A7C3AE"/>
    <w:rsid w:val="04AE0C23"/>
    <w:rsid w:val="04D5BB76"/>
    <w:rsid w:val="04E0E45E"/>
    <w:rsid w:val="05396DF5"/>
    <w:rsid w:val="05794C7B"/>
    <w:rsid w:val="05A7B1B1"/>
    <w:rsid w:val="0616B7D9"/>
    <w:rsid w:val="0659E24C"/>
    <w:rsid w:val="06D53E56"/>
    <w:rsid w:val="0755C3A0"/>
    <w:rsid w:val="0778A7C9"/>
    <w:rsid w:val="0789C34A"/>
    <w:rsid w:val="07939752"/>
    <w:rsid w:val="08813EBA"/>
    <w:rsid w:val="088497BE"/>
    <w:rsid w:val="088D4E92"/>
    <w:rsid w:val="09584FF6"/>
    <w:rsid w:val="0959683D"/>
    <w:rsid w:val="097AB5CC"/>
    <w:rsid w:val="09D5DD48"/>
    <w:rsid w:val="0A23E6E6"/>
    <w:rsid w:val="0B052156"/>
    <w:rsid w:val="0BB09CFF"/>
    <w:rsid w:val="0BBF30D6"/>
    <w:rsid w:val="0BC4FAE7"/>
    <w:rsid w:val="0C059FD5"/>
    <w:rsid w:val="0CE36D7F"/>
    <w:rsid w:val="0D341CDB"/>
    <w:rsid w:val="0D4956ED"/>
    <w:rsid w:val="0D6B3634"/>
    <w:rsid w:val="0D947A0E"/>
    <w:rsid w:val="0D9C7A13"/>
    <w:rsid w:val="0DFE6092"/>
    <w:rsid w:val="0DFF1754"/>
    <w:rsid w:val="0E20F378"/>
    <w:rsid w:val="0EEEE7E0"/>
    <w:rsid w:val="0EF35BA6"/>
    <w:rsid w:val="0F07DF79"/>
    <w:rsid w:val="0F6A9151"/>
    <w:rsid w:val="0F6C066C"/>
    <w:rsid w:val="0FF0D5AD"/>
    <w:rsid w:val="0FFC443D"/>
    <w:rsid w:val="10466EE3"/>
    <w:rsid w:val="108635DF"/>
    <w:rsid w:val="108C509F"/>
    <w:rsid w:val="10F550D3"/>
    <w:rsid w:val="112CF7B0"/>
    <w:rsid w:val="114E5004"/>
    <w:rsid w:val="11ACEA21"/>
    <w:rsid w:val="12B279DA"/>
    <w:rsid w:val="12DCB443"/>
    <w:rsid w:val="131D0452"/>
    <w:rsid w:val="13F86C2F"/>
    <w:rsid w:val="14FB6EEE"/>
    <w:rsid w:val="14FED557"/>
    <w:rsid w:val="164B972F"/>
    <w:rsid w:val="16A8202A"/>
    <w:rsid w:val="16CF36B1"/>
    <w:rsid w:val="16FB9223"/>
    <w:rsid w:val="174B658B"/>
    <w:rsid w:val="17564C53"/>
    <w:rsid w:val="17901AF7"/>
    <w:rsid w:val="17A67048"/>
    <w:rsid w:val="17CDEA3C"/>
    <w:rsid w:val="17FED41D"/>
    <w:rsid w:val="183D0D71"/>
    <w:rsid w:val="18E95752"/>
    <w:rsid w:val="1926001C"/>
    <w:rsid w:val="1994C8C6"/>
    <w:rsid w:val="19FD48DD"/>
    <w:rsid w:val="1A82416E"/>
    <w:rsid w:val="1AE94964"/>
    <w:rsid w:val="1B7C7E80"/>
    <w:rsid w:val="1BCF0346"/>
    <w:rsid w:val="1BEDAFB6"/>
    <w:rsid w:val="1C49DEA2"/>
    <w:rsid w:val="1C817F35"/>
    <w:rsid w:val="1CA15B5F"/>
    <w:rsid w:val="1CC0F76B"/>
    <w:rsid w:val="1CCC91EA"/>
    <w:rsid w:val="1CD623D2"/>
    <w:rsid w:val="1D38B095"/>
    <w:rsid w:val="1DF5A4CA"/>
    <w:rsid w:val="1E0369EC"/>
    <w:rsid w:val="1E4B9B9E"/>
    <w:rsid w:val="1E5FBDD1"/>
    <w:rsid w:val="1E80CF2F"/>
    <w:rsid w:val="1EA4FA6D"/>
    <w:rsid w:val="1F4A6C07"/>
    <w:rsid w:val="1FBCBA87"/>
    <w:rsid w:val="1FED4E76"/>
    <w:rsid w:val="200466CB"/>
    <w:rsid w:val="201CC420"/>
    <w:rsid w:val="203E2EFA"/>
    <w:rsid w:val="20D85A95"/>
    <w:rsid w:val="215991DB"/>
    <w:rsid w:val="21A60EB3"/>
    <w:rsid w:val="2269B5A2"/>
    <w:rsid w:val="227C4D49"/>
    <w:rsid w:val="22AFEBE2"/>
    <w:rsid w:val="22B68797"/>
    <w:rsid w:val="238045D8"/>
    <w:rsid w:val="23900DE6"/>
    <w:rsid w:val="23D3E375"/>
    <w:rsid w:val="241CAA20"/>
    <w:rsid w:val="246CEBB3"/>
    <w:rsid w:val="24822729"/>
    <w:rsid w:val="24DB5CFE"/>
    <w:rsid w:val="25025ACA"/>
    <w:rsid w:val="25B70442"/>
    <w:rsid w:val="2616D5E4"/>
    <w:rsid w:val="2631F058"/>
    <w:rsid w:val="26367B75"/>
    <w:rsid w:val="26B8B708"/>
    <w:rsid w:val="26C44540"/>
    <w:rsid w:val="27137F78"/>
    <w:rsid w:val="274FA7C0"/>
    <w:rsid w:val="2769AD3F"/>
    <w:rsid w:val="27733657"/>
    <w:rsid w:val="27A256CE"/>
    <w:rsid w:val="27E40E06"/>
    <w:rsid w:val="281EDDAB"/>
    <w:rsid w:val="28663123"/>
    <w:rsid w:val="29482489"/>
    <w:rsid w:val="2A5A78FD"/>
    <w:rsid w:val="2A6D9D4B"/>
    <w:rsid w:val="2AAD9E16"/>
    <w:rsid w:val="2AC4C9FC"/>
    <w:rsid w:val="2B1C66C0"/>
    <w:rsid w:val="2B4BDD1D"/>
    <w:rsid w:val="2B925FC8"/>
    <w:rsid w:val="2C2C42F0"/>
    <w:rsid w:val="2CB4C3A3"/>
    <w:rsid w:val="2CCBD17E"/>
    <w:rsid w:val="2CF24ECE"/>
    <w:rsid w:val="2DABAA37"/>
    <w:rsid w:val="2DD964E4"/>
    <w:rsid w:val="2DDA110B"/>
    <w:rsid w:val="2E7AD5EF"/>
    <w:rsid w:val="2EA85260"/>
    <w:rsid w:val="2EC7A75E"/>
    <w:rsid w:val="2FF68D74"/>
    <w:rsid w:val="3029F3AD"/>
    <w:rsid w:val="307CFA28"/>
    <w:rsid w:val="3082D68B"/>
    <w:rsid w:val="30E611F6"/>
    <w:rsid w:val="30E69015"/>
    <w:rsid w:val="3137E5B4"/>
    <w:rsid w:val="317A42F5"/>
    <w:rsid w:val="31D6FAC8"/>
    <w:rsid w:val="32094ACE"/>
    <w:rsid w:val="3225E53F"/>
    <w:rsid w:val="32C27EF4"/>
    <w:rsid w:val="3303A83D"/>
    <w:rsid w:val="33181571"/>
    <w:rsid w:val="333A49B4"/>
    <w:rsid w:val="33600741"/>
    <w:rsid w:val="3412961A"/>
    <w:rsid w:val="34244374"/>
    <w:rsid w:val="3458AC49"/>
    <w:rsid w:val="3480D9D6"/>
    <w:rsid w:val="34D61A15"/>
    <w:rsid w:val="350E9B8A"/>
    <w:rsid w:val="3510CAC6"/>
    <w:rsid w:val="353E6B0A"/>
    <w:rsid w:val="35D56DDB"/>
    <w:rsid w:val="35F22E7A"/>
    <w:rsid w:val="36556915"/>
    <w:rsid w:val="36E9E2E4"/>
    <w:rsid w:val="3765AD69"/>
    <w:rsid w:val="37E94BF0"/>
    <w:rsid w:val="3879D2C2"/>
    <w:rsid w:val="38DACEA4"/>
    <w:rsid w:val="38E60C7F"/>
    <w:rsid w:val="38EDF4C3"/>
    <w:rsid w:val="39544AF9"/>
    <w:rsid w:val="3973FDEC"/>
    <w:rsid w:val="39A98B38"/>
    <w:rsid w:val="3A20DABF"/>
    <w:rsid w:val="3A545B2D"/>
    <w:rsid w:val="3A71A6A1"/>
    <w:rsid w:val="3A72CBF0"/>
    <w:rsid w:val="3A8C377F"/>
    <w:rsid w:val="3AACB802"/>
    <w:rsid w:val="3AEBC054"/>
    <w:rsid w:val="3B2670B6"/>
    <w:rsid w:val="3B353DAF"/>
    <w:rsid w:val="3B391636"/>
    <w:rsid w:val="3B6A7728"/>
    <w:rsid w:val="3BC220DD"/>
    <w:rsid w:val="3C0374CE"/>
    <w:rsid w:val="3C0945D7"/>
    <w:rsid w:val="3C0ADF12"/>
    <w:rsid w:val="3C0C6D28"/>
    <w:rsid w:val="3C72C35E"/>
    <w:rsid w:val="3CA7354D"/>
    <w:rsid w:val="3DFF8E8F"/>
    <w:rsid w:val="3E4CFDF1"/>
    <w:rsid w:val="3EB57DD0"/>
    <w:rsid w:val="3EC97B2E"/>
    <w:rsid w:val="3FC61744"/>
    <w:rsid w:val="3FDA9450"/>
    <w:rsid w:val="3FEE2C1F"/>
    <w:rsid w:val="404A8DDC"/>
    <w:rsid w:val="406F6E28"/>
    <w:rsid w:val="40F23AB9"/>
    <w:rsid w:val="40F43C33"/>
    <w:rsid w:val="4189FC80"/>
    <w:rsid w:val="41A43727"/>
    <w:rsid w:val="41D0C556"/>
    <w:rsid w:val="42011BF0"/>
    <w:rsid w:val="4241CC71"/>
    <w:rsid w:val="427BAEAC"/>
    <w:rsid w:val="42D0B182"/>
    <w:rsid w:val="4395543A"/>
    <w:rsid w:val="43EEDC0A"/>
    <w:rsid w:val="44205F23"/>
    <w:rsid w:val="442DD33F"/>
    <w:rsid w:val="449BCBD6"/>
    <w:rsid w:val="44EF0066"/>
    <w:rsid w:val="44F9BA5C"/>
    <w:rsid w:val="4538BCB2"/>
    <w:rsid w:val="45A504D7"/>
    <w:rsid w:val="45A80168"/>
    <w:rsid w:val="45D452E7"/>
    <w:rsid w:val="45F7176D"/>
    <w:rsid w:val="460188B9"/>
    <w:rsid w:val="46685A1E"/>
    <w:rsid w:val="46D538F8"/>
    <w:rsid w:val="47431068"/>
    <w:rsid w:val="478FBC65"/>
    <w:rsid w:val="47BDC578"/>
    <w:rsid w:val="4886AAC1"/>
    <w:rsid w:val="4891DFDC"/>
    <w:rsid w:val="490666BD"/>
    <w:rsid w:val="49384292"/>
    <w:rsid w:val="49A213B4"/>
    <w:rsid w:val="49A454C9"/>
    <w:rsid w:val="4A348DFF"/>
    <w:rsid w:val="4AA66F9B"/>
    <w:rsid w:val="4B0A75E2"/>
    <w:rsid w:val="4B251AD1"/>
    <w:rsid w:val="4B66D040"/>
    <w:rsid w:val="4B8FFCB4"/>
    <w:rsid w:val="4BA30201"/>
    <w:rsid w:val="4C2A7E78"/>
    <w:rsid w:val="4C707AAE"/>
    <w:rsid w:val="4C81CF7E"/>
    <w:rsid w:val="4CBD22CE"/>
    <w:rsid w:val="4D559F27"/>
    <w:rsid w:val="4DAFE9BF"/>
    <w:rsid w:val="4DB016BC"/>
    <w:rsid w:val="4DBC7222"/>
    <w:rsid w:val="4E022952"/>
    <w:rsid w:val="4E1D9FDF"/>
    <w:rsid w:val="4E2B4100"/>
    <w:rsid w:val="4E339E54"/>
    <w:rsid w:val="4EE759BE"/>
    <w:rsid w:val="4EEB5414"/>
    <w:rsid w:val="4F5C7FE4"/>
    <w:rsid w:val="4F6EC60D"/>
    <w:rsid w:val="4FE4BF15"/>
    <w:rsid w:val="500C3D6F"/>
    <w:rsid w:val="502ADCC0"/>
    <w:rsid w:val="502FF545"/>
    <w:rsid w:val="5043040F"/>
    <w:rsid w:val="50F60215"/>
    <w:rsid w:val="514DB2E9"/>
    <w:rsid w:val="51B7E3A5"/>
    <w:rsid w:val="52300B4E"/>
    <w:rsid w:val="523B97AA"/>
    <w:rsid w:val="52A9C7BC"/>
    <w:rsid w:val="52AF1DA8"/>
    <w:rsid w:val="52B18180"/>
    <w:rsid w:val="52E8BD16"/>
    <w:rsid w:val="531257C0"/>
    <w:rsid w:val="532D1C8D"/>
    <w:rsid w:val="5334D8BD"/>
    <w:rsid w:val="5351D951"/>
    <w:rsid w:val="53FF956C"/>
    <w:rsid w:val="54491964"/>
    <w:rsid w:val="545CB9F9"/>
    <w:rsid w:val="54838DB0"/>
    <w:rsid w:val="54FC1026"/>
    <w:rsid w:val="54FCD323"/>
    <w:rsid w:val="5571224A"/>
    <w:rsid w:val="55BA309F"/>
    <w:rsid w:val="5661F179"/>
    <w:rsid w:val="567102EA"/>
    <w:rsid w:val="56779271"/>
    <w:rsid w:val="56925249"/>
    <w:rsid w:val="56ACA960"/>
    <w:rsid w:val="570A6404"/>
    <w:rsid w:val="5755CECE"/>
    <w:rsid w:val="576B55B6"/>
    <w:rsid w:val="578980F5"/>
    <w:rsid w:val="57A42623"/>
    <w:rsid w:val="57ADCC39"/>
    <w:rsid w:val="57FE26F7"/>
    <w:rsid w:val="583766DF"/>
    <w:rsid w:val="584F4B9E"/>
    <w:rsid w:val="58A842CE"/>
    <w:rsid w:val="58F81BA0"/>
    <w:rsid w:val="58FAB6E9"/>
    <w:rsid w:val="5972F726"/>
    <w:rsid w:val="598AF228"/>
    <w:rsid w:val="598DF87C"/>
    <w:rsid w:val="59DD819E"/>
    <w:rsid w:val="5A01D215"/>
    <w:rsid w:val="5A218B53"/>
    <w:rsid w:val="5A312486"/>
    <w:rsid w:val="5A3AED1C"/>
    <w:rsid w:val="5A49B0F2"/>
    <w:rsid w:val="5A8DA1C2"/>
    <w:rsid w:val="5ADF91C0"/>
    <w:rsid w:val="5BD6BD7D"/>
    <w:rsid w:val="5BF0FC9B"/>
    <w:rsid w:val="5C2DCF1F"/>
    <w:rsid w:val="5C337949"/>
    <w:rsid w:val="5C3BD7CD"/>
    <w:rsid w:val="5CD1097B"/>
    <w:rsid w:val="5CEF2E7E"/>
    <w:rsid w:val="5D5F4979"/>
    <w:rsid w:val="5D728DDE"/>
    <w:rsid w:val="5DCE280C"/>
    <w:rsid w:val="5E66C5F2"/>
    <w:rsid w:val="5EF9A141"/>
    <w:rsid w:val="5F69F86D"/>
    <w:rsid w:val="5F96B5CC"/>
    <w:rsid w:val="604CE32C"/>
    <w:rsid w:val="6105C8CE"/>
    <w:rsid w:val="6116B2FC"/>
    <w:rsid w:val="6157DB64"/>
    <w:rsid w:val="6226F032"/>
    <w:rsid w:val="628306AB"/>
    <w:rsid w:val="63691649"/>
    <w:rsid w:val="63C3DFE9"/>
    <w:rsid w:val="63DA618A"/>
    <w:rsid w:val="651D27FD"/>
    <w:rsid w:val="65FB0D8F"/>
    <w:rsid w:val="66181B88"/>
    <w:rsid w:val="67EDE1DD"/>
    <w:rsid w:val="68719D17"/>
    <w:rsid w:val="68AAC28E"/>
    <w:rsid w:val="68B3EA57"/>
    <w:rsid w:val="69218ACE"/>
    <w:rsid w:val="6925ABF7"/>
    <w:rsid w:val="6942BA38"/>
    <w:rsid w:val="69C14BF1"/>
    <w:rsid w:val="6A21EAF5"/>
    <w:rsid w:val="6A37E889"/>
    <w:rsid w:val="6B6C1A77"/>
    <w:rsid w:val="6BEDAA95"/>
    <w:rsid w:val="6C579824"/>
    <w:rsid w:val="6C5D4CB9"/>
    <w:rsid w:val="6C7C5C11"/>
    <w:rsid w:val="6DC425BB"/>
    <w:rsid w:val="6DF9DA11"/>
    <w:rsid w:val="6EBA76ED"/>
    <w:rsid w:val="6F42D2AB"/>
    <w:rsid w:val="700F26C7"/>
    <w:rsid w:val="706436EF"/>
    <w:rsid w:val="70ABD442"/>
    <w:rsid w:val="70CF579A"/>
    <w:rsid w:val="717E6B9F"/>
    <w:rsid w:val="719AED00"/>
    <w:rsid w:val="71EFACB0"/>
    <w:rsid w:val="71FF326F"/>
    <w:rsid w:val="72000750"/>
    <w:rsid w:val="7224737D"/>
    <w:rsid w:val="72564776"/>
    <w:rsid w:val="72C74223"/>
    <w:rsid w:val="73560A22"/>
    <w:rsid w:val="73745C83"/>
    <w:rsid w:val="739B02D0"/>
    <w:rsid w:val="748000EF"/>
    <w:rsid w:val="74AB79E2"/>
    <w:rsid w:val="7536D331"/>
    <w:rsid w:val="75B1045C"/>
    <w:rsid w:val="76D2A392"/>
    <w:rsid w:val="76E99648"/>
    <w:rsid w:val="771E9051"/>
    <w:rsid w:val="7753468F"/>
    <w:rsid w:val="776205DB"/>
    <w:rsid w:val="776809BE"/>
    <w:rsid w:val="777EB1A8"/>
    <w:rsid w:val="784850F4"/>
    <w:rsid w:val="7866EF0B"/>
    <w:rsid w:val="786F48D4"/>
    <w:rsid w:val="78741349"/>
    <w:rsid w:val="78F150EC"/>
    <w:rsid w:val="7A182627"/>
    <w:rsid w:val="7A5CC4DF"/>
    <w:rsid w:val="7ABFDFA7"/>
    <w:rsid w:val="7B0B081F"/>
    <w:rsid w:val="7B6AFB4E"/>
    <w:rsid w:val="7BDE962A"/>
    <w:rsid w:val="7C05F112"/>
    <w:rsid w:val="7C92F44E"/>
    <w:rsid w:val="7CD379A5"/>
    <w:rsid w:val="7D1754E5"/>
    <w:rsid w:val="7D4CB332"/>
    <w:rsid w:val="7DB28FE3"/>
    <w:rsid w:val="7E0F9934"/>
    <w:rsid w:val="7E9A3361"/>
    <w:rsid w:val="7F4DE45E"/>
    <w:rsid w:val="7F782D67"/>
    <w:rsid w:val="7F994840"/>
    <w:rsid w:val="7FA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D51D"/>
  <w15:chartTrackingRefBased/>
  <w15:docId w15:val="{273D0862-12E6-47AC-A392-55D3380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righ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C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DC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16BD6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94DC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rsid w:val="00194DC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00194DC0"/>
    <w:pPr>
      <w:tabs>
        <w:tab w:val="center" w:pos="4680"/>
        <w:tab w:val="right" w:pos="9360"/>
      </w:tabs>
    </w:pPr>
  </w:style>
  <w:style w:type="character" w:styleId="TitleChar1" w:customStyle="1">
    <w:name w:val="Title Char1"/>
    <w:basedOn w:val="DefaultParagraphFont"/>
    <w:uiPriority w:val="10"/>
    <w:rsid w:val="008E10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E7CDC"/>
    <w:pPr>
      <w:spacing w:line="259" w:lineRule="auto"/>
      <w:ind w:right="0"/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E7CDC"/>
    <w:pPr>
      <w:spacing w:after="100" w:line="259" w:lineRule="auto"/>
      <w:ind w:left="440" w:right="0"/>
    </w:pPr>
    <w:rPr>
      <w:rFonts w:cs="Times New Roman"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e89e15-8a43-494a-bb79-f4f5ec8fdc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B49BDFCC7504BAA0DF714642E2F72" ma:contentTypeVersion="9" ma:contentTypeDescription="Create a new document." ma:contentTypeScope="" ma:versionID="34903e2ba4165043061ec84c406ff999">
  <xsd:schema xmlns:xsd="http://www.w3.org/2001/XMLSchema" xmlns:xs="http://www.w3.org/2001/XMLSchema" xmlns:p="http://schemas.microsoft.com/office/2006/metadata/properties" xmlns:ns3="6de89e15-8a43-494a-bb79-f4f5ec8fdc19" xmlns:ns4="dfa16f0a-4fc4-43ac-b140-e9cae9e64fc5" targetNamespace="http://schemas.microsoft.com/office/2006/metadata/properties" ma:root="true" ma:fieldsID="057bb9f2dba6cf99713a3e0d6269bec4" ns3:_="" ns4:_="">
    <xsd:import namespace="6de89e15-8a43-494a-bb79-f4f5ec8fdc19"/>
    <xsd:import namespace="dfa16f0a-4fc4-43ac-b140-e9cae9e64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9e15-8a43-494a-bb79-f4f5ec8fd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16f0a-4fc4-43ac-b140-e9cae9e64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DDF0D-67F9-4BD1-B03B-23170C857C63}">
  <ds:schemaRefs>
    <ds:schemaRef ds:uri="http://schemas.microsoft.com/office/2006/metadata/properties"/>
    <ds:schemaRef ds:uri="http://schemas.microsoft.com/office/infopath/2007/PartnerControls"/>
    <ds:schemaRef ds:uri="6de89e15-8a43-494a-bb79-f4f5ec8fdc19"/>
  </ds:schemaRefs>
</ds:datastoreItem>
</file>

<file path=customXml/itemProps2.xml><?xml version="1.0" encoding="utf-8"?>
<ds:datastoreItem xmlns:ds="http://schemas.openxmlformats.org/officeDocument/2006/customXml" ds:itemID="{2068553B-83A4-449B-800F-B6E1D66C3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7113C-602A-49E4-9BCA-346A1B090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89e15-8a43-494a-bb79-f4f5ec8fdc19"/>
    <ds:schemaRef ds:uri="dfa16f0a-4fc4-43ac-b140-e9cae9e64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Lewis, Peggy S.</dc:creator>
  <keywords/>
  <dc:description/>
  <lastModifiedBy>Lewis, Peggy S.</lastModifiedBy>
  <revision>17</revision>
  <dcterms:created xsi:type="dcterms:W3CDTF">2024-02-02T20:14:00.0000000Z</dcterms:created>
  <dcterms:modified xsi:type="dcterms:W3CDTF">2024-02-07T18:46:38.3078119Z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0x010100D43B49BDFCC7504BAA0DF714642E2F72</vt:lpwstr>
  </property>
</Properties>
</file>