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E953592" wp14:paraId="556276E3" wp14:textId="1B4B4F05">
      <w:pPr>
        <w:pStyle w:val="Normal"/>
        <w:keepNext w:val="0"/>
        <w:keepLines w:val="0"/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bookmarkStart w:name="_Int_U8CHqayp" w:id="1940241651"/>
      <w:r w:rsidRPr="4E953592" w:rsidR="67D88E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Godot </w:t>
      </w:r>
      <w:r w:rsidRPr="4E953592" w:rsidR="1A096E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Game </w:t>
      </w:r>
      <w:r w:rsidRPr="4E953592" w:rsidR="67D88E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Use Cases and Scenarios</w:t>
      </w:r>
      <w:bookmarkEnd w:id="1940241651"/>
    </w:p>
    <w:p w:rsidR="67D88E3B" w:rsidP="4E953592" w:rsidRDefault="67D88E3B" w14:paraId="5BF62B73" w14:textId="4810C19B">
      <w:pPr>
        <w:keepNext w:val="0"/>
        <w:keepLines w:val="0"/>
        <w:spacing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E953592" w:rsidR="67D88E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Team Members:</w:t>
      </w:r>
    </w:p>
    <w:p w:rsidR="4E953592" w:rsidP="4E953592" w:rsidRDefault="4E953592" w14:paraId="48F2FA49" w14:textId="7B026593">
      <w:pPr>
        <w:keepNext w:val="0"/>
        <w:keepLines w:val="0"/>
        <w:spacing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>
        <w:br/>
      </w:r>
      <w:r>
        <w:tab/>
      </w:r>
      <w:r w:rsidRPr="4E953592" w:rsidR="67D88E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James Brady, Jacob Lehtola, and Peggy Lewis</w:t>
      </w:r>
    </w:p>
    <w:p w:rsidR="4E953592" w:rsidP="4E953592" w:rsidRDefault="4E953592" w14:paraId="6305CB74" w14:textId="04383D00">
      <w:pPr>
        <w:pStyle w:val="Normal"/>
        <w:keepNext w:val="0"/>
        <w:keepLines w:val="0"/>
        <w:spacing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9AE8B8A" w:rsidP="4E953592" w:rsidRDefault="19AE8B8A" w14:paraId="0B2E810D" w14:textId="7295201A">
      <w:pPr>
        <w:pStyle w:val="Heading3"/>
        <w:keepNext w:val="0"/>
        <w:keepLines w:val="0"/>
        <w:spacing w:before="40" w:beforeAutospacing="off" w:after="0" w:line="240" w:lineRule="auto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</w:pPr>
      <w:r w:rsidRPr="4E953592" w:rsidR="3F75E9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>Scenarios</w:t>
      </w:r>
      <w:r w:rsidRPr="4E953592" w:rsidR="67D88E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>:</w:t>
      </w:r>
    </w:p>
    <w:p w:rsidR="4E953592" w:rsidP="4E953592" w:rsidRDefault="4E953592" w14:paraId="1A0E59D6" w14:textId="638D3DE1">
      <w:pPr>
        <w:pStyle w:val="Normal"/>
        <w:keepNext w:val="0"/>
        <w:keepLines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F848215" w:rsidP="4E953592" w:rsidRDefault="5F848215" w14:paraId="4A6B1D0A" w14:textId="6A6E0060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E953592" w:rsidR="23BFB7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Scenario 1:</w:t>
      </w:r>
      <w:r w:rsidRPr="4E953592" w:rsidR="23BFB7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Enthusiast, a user committed to investing all their time playing the Godot 2D platformer game.</w:t>
      </w:r>
      <w:r w:rsidRPr="4E953592" w:rsidR="47CA7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This user </w:t>
      </w:r>
      <w:r w:rsidRPr="4E953592" w:rsidR="47CA7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doesn't</w:t>
      </w:r>
      <w:r w:rsidRPr="4E953592" w:rsidR="47CA7E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just play; they practically inhale the game's features, leaving no stone </w:t>
      </w:r>
      <w:r w:rsidRPr="4E953592" w:rsidR="1E74F4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unturned. With</w:t>
      </w:r>
      <w:r w:rsidRPr="4E953592" w:rsidR="6F277A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meticulous precision, they navigate through every level, overcoming obstacles like a seasoned pro. Collecting power-ups, achieving sky-high scores, and unveiling hidden bonus items become</w:t>
      </w:r>
      <w:r w:rsidRPr="4E953592" w:rsidR="2573B8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</w:t>
      </w:r>
      <w:r w:rsidRPr="4E953592" w:rsidR="6F277A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second nature. </w:t>
      </w:r>
    </w:p>
    <w:p w:rsidR="5F848215" w:rsidP="4E953592" w:rsidRDefault="5F848215" w14:paraId="1036686F" w14:textId="2CE67AFD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F848215" w:rsidP="4E953592" w:rsidRDefault="5F848215" w14:paraId="3779F423" w14:textId="7FD0AB14">
      <w:pPr>
        <w:pStyle w:val="Normal"/>
        <w:spacing w:before="0" w:beforeAutospacing="off" w:after="0" w:afterAutospacing="off" w:line="240" w:lineRule="auto"/>
        <w:ind w:left="7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E953592" w:rsidR="6F277A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Enthusiast takes game mastery to another level, memorizing enemy patterns down to a pixel-perfect </w:t>
      </w:r>
      <w:r w:rsidRPr="4E953592" w:rsidR="109E69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precision</w:t>
      </w:r>
      <w:r w:rsidRPr="4E953592" w:rsidR="6F277A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 Their dedication is so intense that they</w:t>
      </w:r>
      <w:r w:rsidRPr="4E953592" w:rsidR="1C3B51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can</w:t>
      </w:r>
      <w:r w:rsidRPr="4E953592" w:rsidR="6F277A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play with </w:t>
      </w:r>
      <w:r w:rsidRPr="4E953592" w:rsidR="2321D7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their </w:t>
      </w:r>
      <w:r w:rsidRPr="4E953592" w:rsidR="6F277A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eyes closed. </w:t>
      </w:r>
      <w:r w:rsidRPr="4E953592" w:rsidR="0ABC04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</w:t>
      </w:r>
      <w:r w:rsidRPr="4E953592" w:rsidR="6F277A4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lang w:eastAsia="en-US" w:bidi="ar-SA"/>
        </w:rPr>
        <w:t>hey've</w:t>
      </w:r>
      <w:r w:rsidRPr="4E953592" w:rsidR="6F277A4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lang w:eastAsia="en-US" w:bidi="ar-SA"/>
        </w:rPr>
        <w:t xml:space="preserve"> not just mastered the game; </w:t>
      </w:r>
      <w:r w:rsidRPr="4E953592" w:rsidR="6F277A4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lang w:eastAsia="en-US" w:bidi="ar-SA"/>
        </w:rPr>
        <w:t>they've</w:t>
      </w:r>
      <w:r w:rsidRPr="4E953592" w:rsidR="6F277A4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lang w:eastAsia="en-US" w:bidi="ar-SA"/>
        </w:rPr>
        <w:t xml:space="preserve"> dedicated a substantial chunk of their life</w:t>
      </w:r>
      <w:r w:rsidRPr="4E953592" w:rsidR="1C19F43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lang w:eastAsia="en-US" w:bidi="ar-SA"/>
        </w:rPr>
        <w:t xml:space="preserve"> to</w:t>
      </w:r>
      <w:r w:rsidRPr="4E953592" w:rsidR="6F277A4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lang w:eastAsia="en-US" w:bidi="ar-SA"/>
        </w:rPr>
        <w:t xml:space="preserve"> </w:t>
      </w:r>
      <w:r w:rsidRPr="4E953592" w:rsidR="2FACFCC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lang w:eastAsia="en-US" w:bidi="ar-SA"/>
        </w:rPr>
        <w:t>conquering it</w:t>
      </w:r>
      <w:r w:rsidRPr="4E953592" w:rsidR="6F277A4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lang w:eastAsia="en-US" w:bidi="ar-SA"/>
        </w:rPr>
        <w:t xml:space="preserve">. </w:t>
      </w:r>
      <w:r w:rsidRPr="4E953592" w:rsidR="7C0CF8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>In the end, they will have learned</w:t>
      </w:r>
      <w:r w:rsidRPr="4E953592" w:rsidR="62C1DD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 xml:space="preserve"> the most efficient </w:t>
      </w:r>
      <w:r w:rsidRPr="4E953592" w:rsidR="62C1DD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>routes</w:t>
      </w:r>
      <w:r w:rsidRPr="4E953592" w:rsidR="4F434E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 xml:space="preserve">, </w:t>
      </w:r>
      <w:r w:rsidRPr="4E953592" w:rsidR="30A2F1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>defeated all the enemies, and achieved the highest score</w:t>
      </w:r>
      <w:r w:rsidRPr="4E953592" w:rsidR="71A196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>.</w:t>
      </w:r>
      <w:r w:rsidRPr="4E953592" w:rsidR="048605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45BA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They</w:t>
      </w:r>
      <w:r w:rsidRPr="4E953592" w:rsidR="45BA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530353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spend</w:t>
      </w:r>
      <w:r w:rsidRPr="4E953592" w:rsidR="45BA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so much time perfecting their game</w:t>
      </w:r>
      <w:r w:rsidRPr="4E953592" w:rsidR="5B9A2D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45BA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play that even the virtual enemies are asking for tips</w:t>
      </w:r>
      <w:r w:rsidRPr="4E953592" w:rsidR="45BA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19AE8B8A" w:rsidP="4E953592" w:rsidRDefault="19AE8B8A" w14:paraId="68A38203" w14:textId="2ED5D840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4E953592" wp14:paraId="741665D8" wp14:textId="4A7AFD84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E953592" w:rsidR="5B4488C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Scenario </w:t>
      </w:r>
      <w:r w:rsidRPr="4E953592" w:rsidR="050DC4C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2</w:t>
      </w:r>
      <w:r w:rsidRPr="4E953592" w:rsidR="67D88E3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4E953592" w:rsidR="1EBDA2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0F97F5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</w:t>
      </w:r>
      <w:r w:rsidRPr="4E953592" w:rsidR="561395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Curious </w:t>
      </w:r>
      <w:r w:rsidRPr="4E953592" w:rsidR="461A39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Explorer</w:t>
      </w:r>
      <w:r w:rsidRPr="4E953592" w:rsidR="0F97F5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a user</w:t>
      </w:r>
      <w:r w:rsidRPr="4E953592" w:rsidR="0B25B5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233378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with a </w:t>
      </w:r>
      <w:r w:rsidRPr="4E953592" w:rsidR="1E0114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limited </w:t>
      </w:r>
      <w:r w:rsidRPr="4E953592" w:rsidR="233378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interest in the game</w:t>
      </w:r>
      <w:r w:rsidRPr="4E953592" w:rsidR="15FE8B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2823B5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and </w:t>
      </w:r>
      <w:r w:rsidRPr="4E953592" w:rsidR="381C3D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</w:t>
      </w:r>
      <w:r w:rsidRPr="4E953592" w:rsidR="15FE8B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381C3D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liking for occasional exploration. </w:t>
      </w:r>
      <w:r w:rsidRPr="4E953592" w:rsidR="2E071C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They </w:t>
      </w:r>
      <w:r w:rsidRPr="4E953592" w:rsidR="10AAA4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play </w:t>
      </w:r>
      <w:r w:rsidRPr="4E953592" w:rsidR="710A8C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game </w:t>
      </w:r>
      <w:r w:rsidRPr="4E953592" w:rsidR="10AAA4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out of pure</w:t>
      </w:r>
      <w:r w:rsidRPr="4E953592" w:rsidR="15FE8B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15FE8B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curiosity</w:t>
      </w:r>
      <w:r w:rsidRPr="4E953592" w:rsidR="454641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</w:t>
      </w:r>
      <w:r w:rsidRPr="4E953592" w:rsidR="22E1ED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2C12A2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 desire for </w:t>
      </w:r>
      <w:r w:rsidRPr="4E953592" w:rsidR="10C00D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relaxation</w:t>
      </w:r>
      <w:r w:rsidRPr="4E953592" w:rsidR="15FE8B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4E953592" w:rsidR="34E1D5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Curious Explorer casually opens the game, giving the manual a brief glance to </w:t>
      </w:r>
      <w:r w:rsidRPr="4E953592" w:rsidR="34E1D5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determine</w:t>
      </w:r>
      <w:r w:rsidRPr="4E953592" w:rsidR="34E1D5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if </w:t>
      </w:r>
      <w:r w:rsidRPr="4E953592" w:rsidR="34E1D5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it's</w:t>
      </w:r>
      <w:r w:rsidRPr="4E953592" w:rsidR="34E1D5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worth diving into. They familiarize themselves with the controls but skip the intricacies of </w:t>
      </w:r>
      <w:r w:rsidRPr="4E953592" w:rsidR="5CA5F9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</w:t>
      </w:r>
      <w:r w:rsidRPr="4E953592" w:rsidR="34E1D5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settings, high scores, or level</w:t>
      </w:r>
      <w:r w:rsidRPr="4E953592" w:rsidR="34E1D5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34E1D5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selection</w:t>
      </w:r>
      <w:r w:rsidRPr="4E953592" w:rsidR="34E1D5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preferring a </w:t>
      </w:r>
      <w:r w:rsidRPr="4E953592" w:rsidR="791D7C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more </w:t>
      </w:r>
      <w:r w:rsidRPr="4E953592" w:rsidR="34E1D5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straightforward approach.</w:t>
      </w:r>
      <w:r w:rsidRPr="4E953592" w:rsidR="320B2B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>
        <w:br/>
      </w:r>
    </w:p>
    <w:p w:rsidR="48D06F34" w:rsidP="4E953592" w:rsidRDefault="48D06F34" w14:paraId="2575AC28" w14:textId="6A53F1C1">
      <w:pPr>
        <w:pStyle w:val="Normal"/>
        <w:spacing w:before="0" w:beforeAutospacing="off" w:after="0" w:afterAutospacing="off" w:line="240" w:lineRule="auto"/>
        <w:ind w:left="7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E953592" w:rsidR="48D06F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</w:t>
      </w:r>
      <w:r w:rsidRPr="4E953592" w:rsidR="08A275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Curious </w:t>
      </w:r>
      <w:r w:rsidRPr="4E953592" w:rsidR="7E057D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Explorer </w:t>
      </w:r>
      <w:r w:rsidRPr="4E953592" w:rsidR="372212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enjoys</w:t>
      </w:r>
      <w:r w:rsidRPr="4E953592" w:rsidR="7BDC5A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</w:t>
      </w:r>
      <w:r w:rsidRPr="4E953592" w:rsidR="372212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40E2C4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pleasing</w:t>
      </w:r>
      <w:r w:rsidRPr="4E953592" w:rsidR="372212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themes,</w:t>
      </w:r>
      <w:r w:rsidRPr="4E953592" w:rsidR="55D60C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vibrant</w:t>
      </w:r>
      <w:r w:rsidRPr="4E953592" w:rsidR="372212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372212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colors, and </w:t>
      </w:r>
      <w:r w:rsidRPr="4E953592" w:rsidR="3842FA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harmonious </w:t>
      </w:r>
      <w:r w:rsidRPr="4E953592" w:rsidR="372212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music </w:t>
      </w:r>
      <w:r w:rsidRPr="4E953592" w:rsidR="1F547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throughout</w:t>
      </w:r>
      <w:r w:rsidRPr="4E953592" w:rsidR="69B0F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game</w:t>
      </w:r>
      <w:r w:rsidRPr="4E953592" w:rsidR="2E215F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4E953592" w:rsidR="7ECAF6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They take their time navigating </w:t>
      </w:r>
      <w:r w:rsidRPr="4E953592" w:rsidR="23E834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levels and</w:t>
      </w:r>
      <w:r w:rsidRPr="4E953592" w:rsidR="5B6F7C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373DA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appreciate the balance between </w:t>
      </w:r>
      <w:r w:rsidRPr="4E953592" w:rsidR="0905E6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</w:t>
      </w:r>
      <w:r w:rsidRPr="4E953592" w:rsidR="373DA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challenging </w:t>
      </w:r>
      <w:r w:rsidRPr="4E953592" w:rsidR="59102D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aspects </w:t>
      </w:r>
      <w:r w:rsidRPr="4E953592" w:rsidR="373DA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and </w:t>
      </w:r>
      <w:r w:rsidRPr="4E953592" w:rsidR="3429B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an </w:t>
      </w:r>
      <w:r w:rsidRPr="4E953592" w:rsidR="373DA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enjoy</w:t>
      </w:r>
      <w:r w:rsidRPr="4E953592" w:rsidR="6C2824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able </w:t>
      </w:r>
      <w:r w:rsidRPr="4E953592" w:rsidR="373DA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</w:t>
      </w:r>
      <w:r w:rsidRPr="4E953592" w:rsidR="6C2824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ame p</w:t>
      </w:r>
      <w:r w:rsidRPr="4E953592" w:rsidR="0B5183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</w:t>
      </w:r>
      <w:r w:rsidRPr="4E953592" w:rsidR="6C2824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ay</w:t>
      </w:r>
      <w:r w:rsidRPr="4E953592" w:rsidR="09BAE7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6C2824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experience</w:t>
      </w:r>
      <w:r w:rsidRPr="4E953592" w:rsidR="68BB2D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They </w:t>
      </w:r>
      <w:r w:rsidRPr="4E953592" w:rsidR="1A24E5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pass</w:t>
      </w:r>
      <w:r w:rsidRPr="4E953592" w:rsidR="373DA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by powerup</w:t>
      </w:r>
      <w:r w:rsidRPr="4E953592" w:rsidR="70DFE0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’s</w:t>
      </w:r>
      <w:r w:rsidRPr="4E953592" w:rsidR="554C68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</w:t>
      </w:r>
      <w:r w:rsidRPr="4E953592" w:rsidR="373DA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1128CC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unconcerned with</w:t>
      </w:r>
      <w:r w:rsidRPr="4E953592" w:rsidR="799130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4C4234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effect on the </w:t>
      </w:r>
      <w:r w:rsidRPr="4E953592" w:rsidR="799130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high score</w:t>
      </w:r>
      <w:r w:rsidRPr="4E953592" w:rsidR="272281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 Their focus lies in the realm of carefree gaming adventures, embracing the simplicity and mindfulness that comes with each play session.</w:t>
      </w:r>
    </w:p>
    <w:p w:rsidR="19AE8B8A" w:rsidP="4E953592" w:rsidRDefault="19AE8B8A" w14:paraId="2D3A9B97" w14:textId="234D4762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4E953592" wp14:paraId="4F2A1B23" wp14:textId="252ADBE1">
      <w:pPr>
        <w:pStyle w:val="ListParagraph"/>
        <w:numPr>
          <w:ilvl w:val="0"/>
          <w:numId w:val="1"/>
        </w:numPr>
        <w:suppressLineNumbers w:val="0"/>
        <w:spacing w:before="0" w:beforeAutospacing="off" w:after="0" w:afterAutospacing="off" w:line="240" w:lineRule="auto"/>
        <w:ind w:left="720" w:right="-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E953592" w:rsidR="58A8AE2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Scenario </w:t>
      </w:r>
      <w:r w:rsidRPr="4E953592" w:rsidR="0571544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3</w:t>
      </w:r>
      <w:r w:rsidRPr="4E953592" w:rsidR="6B0241E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4E953592" w:rsidR="54D0F6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5652F6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Score Seeker, a user who </w:t>
      </w:r>
      <w:r w:rsidRPr="4E953592" w:rsidR="262883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dives into </w:t>
      </w:r>
      <w:r w:rsidRPr="4E953592" w:rsidR="5652F6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</w:t>
      </w:r>
      <w:r w:rsidRPr="4E953592" w:rsidR="566EB9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game</w:t>
      </w:r>
      <w:r w:rsidRPr="4E953592" w:rsidR="5652F6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manual</w:t>
      </w:r>
      <w:r w:rsidRPr="4E953592" w:rsidR="057AF6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with the precision of a treasure hunter,</w:t>
      </w:r>
      <w:r w:rsidRPr="4E953592" w:rsidR="5652F6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7F9892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uncovering every hidden</w:t>
      </w:r>
      <w:r w:rsidRPr="4E953592" w:rsidR="5652F6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hint or </w:t>
      </w:r>
      <w:r w:rsidRPr="4E953592" w:rsidR="5C9F32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trick</w:t>
      </w:r>
      <w:r w:rsidRPr="4E953592" w:rsidR="1D0BB7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maximize rewards and benefits in the game</w:t>
      </w:r>
      <w:r w:rsidRPr="4E953592" w:rsidR="75EA14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1D0BB7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play experience.</w:t>
      </w:r>
      <w:r w:rsidRPr="4E953592" w:rsidR="2AE327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479596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They constantly check the high scores </w:t>
      </w:r>
      <w:r w:rsidRPr="4E953592" w:rsidR="06DF85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from the main menu </w:t>
      </w:r>
      <w:r w:rsidRPr="4E953592" w:rsidR="479596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 bas</w:t>
      </w:r>
      <w:r w:rsidRPr="4E953592" w:rsidR="479596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k in their</w:t>
      </w:r>
      <w:r w:rsidRPr="4E953592" w:rsidR="479596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glory</w:t>
      </w:r>
      <w:r w:rsidRPr="4E953592" w:rsidR="64B3D0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5B653B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before embarking on a new quest to shatter personal records.</w:t>
      </w:r>
      <w:r w:rsidRPr="4E953592" w:rsidR="046AB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3F14B9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They repeatedly adjust the settings, trying to give themselves an advantage</w:t>
      </w:r>
      <w:r w:rsidRPr="4E953592" w:rsidR="7DB99E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4E953592" w:rsidR="046AB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</w:t>
      </w:r>
      <w:r w:rsidRPr="4E953592" w:rsidR="046AB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ur</w:t>
      </w:r>
      <w:r w:rsidRPr="4E953592" w:rsidR="046AB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ing game play, </w:t>
      </w:r>
      <w:r w:rsidRPr="4E953592" w:rsidR="427581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Score Seeker hunts</w:t>
      </w:r>
      <w:r w:rsidRPr="4E953592" w:rsidR="2AE327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only </w:t>
      </w:r>
      <w:r w:rsidRPr="4E953592" w:rsidR="024EC7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score boosting items,</w:t>
      </w:r>
      <w:r w:rsidRPr="4E953592" w:rsidR="6F4EC3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avoid</w:t>
      </w:r>
      <w:r w:rsidRPr="4E953592" w:rsidR="644C5B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ing</w:t>
      </w:r>
      <w:r w:rsidRPr="4E953592" w:rsidR="6F4EC3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any conflicts, </w:t>
      </w:r>
      <w:r w:rsidRPr="4E953592" w:rsidR="7F3EF7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while </w:t>
      </w:r>
      <w:r w:rsidRPr="4E953592" w:rsidR="416AAE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meticulously</w:t>
      </w:r>
      <w:r w:rsidRPr="4E953592" w:rsidR="416AAE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3497D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</w:t>
      </w:r>
      <w:r w:rsidRPr="4E953592" w:rsidR="665F8E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unning </w:t>
      </w:r>
      <w:r w:rsidRPr="4E953592" w:rsidR="6F4EC3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course</w:t>
      </w:r>
      <w:r w:rsidRPr="4E953592" w:rsidR="72A2F7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</w:t>
      </w:r>
      <w:r w:rsidRPr="4E953592" w:rsidR="5D459C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racking up the most possible points. </w:t>
      </w:r>
      <w:r w:rsidRPr="4E953592" w:rsidR="2070B7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Every move is calculated as they aim for victory</w:t>
      </w:r>
      <w:r w:rsidRPr="4E953592" w:rsidR="5FC246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</w:t>
      </w:r>
      <w:r w:rsidRPr="4E953592" w:rsidR="1411A6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6FE087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consistently </w:t>
      </w:r>
      <w:r w:rsidRPr="4E953592" w:rsidR="1411A6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unlock</w:t>
      </w:r>
      <w:r w:rsidRPr="4E953592" w:rsidR="58F53C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ing</w:t>
      </w:r>
      <w:r w:rsidRPr="4E953592" w:rsidR="1411A6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their</w:t>
      </w:r>
      <w:r w:rsidRPr="4E953592" w:rsidR="00CF80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personal best.</w:t>
      </w:r>
    </w:p>
    <w:p w:rsidR="19AE8B8A" w:rsidP="4E953592" w:rsidRDefault="19AE8B8A" w14:paraId="29965565" w14:textId="0612C21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721535D" w:rsidP="4E953592" w:rsidRDefault="6721535D" w14:paraId="585D7464" w14:textId="4E8784D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720" w:right="-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E953592" w:rsidR="672153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Scenario </w:t>
      </w:r>
      <w:r w:rsidRPr="4E953592" w:rsidR="349A2C2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4</w:t>
      </w:r>
      <w:r w:rsidRPr="4E953592" w:rsidR="683515B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4E953592" w:rsidR="683515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1906BF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Busy User, a user with limited time who </w:t>
      </w:r>
      <w:r w:rsidRPr="4E953592" w:rsidR="26D9FA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wants to </w:t>
      </w:r>
      <w:r w:rsidRPr="4E953592" w:rsidR="57ABA5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</w:t>
      </w:r>
      <w:r w:rsidRPr="4E953592" w:rsidR="26D9FA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</w:t>
      </w:r>
      <w:r w:rsidRPr="4E953592" w:rsidR="57ABA5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 to the gameplay without </w:t>
      </w:r>
      <w:r w:rsidRPr="4E953592" w:rsidR="16508A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delay</w:t>
      </w:r>
      <w:r w:rsidRPr="4E953592" w:rsidR="26D9FA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 Th</w:t>
      </w:r>
      <w:r w:rsidRPr="4E953592" w:rsidR="505456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ey skip reading </w:t>
      </w:r>
      <w:r w:rsidRPr="4E953592" w:rsidR="505456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help screen </w:t>
      </w:r>
      <w:r w:rsidRPr="4E953592" w:rsidR="2D2B93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and </w:t>
      </w:r>
      <w:r w:rsidRPr="4E953592" w:rsidR="505456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options menu</w:t>
      </w:r>
      <w:r w:rsidRPr="4E953592" w:rsidR="48EE35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4E953592" w:rsidR="48EE35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686CCF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They click the “Play” button and figure </w:t>
      </w:r>
      <w:r w:rsidRPr="4E953592" w:rsidR="686CCF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out the controls as they play.</w:t>
      </w:r>
      <w:r w:rsidRPr="4E953592" w:rsidR="78BF45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65935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They may miss </w:t>
      </w:r>
      <w:r w:rsidRPr="4E953592" w:rsidR="65935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important features</w:t>
      </w:r>
      <w:r w:rsidRPr="4E953592" w:rsidR="65935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discover what they missed later. This </w:t>
      </w:r>
      <w:r w:rsidRPr="4E953592" w:rsidR="21F23B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could </w:t>
      </w:r>
      <w:r w:rsidRPr="4E953592" w:rsidR="65935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lead to them becoming </w:t>
      </w:r>
      <w:r w:rsidRPr="4E953592" w:rsidR="0EA67E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frustrated</w:t>
      </w:r>
      <w:r w:rsidRPr="4E953592" w:rsidR="65935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with the game</w:t>
      </w:r>
      <w:r w:rsidRPr="4E953592" w:rsidR="65935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4E953592" w:rsidR="18F568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They </w:t>
      </w:r>
      <w:r w:rsidRPr="4E953592" w:rsidR="18F568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frequently</w:t>
      </w:r>
      <w:r w:rsidRPr="4E953592" w:rsidR="18F568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use the pause menu and return to the game over several </w:t>
      </w:r>
      <w:r w:rsidRPr="4E953592" w:rsidR="277AB5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weeks</w:t>
      </w:r>
      <w:r w:rsidRPr="4E953592" w:rsidR="18F568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4E953592" w:rsidR="749073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0A8651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They may have to</w:t>
      </w:r>
      <w:r w:rsidRPr="4E953592" w:rsidR="68D700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restart a level because they forgot the </w:t>
      </w:r>
      <w:r w:rsidRPr="4E953592" w:rsidR="68D700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objective</w:t>
      </w:r>
      <w:r w:rsidRPr="4E953592" w:rsidR="68D700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4E953592" w:rsidR="0A8651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6572C1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They </w:t>
      </w:r>
      <w:r w:rsidRPr="4E953592" w:rsidR="6572C1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don't</w:t>
      </w:r>
      <w:r w:rsidRPr="4E953592" w:rsidR="6572C1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return </w:t>
      </w:r>
      <w:r w:rsidRPr="4E953592" w:rsidR="0A8651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</w:t>
      </w:r>
      <w:r w:rsidRPr="4E953592" w:rsidR="6572C1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 levels </w:t>
      </w:r>
      <w:r w:rsidRPr="4E953592" w:rsidR="6572C1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they’ve</w:t>
      </w:r>
      <w:r w:rsidRPr="4E953592" w:rsidR="6572C1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completed or try to achieve a high score</w:t>
      </w:r>
      <w:r w:rsidRPr="4E953592" w:rsidR="0A8651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4E953592" w:rsidR="2A1FF3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If they </w:t>
      </w:r>
      <w:r w:rsidRPr="4E953592" w:rsidR="22C5E4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complete the game, t</w:t>
      </w:r>
      <w:r w:rsidRPr="4E953592" w:rsidR="749073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hey skip the credits screen</w:t>
      </w:r>
      <w:r w:rsidRPr="4E953592" w:rsidR="749073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19CE39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and </w:t>
      </w:r>
      <w:r w:rsidRPr="4E953592" w:rsidR="726895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exit the game</w:t>
      </w:r>
      <w:r w:rsidRPr="4E953592" w:rsidR="7BA2CC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19AE8B8A" w:rsidP="4E953592" w:rsidRDefault="19AE8B8A" w14:paraId="2A43F1C5" w14:textId="1D702AAA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highlight w:val="yellow"/>
          <w:lang w:val="en-US"/>
        </w:rPr>
      </w:pPr>
    </w:p>
    <w:p w:rsidR="715681DC" w:rsidP="4E953592" w:rsidRDefault="715681DC" w14:paraId="4D6FF45F" w14:textId="081F55F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720" w:right="-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E953592" w:rsidR="715681D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Scenario </w:t>
      </w:r>
      <w:r w:rsidRPr="4E953592" w:rsidR="78F442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5</w:t>
      </w:r>
      <w:r w:rsidRPr="4E953592" w:rsidR="67D88E3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4E953592" w:rsidR="24B329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6EB029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</w:t>
      </w:r>
      <w:r w:rsidRPr="4E953592" w:rsidR="4BACFA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Beginner </w:t>
      </w:r>
      <w:r w:rsidRPr="4E953592" w:rsidR="6521AB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</w:t>
      </w:r>
      <w:r w:rsidRPr="4E953592" w:rsidR="4BACFA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layer</w:t>
      </w:r>
      <w:r w:rsidRPr="4E953592" w:rsidR="6F63FE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a user</w:t>
      </w:r>
      <w:r w:rsidRPr="4E953592" w:rsidR="198D04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who </w:t>
      </w:r>
      <w:r w:rsidRPr="4E953592" w:rsidR="198D04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hasn’t</w:t>
      </w:r>
      <w:r w:rsidRPr="4E953592" w:rsidR="198D04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played many video games and </w:t>
      </w:r>
      <w:r w:rsidRPr="4E953592" w:rsidR="198D04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isn’t</w:t>
      </w:r>
      <w:r w:rsidRPr="4E953592" w:rsidR="198D04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familiar with game conventions. They read the help and </w:t>
      </w:r>
      <w:r w:rsidRPr="4E953592" w:rsidR="37741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options screen and</w:t>
      </w:r>
      <w:r w:rsidRPr="4E953592" w:rsidR="198D04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spend </w:t>
      </w:r>
      <w:r w:rsidRPr="4E953592" w:rsidR="198D04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significant time</w:t>
      </w:r>
      <w:r w:rsidRPr="4E953592" w:rsidR="198D04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the first level testing the controls.</w:t>
      </w:r>
      <w:r w:rsidRPr="4E953592" w:rsidR="646A98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They </w:t>
      </w:r>
      <w:r w:rsidRPr="4E953592" w:rsidR="646A98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frequently</w:t>
      </w:r>
      <w:r w:rsidRPr="4E953592" w:rsidR="646A98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miss jumps and restart levels.</w:t>
      </w:r>
      <w:r w:rsidRPr="4E953592" w:rsidR="0A7D88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They may backtrack upon encountering obstacles and become frustrated. </w:t>
      </w:r>
      <w:r w:rsidRPr="4E953592" w:rsidR="2E5744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They may mistake enemies for </w:t>
      </w:r>
      <w:r w:rsidRPr="4E953592" w:rsidR="07C752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friends or expect certain interactions that </w:t>
      </w:r>
      <w:r w:rsidRPr="4E953592" w:rsidR="07C752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aren’t</w:t>
      </w:r>
      <w:r w:rsidRPr="4E953592" w:rsidR="07C752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usually possible (such as breaking terrain). Once they overcome these </w:t>
      </w:r>
      <w:r w:rsidRPr="4E953592" w:rsidR="20EB7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difficulties, they enjoy playing the game and </w:t>
      </w:r>
      <w:r w:rsidRPr="4E953592" w:rsidR="20EB7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frequently</w:t>
      </w:r>
      <w:r w:rsidRPr="4E953592" w:rsidR="20EB77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return to their favorite levels.</w:t>
      </w:r>
    </w:p>
    <w:p w:rsidR="4E953592" w:rsidP="4E953592" w:rsidRDefault="4E953592" w14:paraId="4F93F6BF" w14:textId="38C3ECF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4E953592" wp14:paraId="5600A458" wp14:textId="1F008698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E953592" w:rsidR="37BB51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Scenario </w:t>
      </w:r>
      <w:r w:rsidRPr="4E953592" w:rsidR="293179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6</w:t>
      </w:r>
      <w:r w:rsidRPr="4E953592" w:rsidR="67D88E3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4E953592" w:rsidR="67D88E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4B104C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Hobbyist, a u</w:t>
      </w:r>
      <w:r w:rsidRPr="4E953592" w:rsidR="42216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ser who </w:t>
      </w:r>
      <w:r w:rsidRPr="4E953592" w:rsidR="7FDA54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is </w:t>
      </w:r>
      <w:r w:rsidRPr="4E953592" w:rsidR="42216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examining the game for </w:t>
      </w:r>
      <w:r w:rsidRPr="4E953592" w:rsidR="42216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their</w:t>
      </w:r>
      <w:r w:rsidRPr="4E953592" w:rsidR="42216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own projects</w:t>
      </w:r>
      <w:r w:rsidRPr="4E953592" w:rsidR="5F905D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 They ignore the game’s</w:t>
      </w:r>
      <w:r w:rsidRPr="4E953592" w:rsidR="5F905D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5F905D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objective</w:t>
      </w:r>
      <w:r w:rsidRPr="4E953592" w:rsidR="5CDA27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</w:t>
      </w:r>
      <w:r w:rsidRPr="4E953592" w:rsidR="5F905D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do their own thing, for example standing still during action moments to take screenshots. </w:t>
      </w:r>
      <w:r w:rsidRPr="4E953592" w:rsidR="1BFC0E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They explore the game’s systems to understand how they work. They test the limitations of the game’s programming by spamming inputs and</w:t>
      </w:r>
      <w:r w:rsidRPr="4E953592" w:rsidR="1BFC0E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1BFC0E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attemptin</w:t>
      </w:r>
      <w:r w:rsidRPr="4E953592" w:rsidR="1BFC0E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</w:t>
      </w:r>
      <w:r w:rsidRPr="4E953592" w:rsidR="1BFC0E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reach out-of-bounds areas. </w:t>
      </w:r>
      <w:r w:rsidRPr="4E953592" w:rsidR="675FBB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They may leave the game running without input for many hours to see if it crashes. They extensively </w:t>
      </w:r>
      <w:r w:rsidRPr="4E953592" w:rsidR="1B7F0C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try weird things to see what happens, for example, quickly toggling a setting in the options menu, or </w:t>
      </w:r>
      <w:r w:rsidRPr="4E953592" w:rsidR="32B340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entering</w:t>
      </w:r>
      <w:r w:rsidRPr="4E953592" w:rsidR="32B340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32B340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very lon</w:t>
      </w:r>
      <w:r w:rsidRPr="4E953592" w:rsidR="32B340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</w:t>
      </w:r>
      <w:r w:rsidRPr="4E953592" w:rsidR="32B340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names in the high score list. They</w:t>
      </w:r>
      <w:r w:rsidRPr="4E953592" w:rsidR="32B340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32B340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most likely don’</w:t>
      </w:r>
      <w:r w:rsidRPr="4E953592" w:rsidR="32B340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</w:t>
      </w:r>
      <w:r w:rsidRPr="4E953592" w:rsidR="32B340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complete the game.</w:t>
      </w:r>
    </w:p>
    <w:p w:rsidR="19AE8B8A" w:rsidP="4E953592" w:rsidRDefault="19AE8B8A" w14:paraId="381EC814" w14:textId="422EE26C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 w:eastAsia="en-US" w:bidi="ar-SA"/>
        </w:rPr>
      </w:pPr>
    </w:p>
    <w:p w:rsidR="753E1D2C" w:rsidP="4E953592" w:rsidRDefault="753E1D2C" w14:paraId="7CA9C89C" w14:textId="46857B8C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</w:pPr>
      <w:r w:rsidRPr="4E953592" w:rsidR="753E1D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>Scenario 7: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E953592" w:rsidR="18E95E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>Special hardware users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 xml:space="preserve"> have unique gaming setups, using both a controller and a keyboard. They have configured their controls to maximize efficiency, or simply comfort, by assigning ga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>me actions across multiple input devices. While playing, they may switch between these two input methods or even use both at the same time. A hybrid control scheme can offer more precision and fluidity to help the player overcome challenges, or simply make controlling the game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 xml:space="preserve"> more intuitive and natural. This is, 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>of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 xml:space="preserve"> course, all dependent on the game's ability to accommodate such control schemes.</w:t>
      </w:r>
    </w:p>
    <w:p w:rsidR="19AE8B8A" w:rsidP="4E953592" w:rsidRDefault="19AE8B8A" w14:paraId="1291A378" w14:textId="51655E5E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 w:eastAsia="en-US" w:bidi="ar-SA"/>
        </w:rPr>
      </w:pPr>
    </w:p>
    <w:p w:rsidR="753E1D2C" w:rsidP="4E953592" w:rsidRDefault="753E1D2C" w14:paraId="6503E330" w14:textId="5345FDD8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E953592" w:rsidR="753E1D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Scenario 8: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683446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Completionists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aim for 100% completion</w:t>
      </w:r>
      <w:r w:rsidRPr="4E953592" w:rsidR="6BAB58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of their games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meticulously hunting down every collectible and achievement. They consult guides and checklists to ensure they 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don't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miss anything, driven by a desire for perfection and accomplishment. As they explore every nook and cranny of the game world, they relish the satisfaction of uncovering hidden secrets and achieving total completion in 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all of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game's content.</w:t>
      </w:r>
      <w:r w:rsidRPr="4E953592" w:rsidR="77858A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Any method </w:t>
      </w:r>
      <w:r w:rsidRPr="4E953592" w:rsidR="59FCF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developers implement for </w:t>
      </w:r>
      <w:r w:rsidRPr="4E953592" w:rsidR="77858A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tracking content or progress in the game </w:t>
      </w:r>
      <w:r w:rsidRPr="4E953592" w:rsidR="4E0B76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will</w:t>
      </w:r>
      <w:r w:rsidRPr="4E953592" w:rsidR="092CB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E953592" w:rsidR="77858A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become </w:t>
      </w:r>
      <w:r w:rsidRPr="4E953592" w:rsidR="3EAF62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 </w:t>
      </w:r>
      <w:r w:rsidRPr="4E953592" w:rsidR="48D662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primary</w:t>
      </w:r>
      <w:r w:rsidRPr="4E953592" w:rsidR="77858A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source of content and progression for this sort of player</w:t>
      </w:r>
      <w:r w:rsidRPr="4E953592" w:rsidR="3C39DB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19AE8B8A" w:rsidP="4E953592" w:rsidRDefault="19AE8B8A" w14:paraId="7F200DE3" w14:textId="2995A0C9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 w:eastAsia="en-US" w:bidi="ar-SA"/>
        </w:rPr>
      </w:pPr>
    </w:p>
    <w:p w:rsidR="753E1D2C" w:rsidP="4E953592" w:rsidRDefault="753E1D2C" w14:paraId="17744058" w14:textId="5074D418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ind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</w:pPr>
      <w:r w:rsidRPr="4E953592" w:rsidR="753E1D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>Scenario 9: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>Speedrunners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 xml:space="preserve"> aim to achieve the fastest completion times in a game, 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>optimizing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 xml:space="preserve"> routes and often even exploiting glitches to shave seconds off world record times. </w:t>
      </w:r>
      <w:r w:rsidRPr="4E953592" w:rsidR="5746C5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>They spend a lot of time studying and replaying a game to perfect their skills, competing for top spots on leaderboards.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 xml:space="preserve"> Fueled by their competitive spirit, 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>speedrunners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 w:eastAsia="en-US" w:bidi="ar-SA"/>
        </w:rPr>
        <w:t xml:space="preserve"> continuously refine their strategies, seeking the thrill of achieving new milestones, or of creating new and innovative techniques for their community to use.</w:t>
      </w:r>
    </w:p>
    <w:p w:rsidR="19AE8B8A" w:rsidP="4E953592" w:rsidRDefault="19AE8B8A" w14:paraId="30D2868D" w14:textId="7C98066C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 w:eastAsia="en-US" w:bidi="ar-SA"/>
        </w:rPr>
      </w:pPr>
    </w:p>
    <w:p w:rsidR="753E1D2C" w:rsidP="4E953592" w:rsidRDefault="753E1D2C" w14:paraId="059FE181" w14:textId="47589A4B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ind w:left="70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E953592" w:rsidR="753E1D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Scenario 10: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Casual players enjoy the game at their own pace, prioritizing </w:t>
      </w:r>
      <w:r w:rsidRPr="4E953592" w:rsidR="3FFE8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relaxation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socializing. They play sporadically, focusing on experiencing the game world rather than achieving specific goals. Embracing the game's immersive atmosphere, they find joy in exploring a game's content leisurely and sharing memorable moments with friends and family. They often use gaming as an escape from the rigors of everyday 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life, and</w:t>
      </w:r>
      <w:r w:rsidRPr="4E953592" w:rsidR="753E1D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prefer not to be stressed or overtly challenged by their interactive media.</w:t>
      </w:r>
    </w:p>
    <w:p w:rsidR="19AE8B8A" w:rsidP="4E953592" w:rsidRDefault="19AE8B8A" w14:paraId="398B1E6E" w14:textId="0CC68CE4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 w:eastAsia="en-US" w:bidi="ar-SA"/>
        </w:rPr>
      </w:pPr>
    </w:p>
    <w:p w:rsidR="19AE8B8A" w:rsidP="4E953592" w:rsidRDefault="19AE8B8A" w14:paraId="5E4D8375" w14:textId="4DEF2399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 w:eastAsia="en-US" w:bidi="ar-SA"/>
        </w:rPr>
      </w:pPr>
    </w:p>
    <w:p w:rsidR="19AE8B8A" w:rsidP="4E953592" w:rsidRDefault="19AE8B8A" w14:paraId="6F7CCD34" w14:textId="0DC5E9F8">
      <w:pPr>
        <w:pStyle w:val="Normal"/>
        <w:spacing w:before="0" w:beforeAutospacing="off" w:after="0" w:afterAutospacing="off" w:line="240" w:lineRule="auto"/>
        <w:ind w:left="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 w:eastAsia="en-US" w:bidi="ar-SA"/>
        </w:rPr>
      </w:pPr>
    </w:p>
    <w:p w:rsidR="166D538E" w:rsidP="4E953592" w:rsidRDefault="166D538E" w14:paraId="15886759" w14:textId="3B6B90D7">
      <w:pPr>
        <w:pStyle w:val="Heading3"/>
        <w:suppressLineNumbers w:val="0"/>
        <w:bidi w:val="0"/>
        <w:spacing w:before="40" w:beforeAutospacing="off" w:after="0" w:afterAutospacing="off" w:line="240" w:lineRule="auto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3763"/>
          <w:sz w:val="24"/>
          <w:szCs w:val="24"/>
          <w:lang w:val="en-US"/>
        </w:rPr>
      </w:pPr>
      <w:r w:rsidRPr="4E953592" w:rsidR="381BCF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Use Case Diagram</w:t>
      </w:r>
      <w:r w:rsidRPr="4E953592" w:rsidR="381BCF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3763"/>
          <w:sz w:val="24"/>
          <w:szCs w:val="24"/>
          <w:lang w:val="en-US"/>
        </w:rPr>
        <w:t>:</w:t>
      </w:r>
    </w:p>
    <w:p w:rsidR="376B24F9" w:rsidP="4E953592" w:rsidRDefault="376B24F9" w14:paraId="3C6111DD" w14:textId="379C5A1E">
      <w:pPr>
        <w:pStyle w:val="Normal"/>
        <w:bidi w:val="0"/>
        <w:spacing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71EA5411">
        <w:drawing>
          <wp:inline wp14:editId="3721C282" wp14:anchorId="1A16E9E3">
            <wp:extent cx="3352800" cy="5629275"/>
            <wp:effectExtent l="0" t="0" r="0" b="0"/>
            <wp:docPr id="1171608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2d15d1457742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WfrkHx5qzB1ZY" int2:id="kb09C3J5">
      <int2:state int2:type="AugLoop_Text_Critique" int2:value="Rejected"/>
    </int2:textHash>
    <int2:bookmark int2:bookmarkName="_Int_U8CHqayp" int2:invalidationBookmarkName="" int2:hashCode="ythUag4QlwZWU4" int2:id="qNO6ohyL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31d15544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4009298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04fc430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a08a604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c8ad9e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b685314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c6f7a0b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c4e5b03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8fa3f8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5ecc5a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738ba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b0ca6a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11f9b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def4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AC16AB"/>
    <w:rsid w:val="005A2633"/>
    <w:rsid w:val="0076FA00"/>
    <w:rsid w:val="009E266F"/>
    <w:rsid w:val="00BB7055"/>
    <w:rsid w:val="00CF80FA"/>
    <w:rsid w:val="00F3E94B"/>
    <w:rsid w:val="00FC6202"/>
    <w:rsid w:val="014AA1CF"/>
    <w:rsid w:val="01D6F4DD"/>
    <w:rsid w:val="0204D7E3"/>
    <w:rsid w:val="024EC7E7"/>
    <w:rsid w:val="025740B6"/>
    <w:rsid w:val="028DD42E"/>
    <w:rsid w:val="02B0B869"/>
    <w:rsid w:val="02CD62B5"/>
    <w:rsid w:val="0327C6D3"/>
    <w:rsid w:val="03BF0531"/>
    <w:rsid w:val="03E48C34"/>
    <w:rsid w:val="04153912"/>
    <w:rsid w:val="0431A6F3"/>
    <w:rsid w:val="0441F563"/>
    <w:rsid w:val="04617FA8"/>
    <w:rsid w:val="046ABC8F"/>
    <w:rsid w:val="047AA805"/>
    <w:rsid w:val="047C3EED"/>
    <w:rsid w:val="048605EB"/>
    <w:rsid w:val="050B90BA"/>
    <w:rsid w:val="050DC4C9"/>
    <w:rsid w:val="056AEBFC"/>
    <w:rsid w:val="05715447"/>
    <w:rsid w:val="0575738E"/>
    <w:rsid w:val="057AF68C"/>
    <w:rsid w:val="05A8E405"/>
    <w:rsid w:val="0654882A"/>
    <w:rsid w:val="066DE705"/>
    <w:rsid w:val="0680F2DC"/>
    <w:rsid w:val="06ABBE2B"/>
    <w:rsid w:val="06BC00D3"/>
    <w:rsid w:val="06CE6FA9"/>
    <w:rsid w:val="06DF850A"/>
    <w:rsid w:val="072CE139"/>
    <w:rsid w:val="07300E57"/>
    <w:rsid w:val="073262C8"/>
    <w:rsid w:val="074CD9D4"/>
    <w:rsid w:val="076C22BB"/>
    <w:rsid w:val="0799206A"/>
    <w:rsid w:val="07C752FA"/>
    <w:rsid w:val="08108399"/>
    <w:rsid w:val="08A275E8"/>
    <w:rsid w:val="08A60BBA"/>
    <w:rsid w:val="0905E610"/>
    <w:rsid w:val="092CB6E6"/>
    <w:rsid w:val="09478D63"/>
    <w:rsid w:val="098662A0"/>
    <w:rsid w:val="09A587C7"/>
    <w:rsid w:val="09AB976C"/>
    <w:rsid w:val="09BAE736"/>
    <w:rsid w:val="0A7D8897"/>
    <w:rsid w:val="0A86518D"/>
    <w:rsid w:val="0A87F6AD"/>
    <w:rsid w:val="0A8A9B20"/>
    <w:rsid w:val="0A9288A6"/>
    <w:rsid w:val="0ABC04DA"/>
    <w:rsid w:val="0AD0C12C"/>
    <w:rsid w:val="0B0410A6"/>
    <w:rsid w:val="0B223301"/>
    <w:rsid w:val="0B25B52D"/>
    <w:rsid w:val="0B51838F"/>
    <w:rsid w:val="0B5A60F1"/>
    <w:rsid w:val="0B887691"/>
    <w:rsid w:val="0BC060B2"/>
    <w:rsid w:val="0BCF3D9C"/>
    <w:rsid w:val="0C04ECF3"/>
    <w:rsid w:val="0C0D6595"/>
    <w:rsid w:val="0C249A81"/>
    <w:rsid w:val="0DCA2968"/>
    <w:rsid w:val="0E17AA3D"/>
    <w:rsid w:val="0E218A4B"/>
    <w:rsid w:val="0E914530"/>
    <w:rsid w:val="0EA67EF9"/>
    <w:rsid w:val="0EB72665"/>
    <w:rsid w:val="0ECF385E"/>
    <w:rsid w:val="0F55039F"/>
    <w:rsid w:val="0F5E0C43"/>
    <w:rsid w:val="0F97F53D"/>
    <w:rsid w:val="0FDC26A3"/>
    <w:rsid w:val="0FED592B"/>
    <w:rsid w:val="109E691C"/>
    <w:rsid w:val="10AAA42B"/>
    <w:rsid w:val="10B2B487"/>
    <w:rsid w:val="10C00DA3"/>
    <w:rsid w:val="10CA77D2"/>
    <w:rsid w:val="10CCA1F8"/>
    <w:rsid w:val="11231323"/>
    <w:rsid w:val="1128CCB0"/>
    <w:rsid w:val="11354123"/>
    <w:rsid w:val="118FB795"/>
    <w:rsid w:val="11E86A9B"/>
    <w:rsid w:val="12125F42"/>
    <w:rsid w:val="12140D9A"/>
    <w:rsid w:val="123FF9EC"/>
    <w:rsid w:val="128F8C7B"/>
    <w:rsid w:val="12977A01"/>
    <w:rsid w:val="129D9A8B"/>
    <w:rsid w:val="12C8636D"/>
    <w:rsid w:val="12D8E91F"/>
    <w:rsid w:val="12F4FA46"/>
    <w:rsid w:val="1309D0FE"/>
    <w:rsid w:val="13540792"/>
    <w:rsid w:val="137A30E5"/>
    <w:rsid w:val="137E1648"/>
    <w:rsid w:val="13BE2115"/>
    <w:rsid w:val="1405A9AE"/>
    <w:rsid w:val="1411A6B8"/>
    <w:rsid w:val="14317D66"/>
    <w:rsid w:val="143B50D0"/>
    <w:rsid w:val="144B92E6"/>
    <w:rsid w:val="14AF97C6"/>
    <w:rsid w:val="14B782C6"/>
    <w:rsid w:val="150CB3ED"/>
    <w:rsid w:val="153E0092"/>
    <w:rsid w:val="15BBA72F"/>
    <w:rsid w:val="15C72D3D"/>
    <w:rsid w:val="15FE8BA1"/>
    <w:rsid w:val="16031739"/>
    <w:rsid w:val="16508A35"/>
    <w:rsid w:val="166D538E"/>
    <w:rsid w:val="1671F799"/>
    <w:rsid w:val="16AEED1C"/>
    <w:rsid w:val="16E085ED"/>
    <w:rsid w:val="16E64F83"/>
    <w:rsid w:val="16E8E614"/>
    <w:rsid w:val="176AEB24"/>
    <w:rsid w:val="179EE79A"/>
    <w:rsid w:val="17A2A8CE"/>
    <w:rsid w:val="17C2D0E3"/>
    <w:rsid w:val="17DD4221"/>
    <w:rsid w:val="17F26384"/>
    <w:rsid w:val="1805E4ED"/>
    <w:rsid w:val="1808A38F"/>
    <w:rsid w:val="18470305"/>
    <w:rsid w:val="18AA9477"/>
    <w:rsid w:val="18E95EDA"/>
    <w:rsid w:val="18F5689F"/>
    <w:rsid w:val="1906BFD2"/>
    <w:rsid w:val="194A0707"/>
    <w:rsid w:val="1950172E"/>
    <w:rsid w:val="196129B8"/>
    <w:rsid w:val="198D0440"/>
    <w:rsid w:val="19A473F0"/>
    <w:rsid w:val="19AE8B8A"/>
    <w:rsid w:val="19CE3929"/>
    <w:rsid w:val="19D8D61C"/>
    <w:rsid w:val="19DEF229"/>
    <w:rsid w:val="1A096E2D"/>
    <w:rsid w:val="1A24E570"/>
    <w:rsid w:val="1A3C408B"/>
    <w:rsid w:val="1AA8AC70"/>
    <w:rsid w:val="1AD53867"/>
    <w:rsid w:val="1AFCFA19"/>
    <w:rsid w:val="1B03E31B"/>
    <w:rsid w:val="1B233A58"/>
    <w:rsid w:val="1B545328"/>
    <w:rsid w:val="1B7F0CAB"/>
    <w:rsid w:val="1B9481DD"/>
    <w:rsid w:val="1BFC0E6F"/>
    <w:rsid w:val="1C0647F6"/>
    <w:rsid w:val="1C19F435"/>
    <w:rsid w:val="1C32EE77"/>
    <w:rsid w:val="1C3B5192"/>
    <w:rsid w:val="1CD57372"/>
    <w:rsid w:val="1CF1E0F5"/>
    <w:rsid w:val="1D0BB7F2"/>
    <w:rsid w:val="1D5E5211"/>
    <w:rsid w:val="1D83F8C7"/>
    <w:rsid w:val="1D8F9F7F"/>
    <w:rsid w:val="1DAF7355"/>
    <w:rsid w:val="1DDA2CA8"/>
    <w:rsid w:val="1E011499"/>
    <w:rsid w:val="1E4C50D4"/>
    <w:rsid w:val="1E6F9E68"/>
    <w:rsid w:val="1E74F4BA"/>
    <w:rsid w:val="1E7816E9"/>
    <w:rsid w:val="1EBDA29F"/>
    <w:rsid w:val="1F13DF93"/>
    <w:rsid w:val="1F1FC928"/>
    <w:rsid w:val="1F3FDD6E"/>
    <w:rsid w:val="1F547B57"/>
    <w:rsid w:val="1F59A818"/>
    <w:rsid w:val="1F646191"/>
    <w:rsid w:val="1F68A367"/>
    <w:rsid w:val="1FA1FFB6"/>
    <w:rsid w:val="201BEF5D"/>
    <w:rsid w:val="2070B704"/>
    <w:rsid w:val="20EB77E5"/>
    <w:rsid w:val="2104D514"/>
    <w:rsid w:val="2117EDF4"/>
    <w:rsid w:val="2176FB6D"/>
    <w:rsid w:val="21F21CC9"/>
    <w:rsid w:val="21F23B08"/>
    <w:rsid w:val="21F92B93"/>
    <w:rsid w:val="22233792"/>
    <w:rsid w:val="222DD71E"/>
    <w:rsid w:val="22C5E433"/>
    <w:rsid w:val="22E1ED6C"/>
    <w:rsid w:val="23193675"/>
    <w:rsid w:val="2321D7A0"/>
    <w:rsid w:val="23337857"/>
    <w:rsid w:val="23691FA7"/>
    <w:rsid w:val="23BFB723"/>
    <w:rsid w:val="23E83448"/>
    <w:rsid w:val="23EA4092"/>
    <w:rsid w:val="24037F22"/>
    <w:rsid w:val="24108715"/>
    <w:rsid w:val="243D52C1"/>
    <w:rsid w:val="244F605E"/>
    <w:rsid w:val="24B329DD"/>
    <w:rsid w:val="2529BA92"/>
    <w:rsid w:val="2573B8FC"/>
    <w:rsid w:val="257EA03D"/>
    <w:rsid w:val="2588EAA8"/>
    <w:rsid w:val="25A5295E"/>
    <w:rsid w:val="25CFD9D5"/>
    <w:rsid w:val="262883F3"/>
    <w:rsid w:val="263FE3C7"/>
    <w:rsid w:val="264AAC58"/>
    <w:rsid w:val="26B7EB9D"/>
    <w:rsid w:val="26D9FAE3"/>
    <w:rsid w:val="27228126"/>
    <w:rsid w:val="272B9FE2"/>
    <w:rsid w:val="273C2687"/>
    <w:rsid w:val="277AB537"/>
    <w:rsid w:val="28131116"/>
    <w:rsid w:val="2823B50C"/>
    <w:rsid w:val="2854D238"/>
    <w:rsid w:val="28B92AF1"/>
    <w:rsid w:val="293179BF"/>
    <w:rsid w:val="293AB6B8"/>
    <w:rsid w:val="294D9F7B"/>
    <w:rsid w:val="2958C94B"/>
    <w:rsid w:val="29B97E14"/>
    <w:rsid w:val="2A0A43BC"/>
    <w:rsid w:val="2A1FF353"/>
    <w:rsid w:val="2A38E903"/>
    <w:rsid w:val="2A5924D3"/>
    <w:rsid w:val="2AE327DB"/>
    <w:rsid w:val="2AE96FDC"/>
    <w:rsid w:val="2BBBCE5C"/>
    <w:rsid w:val="2BEDF1F9"/>
    <w:rsid w:val="2C09BAD2"/>
    <w:rsid w:val="2C12A24E"/>
    <w:rsid w:val="2CB6DBCA"/>
    <w:rsid w:val="2CD8E6C6"/>
    <w:rsid w:val="2CF43336"/>
    <w:rsid w:val="2D2B9340"/>
    <w:rsid w:val="2DB37425"/>
    <w:rsid w:val="2DC442B3"/>
    <w:rsid w:val="2E071C48"/>
    <w:rsid w:val="2E1BB55B"/>
    <w:rsid w:val="2E215FAB"/>
    <w:rsid w:val="2E5744A3"/>
    <w:rsid w:val="2EBDCCEA"/>
    <w:rsid w:val="2ECAEB08"/>
    <w:rsid w:val="2ED10B92"/>
    <w:rsid w:val="2EDF02A1"/>
    <w:rsid w:val="2F47386C"/>
    <w:rsid w:val="2F489A16"/>
    <w:rsid w:val="2FACFCCC"/>
    <w:rsid w:val="30107191"/>
    <w:rsid w:val="307108CA"/>
    <w:rsid w:val="30A2F1A1"/>
    <w:rsid w:val="310342C9"/>
    <w:rsid w:val="3109983F"/>
    <w:rsid w:val="31CDC8FB"/>
    <w:rsid w:val="320B2B4C"/>
    <w:rsid w:val="324552E5"/>
    <w:rsid w:val="325DBBD1"/>
    <w:rsid w:val="328154F0"/>
    <w:rsid w:val="329F132A"/>
    <w:rsid w:val="32A0760B"/>
    <w:rsid w:val="32B34098"/>
    <w:rsid w:val="332F2826"/>
    <w:rsid w:val="333747C5"/>
    <w:rsid w:val="33540200"/>
    <w:rsid w:val="33B2F1CD"/>
    <w:rsid w:val="3429BB9A"/>
    <w:rsid w:val="345A2CA1"/>
    <w:rsid w:val="3497DF3C"/>
    <w:rsid w:val="349A2C2E"/>
    <w:rsid w:val="34E1D57B"/>
    <w:rsid w:val="34EDE544"/>
    <w:rsid w:val="34F62724"/>
    <w:rsid w:val="35543EF3"/>
    <w:rsid w:val="357E600A"/>
    <w:rsid w:val="35C45EB2"/>
    <w:rsid w:val="36341009"/>
    <w:rsid w:val="3721B676"/>
    <w:rsid w:val="37221210"/>
    <w:rsid w:val="3729F6F1"/>
    <w:rsid w:val="373DA194"/>
    <w:rsid w:val="376B24F9"/>
    <w:rsid w:val="377410A4"/>
    <w:rsid w:val="379101F8"/>
    <w:rsid w:val="37BB51DA"/>
    <w:rsid w:val="37CFE06A"/>
    <w:rsid w:val="3801786A"/>
    <w:rsid w:val="380E6D27"/>
    <w:rsid w:val="381BCF06"/>
    <w:rsid w:val="381C3D3A"/>
    <w:rsid w:val="3827C85D"/>
    <w:rsid w:val="3842FA18"/>
    <w:rsid w:val="3871CD4E"/>
    <w:rsid w:val="38F4906C"/>
    <w:rsid w:val="38FF9BD4"/>
    <w:rsid w:val="390C78F5"/>
    <w:rsid w:val="3992325B"/>
    <w:rsid w:val="3A486F56"/>
    <w:rsid w:val="3A4CAC9C"/>
    <w:rsid w:val="3A5D8509"/>
    <w:rsid w:val="3A8C7F90"/>
    <w:rsid w:val="3A9DD9E9"/>
    <w:rsid w:val="3AAF7D17"/>
    <w:rsid w:val="3AB934D7"/>
    <w:rsid w:val="3AC91F8B"/>
    <w:rsid w:val="3B06F44C"/>
    <w:rsid w:val="3B07812C"/>
    <w:rsid w:val="3B3CA55B"/>
    <w:rsid w:val="3B7086F9"/>
    <w:rsid w:val="3BE08FD1"/>
    <w:rsid w:val="3BF5B4A6"/>
    <w:rsid w:val="3C04134A"/>
    <w:rsid w:val="3C23B293"/>
    <w:rsid w:val="3C39DB94"/>
    <w:rsid w:val="3C51E544"/>
    <w:rsid w:val="3CB7132C"/>
    <w:rsid w:val="3CE1C3B7"/>
    <w:rsid w:val="3D453E71"/>
    <w:rsid w:val="3D45B6D6"/>
    <w:rsid w:val="3D5BB95B"/>
    <w:rsid w:val="3D9FE3AB"/>
    <w:rsid w:val="3DB9E90D"/>
    <w:rsid w:val="3E2CE7BD"/>
    <w:rsid w:val="3E3306B0"/>
    <w:rsid w:val="3E57AC6E"/>
    <w:rsid w:val="3E614825"/>
    <w:rsid w:val="3E83E10D"/>
    <w:rsid w:val="3EAF62A2"/>
    <w:rsid w:val="3EE10ED2"/>
    <w:rsid w:val="3EE2250C"/>
    <w:rsid w:val="3EEB9A96"/>
    <w:rsid w:val="3F14B969"/>
    <w:rsid w:val="3F255913"/>
    <w:rsid w:val="3F5B5355"/>
    <w:rsid w:val="3F75E951"/>
    <w:rsid w:val="3FA14733"/>
    <w:rsid w:val="3FB4D21C"/>
    <w:rsid w:val="3FC94176"/>
    <w:rsid w:val="3FFAFDD5"/>
    <w:rsid w:val="3FFE81B6"/>
    <w:rsid w:val="40129F10"/>
    <w:rsid w:val="406854AD"/>
    <w:rsid w:val="40C29A04"/>
    <w:rsid w:val="40D57188"/>
    <w:rsid w:val="40E2C455"/>
    <w:rsid w:val="40FC31BB"/>
    <w:rsid w:val="416AAEBA"/>
    <w:rsid w:val="4198E8E7"/>
    <w:rsid w:val="4218AF94"/>
    <w:rsid w:val="422165A3"/>
    <w:rsid w:val="4234889F"/>
    <w:rsid w:val="424F6E91"/>
    <w:rsid w:val="4275819B"/>
    <w:rsid w:val="427E1D5F"/>
    <w:rsid w:val="43575230"/>
    <w:rsid w:val="4360BA01"/>
    <w:rsid w:val="4397A9E5"/>
    <w:rsid w:val="43E4B43C"/>
    <w:rsid w:val="43EB3EF2"/>
    <w:rsid w:val="43FA3AC6"/>
    <w:rsid w:val="4400C68B"/>
    <w:rsid w:val="440F0BDD"/>
    <w:rsid w:val="446723C7"/>
    <w:rsid w:val="446B2E1A"/>
    <w:rsid w:val="4482E1A1"/>
    <w:rsid w:val="44AE6372"/>
    <w:rsid w:val="4535F87B"/>
    <w:rsid w:val="45464164"/>
    <w:rsid w:val="45505056"/>
    <w:rsid w:val="45614EF1"/>
    <w:rsid w:val="45BA5C40"/>
    <w:rsid w:val="45D747F9"/>
    <w:rsid w:val="45E680DD"/>
    <w:rsid w:val="461A3997"/>
    <w:rsid w:val="461DCCCE"/>
    <w:rsid w:val="462AEAEC"/>
    <w:rsid w:val="46536F02"/>
    <w:rsid w:val="46A1016B"/>
    <w:rsid w:val="46DFF606"/>
    <w:rsid w:val="46EC20B7"/>
    <w:rsid w:val="4722DFB4"/>
    <w:rsid w:val="47280AB3"/>
    <w:rsid w:val="4759AC58"/>
    <w:rsid w:val="4795964F"/>
    <w:rsid w:val="479EA3F5"/>
    <w:rsid w:val="47CA7EF2"/>
    <w:rsid w:val="47FADBB7"/>
    <w:rsid w:val="4817848E"/>
    <w:rsid w:val="48507C9D"/>
    <w:rsid w:val="485BE359"/>
    <w:rsid w:val="486342AD"/>
    <w:rsid w:val="48667BF0"/>
    <w:rsid w:val="487D3CF1"/>
    <w:rsid w:val="488D7D96"/>
    <w:rsid w:val="48CDABE9"/>
    <w:rsid w:val="48D06F34"/>
    <w:rsid w:val="48D66226"/>
    <w:rsid w:val="48EE35A2"/>
    <w:rsid w:val="492DC8DF"/>
    <w:rsid w:val="494A1729"/>
    <w:rsid w:val="49556D90"/>
    <w:rsid w:val="49664F53"/>
    <w:rsid w:val="49CF87F1"/>
    <w:rsid w:val="4A697C4A"/>
    <w:rsid w:val="4A70080F"/>
    <w:rsid w:val="4ACA1159"/>
    <w:rsid w:val="4B104C71"/>
    <w:rsid w:val="4B43B333"/>
    <w:rsid w:val="4B613405"/>
    <w:rsid w:val="4B6B5852"/>
    <w:rsid w:val="4BAC16AB"/>
    <w:rsid w:val="4BACFA4E"/>
    <w:rsid w:val="4BAF163E"/>
    <w:rsid w:val="4C21ED93"/>
    <w:rsid w:val="4C423448"/>
    <w:rsid w:val="4C5DE5C1"/>
    <w:rsid w:val="4C81B7EB"/>
    <w:rsid w:val="4CFDD1BF"/>
    <w:rsid w:val="4D0728B3"/>
    <w:rsid w:val="4D37E4DB"/>
    <w:rsid w:val="4D8B9682"/>
    <w:rsid w:val="4DA11D0C"/>
    <w:rsid w:val="4DD573ED"/>
    <w:rsid w:val="4E013A02"/>
    <w:rsid w:val="4E0B437E"/>
    <w:rsid w:val="4E0B768C"/>
    <w:rsid w:val="4E1ED19D"/>
    <w:rsid w:val="4E81B65A"/>
    <w:rsid w:val="4E953592"/>
    <w:rsid w:val="4EA2F914"/>
    <w:rsid w:val="4F31B14E"/>
    <w:rsid w:val="4F4065F8"/>
    <w:rsid w:val="4F434E4D"/>
    <w:rsid w:val="4F45B445"/>
    <w:rsid w:val="4F47B42E"/>
    <w:rsid w:val="4F490F05"/>
    <w:rsid w:val="4FF635CF"/>
    <w:rsid w:val="500A4B41"/>
    <w:rsid w:val="500C9ED9"/>
    <w:rsid w:val="501E13C8"/>
    <w:rsid w:val="5054568B"/>
    <w:rsid w:val="511C9038"/>
    <w:rsid w:val="51A86F3A"/>
    <w:rsid w:val="52337268"/>
    <w:rsid w:val="52695210"/>
    <w:rsid w:val="52AD1A0F"/>
    <w:rsid w:val="52E28185"/>
    <w:rsid w:val="53035322"/>
    <w:rsid w:val="5329F9EC"/>
    <w:rsid w:val="53685122"/>
    <w:rsid w:val="536DEE13"/>
    <w:rsid w:val="53E6EC94"/>
    <w:rsid w:val="53ED655E"/>
    <w:rsid w:val="545430FA"/>
    <w:rsid w:val="547681B9"/>
    <w:rsid w:val="54D0F6AD"/>
    <w:rsid w:val="554C689A"/>
    <w:rsid w:val="558DCB45"/>
    <w:rsid w:val="55AFA77C"/>
    <w:rsid w:val="55D60C8C"/>
    <w:rsid w:val="56139504"/>
    <w:rsid w:val="56313EC5"/>
    <w:rsid w:val="5651D41A"/>
    <w:rsid w:val="5652F662"/>
    <w:rsid w:val="566EB922"/>
    <w:rsid w:val="56BC0EEA"/>
    <w:rsid w:val="5727C8A7"/>
    <w:rsid w:val="5746C562"/>
    <w:rsid w:val="574FACE0"/>
    <w:rsid w:val="57ABA503"/>
    <w:rsid w:val="580A2108"/>
    <w:rsid w:val="582925AD"/>
    <w:rsid w:val="585189B3"/>
    <w:rsid w:val="58A8AE29"/>
    <w:rsid w:val="58F53C0C"/>
    <w:rsid w:val="58FDBD28"/>
    <w:rsid w:val="59102DD7"/>
    <w:rsid w:val="595D6D6A"/>
    <w:rsid w:val="59737EE0"/>
    <w:rsid w:val="598C71A5"/>
    <w:rsid w:val="59C2006A"/>
    <w:rsid w:val="59D9DBF2"/>
    <w:rsid w:val="59FCFAFF"/>
    <w:rsid w:val="5A4B35C5"/>
    <w:rsid w:val="5A58E5FB"/>
    <w:rsid w:val="5A641F5E"/>
    <w:rsid w:val="5A83A126"/>
    <w:rsid w:val="5AB75214"/>
    <w:rsid w:val="5B260C1E"/>
    <w:rsid w:val="5B4488C7"/>
    <w:rsid w:val="5B60C66F"/>
    <w:rsid w:val="5B653B6E"/>
    <w:rsid w:val="5B6F7C32"/>
    <w:rsid w:val="5B9A2D10"/>
    <w:rsid w:val="5BE88412"/>
    <w:rsid w:val="5C5C3CD0"/>
    <w:rsid w:val="5C87DF11"/>
    <w:rsid w:val="5C9F3299"/>
    <w:rsid w:val="5CA5F9CA"/>
    <w:rsid w:val="5CAB34BE"/>
    <w:rsid w:val="5CB670C4"/>
    <w:rsid w:val="5CDA2779"/>
    <w:rsid w:val="5D459C39"/>
    <w:rsid w:val="5D72764B"/>
    <w:rsid w:val="5E41064E"/>
    <w:rsid w:val="5E7BF0B4"/>
    <w:rsid w:val="5E986731"/>
    <w:rsid w:val="5EAFBDB6"/>
    <w:rsid w:val="5EE9362D"/>
    <w:rsid w:val="5F14D36A"/>
    <w:rsid w:val="5F292550"/>
    <w:rsid w:val="5F50F7B4"/>
    <w:rsid w:val="5F848215"/>
    <w:rsid w:val="5F905D16"/>
    <w:rsid w:val="5FC246D0"/>
    <w:rsid w:val="60182543"/>
    <w:rsid w:val="610D92C4"/>
    <w:rsid w:val="6119367F"/>
    <w:rsid w:val="612F87D5"/>
    <w:rsid w:val="61357B02"/>
    <w:rsid w:val="61539A92"/>
    <w:rsid w:val="61EDCD47"/>
    <w:rsid w:val="625E7B91"/>
    <w:rsid w:val="6272E298"/>
    <w:rsid w:val="62C1DD13"/>
    <w:rsid w:val="62C5944D"/>
    <w:rsid w:val="636250EB"/>
    <w:rsid w:val="639467FB"/>
    <w:rsid w:val="63E1B7CF"/>
    <w:rsid w:val="63E45CD6"/>
    <w:rsid w:val="6417D71D"/>
    <w:rsid w:val="644C5B81"/>
    <w:rsid w:val="646A98B1"/>
    <w:rsid w:val="6490517A"/>
    <w:rsid w:val="64B3D0F2"/>
    <w:rsid w:val="64C53FBC"/>
    <w:rsid w:val="64DAB56E"/>
    <w:rsid w:val="6521AB32"/>
    <w:rsid w:val="653A7456"/>
    <w:rsid w:val="653E353D"/>
    <w:rsid w:val="6572C158"/>
    <w:rsid w:val="65935D45"/>
    <w:rsid w:val="6614C5DB"/>
    <w:rsid w:val="665F8E78"/>
    <w:rsid w:val="667A227B"/>
    <w:rsid w:val="66B35678"/>
    <w:rsid w:val="66DB9935"/>
    <w:rsid w:val="66DDB9AC"/>
    <w:rsid w:val="6721535D"/>
    <w:rsid w:val="6737EDA0"/>
    <w:rsid w:val="675FBB04"/>
    <w:rsid w:val="67A01A30"/>
    <w:rsid w:val="67B0963C"/>
    <w:rsid w:val="67D88E3B"/>
    <w:rsid w:val="683446CF"/>
    <w:rsid w:val="683515B1"/>
    <w:rsid w:val="684736FD"/>
    <w:rsid w:val="68668911"/>
    <w:rsid w:val="686CCF33"/>
    <w:rsid w:val="68B1B173"/>
    <w:rsid w:val="68B528F2"/>
    <w:rsid w:val="68BB2D77"/>
    <w:rsid w:val="68D700B3"/>
    <w:rsid w:val="68D717DE"/>
    <w:rsid w:val="68FE0A04"/>
    <w:rsid w:val="6927648A"/>
    <w:rsid w:val="693B0AFD"/>
    <w:rsid w:val="693D2C71"/>
    <w:rsid w:val="693E268A"/>
    <w:rsid w:val="69B0FB5B"/>
    <w:rsid w:val="6A0B6B64"/>
    <w:rsid w:val="6A37D0F6"/>
    <w:rsid w:val="6A73F013"/>
    <w:rsid w:val="6A74B10D"/>
    <w:rsid w:val="6A7E0FCA"/>
    <w:rsid w:val="6ABD67DC"/>
    <w:rsid w:val="6AF7B410"/>
    <w:rsid w:val="6B0241EC"/>
    <w:rsid w:val="6B4E347B"/>
    <w:rsid w:val="6B6D62D0"/>
    <w:rsid w:val="6BAB5823"/>
    <w:rsid w:val="6BE3556B"/>
    <w:rsid w:val="6BEA0D6D"/>
    <w:rsid w:val="6C2824B1"/>
    <w:rsid w:val="6C4F96FC"/>
    <w:rsid w:val="6CB5392D"/>
    <w:rsid w:val="6D093331"/>
    <w:rsid w:val="6D77CA52"/>
    <w:rsid w:val="6DD8CAB1"/>
    <w:rsid w:val="6DEABE33"/>
    <w:rsid w:val="6E2F016B"/>
    <w:rsid w:val="6EB02946"/>
    <w:rsid w:val="6EEBD1A0"/>
    <w:rsid w:val="6EFDD8EB"/>
    <w:rsid w:val="6F277A43"/>
    <w:rsid w:val="6F4EC3A3"/>
    <w:rsid w:val="6F63FE3A"/>
    <w:rsid w:val="6FE0873D"/>
    <w:rsid w:val="70B332C7"/>
    <w:rsid w:val="70DFE069"/>
    <w:rsid w:val="70E9D1A6"/>
    <w:rsid w:val="710A8C8B"/>
    <w:rsid w:val="715681DC"/>
    <w:rsid w:val="715CEA46"/>
    <w:rsid w:val="71A196D7"/>
    <w:rsid w:val="71EA5411"/>
    <w:rsid w:val="7242E2DB"/>
    <w:rsid w:val="7268950E"/>
    <w:rsid w:val="729E5E13"/>
    <w:rsid w:val="72A2F76C"/>
    <w:rsid w:val="72C0C653"/>
    <w:rsid w:val="72DD731E"/>
    <w:rsid w:val="731D0A59"/>
    <w:rsid w:val="73247AB1"/>
    <w:rsid w:val="7338F1AC"/>
    <w:rsid w:val="7364B597"/>
    <w:rsid w:val="7389BE51"/>
    <w:rsid w:val="738DC368"/>
    <w:rsid w:val="739618B0"/>
    <w:rsid w:val="73C6E4F0"/>
    <w:rsid w:val="7417AB2B"/>
    <w:rsid w:val="743A6907"/>
    <w:rsid w:val="7463F72D"/>
    <w:rsid w:val="747042AE"/>
    <w:rsid w:val="748A94A1"/>
    <w:rsid w:val="7490732A"/>
    <w:rsid w:val="74A6903C"/>
    <w:rsid w:val="74BB1A7A"/>
    <w:rsid w:val="74F0F335"/>
    <w:rsid w:val="753E1D2C"/>
    <w:rsid w:val="75437F59"/>
    <w:rsid w:val="75A66227"/>
    <w:rsid w:val="75D3228D"/>
    <w:rsid w:val="75EA1462"/>
    <w:rsid w:val="75F57D23"/>
    <w:rsid w:val="762E2802"/>
    <w:rsid w:val="76D65FF6"/>
    <w:rsid w:val="77858A1F"/>
    <w:rsid w:val="77FDDE06"/>
    <w:rsid w:val="77FE0C5E"/>
    <w:rsid w:val="78A4487D"/>
    <w:rsid w:val="78BF453C"/>
    <w:rsid w:val="78F40141"/>
    <w:rsid w:val="78F44280"/>
    <w:rsid w:val="790B5FD3"/>
    <w:rsid w:val="791D7C30"/>
    <w:rsid w:val="7987A0CA"/>
    <w:rsid w:val="7991301A"/>
    <w:rsid w:val="799501C9"/>
    <w:rsid w:val="79E199B3"/>
    <w:rsid w:val="79F92B28"/>
    <w:rsid w:val="7A818369"/>
    <w:rsid w:val="7AA73034"/>
    <w:rsid w:val="7AD338B1"/>
    <w:rsid w:val="7B2D2CFE"/>
    <w:rsid w:val="7BA2CC5E"/>
    <w:rsid w:val="7BDC5A43"/>
    <w:rsid w:val="7BF1B2A7"/>
    <w:rsid w:val="7C0CF88B"/>
    <w:rsid w:val="7C32AB42"/>
    <w:rsid w:val="7C430095"/>
    <w:rsid w:val="7C76B264"/>
    <w:rsid w:val="7CB87795"/>
    <w:rsid w:val="7CC107F4"/>
    <w:rsid w:val="7D45A17A"/>
    <w:rsid w:val="7D4FC3AC"/>
    <w:rsid w:val="7DB99E9A"/>
    <w:rsid w:val="7E057D56"/>
    <w:rsid w:val="7E1BB148"/>
    <w:rsid w:val="7E2244F1"/>
    <w:rsid w:val="7E841EF3"/>
    <w:rsid w:val="7E91B5F3"/>
    <w:rsid w:val="7EA09AE8"/>
    <w:rsid w:val="7ECAF6DC"/>
    <w:rsid w:val="7F3EF77A"/>
    <w:rsid w:val="7F6ABCAE"/>
    <w:rsid w:val="7F989249"/>
    <w:rsid w:val="7FC688F5"/>
    <w:rsid w:val="7FDA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16AB"/>
  <w15:chartTrackingRefBased/>
  <w15:docId w15:val="{B1C2228F-E7C5-4024-96CF-AD39691DBA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98431f6ae542e8" /><Relationship Type="http://schemas.microsoft.com/office/2020/10/relationships/intelligence" Target="intelligence2.xml" Id="R9eac35ac20534322" /><Relationship Type="http://schemas.openxmlformats.org/officeDocument/2006/relationships/image" Target="/media/image.png" Id="R032d15d1457742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2024-02-22T21:36:20.0089415Z</dcterms:created>
  <dcterms:modified xsi:type="dcterms:W3CDTF">2024-03-01T19:52:50.6777542Z</dcterms:modified>
  <dc:creator>Lewis, Peggy S.</dc:creator>
  <lastModifiedBy>Brady, James R.</lastModifiedBy>
</coreProperties>
</file>