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848A" w14:textId="77777777" w:rsidR="0023007F" w:rsidRDefault="00FB3EB9">
      <w:pPr>
        <w:spacing w:before="2400" w:after="240"/>
        <w:jc w:val="center"/>
      </w:pPr>
      <w:r>
        <w:rPr>
          <w:rFonts w:ascii="Arial" w:eastAsia="Arial" w:hAnsi="Arial" w:cs="Arial"/>
          <w:b/>
          <w:bCs/>
          <w:color w:val="1E2761"/>
          <w:sz w:val="64"/>
          <w:szCs w:val="64"/>
        </w:rPr>
        <w:t>sPHENIX Onboarding</w:t>
      </w:r>
    </w:p>
    <w:p w14:paraId="2D967155" w14:textId="77777777" w:rsidR="0023007F" w:rsidRDefault="00FB3EB9">
      <w:pPr>
        <w:spacing w:after="240"/>
        <w:jc w:val="center"/>
      </w:pPr>
      <w:r>
        <w:rPr>
          <w:rFonts w:ascii="Arial" w:eastAsia="Arial" w:hAnsi="Arial" w:cs="Arial"/>
          <w:color w:val="444444"/>
          <w:sz w:val="36"/>
          <w:szCs w:val="36"/>
        </w:rPr>
        <w:t>An 8-Week Self-Paced Training Course</w:t>
      </w:r>
    </w:p>
    <w:p w14:paraId="7F86A37D" w14:textId="77777777" w:rsidR="0023007F" w:rsidRDefault="00FB3EB9">
      <w:pPr>
        <w:spacing w:after="720"/>
        <w:jc w:val="center"/>
      </w:pPr>
      <w:r>
        <w:rPr>
          <w:rFonts w:ascii="Arial" w:eastAsia="Arial" w:hAnsi="Arial" w:cs="Arial"/>
          <w:i/>
          <w:iCs/>
          <w:color w:val="555555"/>
          <w:sz w:val="24"/>
          <w:szCs w:val="24"/>
        </w:rPr>
        <w:t>For new graduate students and postdocs</w:t>
      </w:r>
    </w:p>
    <w:p w14:paraId="6B3AFBE7" w14:textId="77777777" w:rsidR="0023007F" w:rsidRDefault="00FB3EB9">
      <w:pPr>
        <w:pBdr>
          <w:top w:val="single" w:sz="12" w:space="12" w:color="8A1C1C"/>
        </w:pBdr>
        <w:spacing w:before="1200" w:after="240"/>
        <w:jc w:val="center"/>
      </w:pPr>
      <w:r>
        <w:rPr>
          <w:rFonts w:ascii="Arial" w:eastAsia="Arial" w:hAnsi="Arial" w:cs="Arial"/>
          <w:b/>
          <w:bCs/>
          <w:color w:val="8A1C1C"/>
          <w:sz w:val="36"/>
          <w:szCs w:val="36"/>
        </w:rPr>
        <w:t>Course Syllabus</w:t>
      </w:r>
    </w:p>
    <w:p w14:paraId="50DEB2BF" w14:textId="77777777" w:rsidR="0023007F" w:rsidRDefault="00FB3EB9">
      <w:pPr>
        <w:jc w:val="center"/>
      </w:pPr>
      <w:r>
        <w:rPr>
          <w:color w:val="666666"/>
        </w:rPr>
        <w:t>Brookhaven National Laboratory  •  sPHENIX Collaboration</w:t>
      </w:r>
    </w:p>
    <w:p w14:paraId="0A7C1D89" w14:textId="77777777" w:rsidR="0023007F" w:rsidRDefault="00FB3EB9">
      <w:pPr>
        <w:jc w:val="center"/>
      </w:pPr>
      <w:r>
        <w:rPr>
          <w:color w:val="666666"/>
        </w:rPr>
        <w:t>Relativistic Heavy Ion Collider (RHIC)</w:t>
      </w:r>
    </w:p>
    <w:p w14:paraId="5685C392" w14:textId="77777777" w:rsidR="0023007F" w:rsidRDefault="00FB3EB9">
      <w:r>
        <w:br w:type="page"/>
      </w:r>
    </w:p>
    <w:p w14:paraId="64AC97B8" w14:textId="77777777" w:rsidR="0023007F" w:rsidRDefault="00FB3EB9">
      <w:pPr>
        <w:pStyle w:val="Heading1"/>
      </w:pPr>
      <w:r>
        <w:lastRenderedPageBreak/>
        <w:t>Course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3007F" w14:paraId="69374CC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4C456C53" w14:textId="77777777" w:rsidR="0023007F" w:rsidRDefault="00FB3EB9">
            <w:r>
              <w:rPr>
                <w:b/>
                <w:bCs/>
                <w:color w:val="FFFFFF"/>
              </w:rPr>
              <w:t>Field</w:t>
            </w:r>
          </w:p>
        </w:tc>
        <w:tc>
          <w:tcPr>
            <w:tcW w:w="676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1E597702" w14:textId="77777777" w:rsidR="0023007F" w:rsidRDefault="00FB3EB9">
            <w:r>
              <w:rPr>
                <w:b/>
                <w:bCs/>
                <w:color w:val="FFFFFF"/>
              </w:rPr>
              <w:t>Detail</w:t>
            </w:r>
          </w:p>
        </w:tc>
      </w:tr>
      <w:tr w:rsidR="0023007F" w14:paraId="4D6BA3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098A8D2D" w14:textId="77777777" w:rsidR="0023007F" w:rsidRDefault="00FB3EB9">
            <w:r>
              <w:rPr>
                <w:color w:val="000000"/>
              </w:rPr>
              <w:t>Course code</w:t>
            </w:r>
          </w:p>
        </w:tc>
        <w:tc>
          <w:tcPr>
            <w:tcW w:w="6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356A103" w14:textId="77777777" w:rsidR="0023007F" w:rsidRDefault="00FB3EB9">
            <w:r>
              <w:rPr>
                <w:color w:val="000000"/>
              </w:rPr>
              <w:t>SPX-101</w:t>
            </w:r>
          </w:p>
        </w:tc>
      </w:tr>
      <w:tr w:rsidR="0023007F" w14:paraId="006274A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6343DE" w14:textId="77777777" w:rsidR="0023007F" w:rsidRDefault="00FB3EB9">
            <w:r>
              <w:rPr>
                <w:color w:val="000000"/>
              </w:rPr>
              <w:t>Course title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2F5F29" w14:textId="77777777" w:rsidR="0023007F" w:rsidRDefault="00FB3EB9">
            <w:r>
              <w:rPr>
                <w:color w:val="000000"/>
              </w:rPr>
              <w:t>sPHENIX Analysis Framework: From Zero to Production</w:t>
            </w:r>
          </w:p>
        </w:tc>
      </w:tr>
      <w:tr w:rsidR="0023007F" w14:paraId="4A3DDF2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C20D199" w14:textId="77777777" w:rsidR="0023007F" w:rsidRDefault="00FB3EB9">
            <w:r>
              <w:rPr>
                <w:color w:val="000000"/>
              </w:rPr>
              <w:t>Duration</w:t>
            </w:r>
          </w:p>
        </w:tc>
        <w:tc>
          <w:tcPr>
            <w:tcW w:w="6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215D29E" w14:textId="77777777" w:rsidR="0023007F" w:rsidRDefault="00FB3EB9">
            <w:r>
              <w:rPr>
                <w:color w:val="000000"/>
              </w:rPr>
              <w:t>8 weeks (self-paced, with mandatory checkpoints every 2 weeks)</w:t>
            </w:r>
          </w:p>
        </w:tc>
      </w:tr>
      <w:tr w:rsidR="0023007F" w14:paraId="39D9A96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A78ADA" w14:textId="77777777" w:rsidR="0023007F" w:rsidRDefault="00FB3EB9">
            <w:r>
              <w:rPr>
                <w:color w:val="000000"/>
              </w:rPr>
              <w:t>Prerequisites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6AE4E" w14:textId="77777777" w:rsidR="0023007F" w:rsidRDefault="00FB3EB9">
            <w:r>
              <w:rPr>
                <w:color w:val="000000"/>
              </w:rPr>
              <w:t>Comfort with a command line. No prior HEP software experience required.</w:t>
            </w:r>
          </w:p>
        </w:tc>
      </w:tr>
      <w:tr w:rsidR="0023007F" w14:paraId="2C08E6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E447755" w14:textId="77777777" w:rsidR="0023007F" w:rsidRDefault="00FB3EB9">
            <w:r>
              <w:rPr>
                <w:color w:val="000000"/>
              </w:rPr>
              <w:t>Estimated effort</w:t>
            </w:r>
          </w:p>
        </w:tc>
        <w:tc>
          <w:tcPr>
            <w:tcW w:w="6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3A2EA72" w14:textId="77777777" w:rsidR="0023007F" w:rsidRDefault="00FB3EB9">
            <w:r>
              <w:rPr>
                <w:color w:val="000000"/>
              </w:rPr>
              <w:t>15–20 hours/week for new students; less for experienced HEP students</w:t>
            </w:r>
          </w:p>
        </w:tc>
      </w:tr>
      <w:tr w:rsidR="0023007F" w14:paraId="4C447DF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8F6E21" w14:textId="77777777" w:rsidR="0023007F" w:rsidRDefault="00FB3EB9">
            <w:r>
              <w:rPr>
                <w:color w:val="000000"/>
              </w:rPr>
              <w:t>Delivery format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0E0FF" w14:textId="77777777" w:rsidR="0023007F" w:rsidRDefault="00FB3EB9">
            <w:r>
              <w:rPr>
                <w:color w:val="000000"/>
              </w:rPr>
              <w:t>Self-paced study + 1:1 mentor check-ins at each checkpoint</w:t>
            </w:r>
          </w:p>
        </w:tc>
      </w:tr>
      <w:tr w:rsidR="0023007F" w14:paraId="0999228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AA132B6" w14:textId="77777777" w:rsidR="0023007F" w:rsidRDefault="00FB3EB9">
            <w:r>
              <w:rPr>
                <w:color w:val="000000"/>
              </w:rPr>
              <w:t>Primary instructor</w:t>
            </w:r>
          </w:p>
        </w:tc>
        <w:tc>
          <w:tcPr>
            <w:tcW w:w="6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152362FC" w14:textId="77777777" w:rsidR="0023007F" w:rsidRDefault="00FB3EB9">
            <w:r>
              <w:rPr>
                <w:color w:val="000000"/>
              </w:rPr>
              <w:t>Dr. Claude (Anthropic), configured via attached system prompt</w:t>
            </w:r>
          </w:p>
        </w:tc>
      </w:tr>
      <w:tr w:rsidR="0023007F" w14:paraId="6F2A902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F8697" w14:textId="77777777" w:rsidR="0023007F" w:rsidRDefault="00FB3EB9">
            <w:r>
              <w:rPr>
                <w:color w:val="000000"/>
              </w:rPr>
              <w:t>Knowledge base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6B22FF" w14:textId="77777777" w:rsidR="0023007F" w:rsidRDefault="00FB3EB9">
            <w:r>
              <w:rPr>
                <w:color w:val="000000"/>
              </w:rPr>
              <w:t>sPHENIX New Student Training Guide (2-Month Intensive) markdown</w:t>
            </w:r>
          </w:p>
        </w:tc>
      </w:tr>
      <w:tr w:rsidR="0023007F" w14:paraId="773FE9A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EE97B17" w14:textId="77777777" w:rsidR="0023007F" w:rsidRDefault="00FB3EB9">
            <w:r>
              <w:rPr>
                <w:color w:val="000000"/>
              </w:rPr>
              <w:t>Computing environment</w:t>
            </w:r>
          </w:p>
        </w:tc>
        <w:tc>
          <w:tcPr>
            <w:tcW w:w="6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6E24077B" w14:textId="77777777" w:rsidR="0023007F" w:rsidRDefault="00FB3EB9">
            <w:r>
              <w:rPr>
                <w:color w:val="000000"/>
              </w:rPr>
              <w:t>SDCC cluster at BNL, CVMFS software, HTCondor batch</w:t>
            </w:r>
          </w:p>
        </w:tc>
      </w:tr>
      <w:tr w:rsidR="0023007F" w14:paraId="509F2CA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28759" w14:textId="77777777" w:rsidR="0023007F" w:rsidRDefault="00FB3EB9">
            <w:r>
              <w:rPr>
                <w:color w:val="000000"/>
              </w:rPr>
              <w:t>Required accounts</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F54A6" w14:textId="77777777" w:rsidR="0023007F" w:rsidRDefault="00FB3EB9">
            <w:r>
              <w:rPr>
                <w:color w:val="000000"/>
              </w:rPr>
              <w:t>SDCC account, GitHub account, sPHENIX Mattermost</w:t>
            </w:r>
          </w:p>
        </w:tc>
      </w:tr>
    </w:tbl>
    <w:p w14:paraId="05822140" w14:textId="77777777" w:rsidR="0023007F" w:rsidRDefault="0023007F"/>
    <w:p w14:paraId="6C424866" w14:textId="77777777" w:rsidR="0023007F" w:rsidRDefault="00FB3EB9">
      <w:pPr>
        <w:pStyle w:val="Heading1"/>
      </w:pPr>
      <w:r>
        <w:t>Course Overview</w:t>
      </w:r>
    </w:p>
    <w:p w14:paraId="45E05B14" w14:textId="77777777" w:rsidR="0023007F" w:rsidRDefault="00FB3EB9">
      <w:r>
        <w:t>sPHENIX is a high-energy nuclear physics experiment at the Relativistic Heavy Ion Collider at Brookhaven National Laboratory. It studies the Quark‑Gluon Plasma (QGP) through gold‑gold and proton‑proton collisions by measuring jets, upsilons, heavy flavor, photons, and flow observables. This course takes a student with no prior sPHENIX experience and brings them to a point where they can independently develop analysis code, run simulations, submit Condor batch jobs, and produce collaboration‑quality plots.</w:t>
      </w:r>
    </w:p>
    <w:p w14:paraId="4B12E901" w14:textId="77777777" w:rsidR="0023007F" w:rsidRDefault="0023007F"/>
    <w:p w14:paraId="2F81A3EE" w14:textId="77777777" w:rsidR="0023007F" w:rsidRDefault="00FB3EB9">
      <w:r>
        <w:t>The course is structured as four two-week modules. Each module concludes with a mandatory checkpoint: a concrete, demonstrable deliverable the student must complete and submit to their mentor before proceeding. Students are encouraged to move faster if their background allows, and to slow down when concepts are new. The curriculum is sequential — skipping modules is not supported.</w:t>
      </w:r>
    </w:p>
    <w:p w14:paraId="1B7AAFC3" w14:textId="77777777" w:rsidR="0023007F" w:rsidRDefault="0023007F"/>
    <w:p w14:paraId="4CB59E8F" w14:textId="77777777" w:rsidR="0023007F" w:rsidRDefault="00FB3EB9">
      <w:pPr>
        <w:pStyle w:val="Heading2"/>
      </w:pPr>
      <w:r>
        <w:t>Learning Outcomes</w:t>
      </w:r>
    </w:p>
    <w:p w14:paraId="6E90C22B" w14:textId="77777777" w:rsidR="0023007F" w:rsidRDefault="00FB3EB9">
      <w:r>
        <w:t>By the end of the course, the student will be able to:</w:t>
      </w:r>
    </w:p>
    <w:p w14:paraId="4275CCE1" w14:textId="77777777" w:rsidR="0023007F" w:rsidRDefault="00FB3EB9">
      <w:pPr>
        <w:pStyle w:val="ListParagraph"/>
        <w:numPr>
          <w:ilvl w:val="0"/>
          <w:numId w:val="2"/>
        </w:numPr>
      </w:pPr>
      <w:r>
        <w:t>Set up and maintain a working sPHENIX development environment on the SDCC cluster.</w:t>
      </w:r>
    </w:p>
    <w:p w14:paraId="3C41A4E3" w14:textId="77777777" w:rsidR="0023007F" w:rsidRDefault="00FB3EB9">
      <w:pPr>
        <w:pStyle w:val="ListParagraph"/>
        <w:numPr>
          <w:ilvl w:val="0"/>
          <w:numId w:val="2"/>
        </w:numPr>
      </w:pPr>
      <w:r>
        <w:t>Read, write, and debug ROOT‑based C++ analysis code.</w:t>
      </w:r>
    </w:p>
    <w:p w14:paraId="3D5F6771" w14:textId="77777777" w:rsidR="0023007F" w:rsidRDefault="00FB3EB9">
      <w:pPr>
        <w:pStyle w:val="ListParagraph"/>
        <w:numPr>
          <w:ilvl w:val="0"/>
          <w:numId w:val="2"/>
        </w:numPr>
      </w:pPr>
      <w:r>
        <w:t>Author a SubsysReco module that processes events from a DST file.</w:t>
      </w:r>
    </w:p>
    <w:p w14:paraId="10101EC3" w14:textId="77777777" w:rsidR="0023007F" w:rsidRDefault="00FB3EB9">
      <w:pPr>
        <w:pStyle w:val="ListParagraph"/>
        <w:numPr>
          <w:ilvl w:val="0"/>
          <w:numId w:val="2"/>
        </w:numPr>
      </w:pPr>
      <w:r>
        <w:t>Build their module with CMake and install it to a local area.</w:t>
      </w:r>
    </w:p>
    <w:p w14:paraId="5578E7F8" w14:textId="77777777" w:rsidR="0023007F" w:rsidRDefault="00FB3EB9">
      <w:pPr>
        <w:pStyle w:val="ListParagraph"/>
        <w:numPr>
          <w:ilvl w:val="0"/>
          <w:numId w:val="2"/>
        </w:numPr>
      </w:pPr>
      <w:r>
        <w:lastRenderedPageBreak/>
        <w:t>Run a full Geant4 simulation chain and analyze the reconstructed output.</w:t>
      </w:r>
    </w:p>
    <w:p w14:paraId="1A67F9BA" w14:textId="77777777" w:rsidR="0023007F" w:rsidRDefault="00FB3EB9">
      <w:pPr>
        <w:pStyle w:val="ListParagraph"/>
        <w:numPr>
          <w:ilvl w:val="0"/>
          <w:numId w:val="2"/>
        </w:numPr>
      </w:pPr>
      <w:r>
        <w:t>Perform calorimeter cluster analysis, tracking analysis, and pi0/eta invariant‑mass reconstruction.</w:t>
      </w:r>
    </w:p>
    <w:p w14:paraId="21E405E0" w14:textId="77777777" w:rsidR="0023007F" w:rsidRDefault="00FB3EB9">
      <w:pPr>
        <w:pStyle w:val="ListParagraph"/>
        <w:numPr>
          <w:ilvl w:val="0"/>
          <w:numId w:val="2"/>
        </w:numPr>
      </w:pPr>
      <w:r>
        <w:t>Apply appropriate quality cuts and perform truth matching on simulation.</w:t>
      </w:r>
    </w:p>
    <w:p w14:paraId="43C229C8" w14:textId="77777777" w:rsidR="0023007F" w:rsidRDefault="00FB3EB9">
      <w:pPr>
        <w:pStyle w:val="ListParagraph"/>
        <w:numPr>
          <w:ilvl w:val="0"/>
          <w:numId w:val="2"/>
        </w:numPr>
      </w:pPr>
      <w:r>
        <w:t>Submit and manage HTCondor batch jobs over hundreds of DST files.</w:t>
      </w:r>
    </w:p>
    <w:p w14:paraId="0AC9BB78" w14:textId="77777777" w:rsidR="0023007F" w:rsidRDefault="00FB3EB9">
      <w:pPr>
        <w:pStyle w:val="ListParagraph"/>
        <w:numPr>
          <w:ilvl w:val="0"/>
          <w:numId w:val="2"/>
        </w:numPr>
      </w:pPr>
      <w:r>
        <w:t>Produce publication‑quality plots that follow sPHENIX style conventions.</w:t>
      </w:r>
    </w:p>
    <w:p w14:paraId="7829ADF4" w14:textId="77777777" w:rsidR="0023007F" w:rsidRDefault="00FB3EB9">
      <w:pPr>
        <w:pStyle w:val="ListParagraph"/>
        <w:numPr>
          <w:ilvl w:val="0"/>
          <w:numId w:val="2"/>
        </w:numPr>
      </w:pPr>
      <w:r>
        <w:t>Debug common environment, build, runtime, and job‑submission issues independently.</w:t>
      </w:r>
    </w:p>
    <w:p w14:paraId="72034ECB" w14:textId="77777777" w:rsidR="0023007F" w:rsidRDefault="0023007F"/>
    <w:p w14:paraId="03F2A3FB" w14:textId="77777777" w:rsidR="0023007F" w:rsidRDefault="00FB3EB9">
      <w:pPr>
        <w:pStyle w:val="Heading1"/>
      </w:pPr>
      <w:r>
        <w:t>Course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000"/>
        <w:gridCol w:w="3960"/>
      </w:tblGrid>
      <w:tr w:rsidR="0023007F" w14:paraId="388A43C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0E898CC2" w14:textId="77777777" w:rsidR="0023007F" w:rsidRDefault="00FB3EB9">
            <w:r>
              <w:rPr>
                <w:b/>
                <w:bCs/>
                <w:color w:val="FFFFFF"/>
              </w:rPr>
              <w:t>Module</w:t>
            </w:r>
          </w:p>
        </w:tc>
        <w:tc>
          <w:tcPr>
            <w:tcW w:w="12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4DE9A746" w14:textId="77777777" w:rsidR="0023007F" w:rsidRDefault="00FB3EB9">
            <w:r>
              <w:rPr>
                <w:b/>
                <w:bCs/>
                <w:color w:val="FFFFFF"/>
              </w:rPr>
              <w:t>Weeks</w:t>
            </w:r>
          </w:p>
        </w:tc>
        <w:tc>
          <w:tcPr>
            <w:tcW w:w="30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17C2F622" w14:textId="77777777" w:rsidR="0023007F" w:rsidRDefault="00FB3EB9">
            <w:r>
              <w:rPr>
                <w:b/>
                <w:bCs/>
                <w:color w:val="FFFFFF"/>
              </w:rPr>
              <w:t>Topic</w:t>
            </w:r>
          </w:p>
        </w:tc>
        <w:tc>
          <w:tcPr>
            <w:tcW w:w="396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2D6937B1" w14:textId="77777777" w:rsidR="0023007F" w:rsidRDefault="00FB3EB9">
            <w:r>
              <w:rPr>
                <w:b/>
                <w:bCs/>
                <w:color w:val="FFFFFF"/>
              </w:rPr>
              <w:t>Checkpoint deliverable</w:t>
            </w:r>
          </w:p>
        </w:tc>
      </w:tr>
      <w:tr w:rsidR="0023007F" w14:paraId="2A373A8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B566E1A" w14:textId="77777777" w:rsidR="0023007F" w:rsidRDefault="00FB3EB9">
            <w:r>
              <w:rPr>
                <w:color w:val="000000"/>
              </w:rPr>
              <w:t>Module 1</w:t>
            </w:r>
          </w:p>
        </w:tc>
        <w:tc>
          <w:tcPr>
            <w:tcW w:w="12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DCAA241" w14:textId="77777777" w:rsidR="0023007F" w:rsidRDefault="00FB3EB9">
            <w:r>
              <w:rPr>
                <w:color w:val="000000"/>
              </w:rPr>
              <w:t>Weeks 1–2</w:t>
            </w:r>
          </w:p>
        </w:tc>
        <w:tc>
          <w:tcPr>
            <w:tcW w:w="30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1BF640A" w14:textId="77777777" w:rsidR="0023007F" w:rsidRDefault="00FB3EB9">
            <w:r>
              <w:rPr>
                <w:color w:val="000000"/>
              </w:rPr>
              <w:t>Environment, Linux, ROOT</w:t>
            </w:r>
          </w:p>
        </w:tc>
        <w:tc>
          <w:tcPr>
            <w:tcW w:w="39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66DB7F6" w14:textId="77777777" w:rsidR="0023007F" w:rsidRDefault="00FB3EB9">
            <w:r>
              <w:rPr>
                <w:color w:val="000000"/>
              </w:rPr>
              <w:t>Read a TTree, plot a histogram, save to PDF</w:t>
            </w:r>
          </w:p>
        </w:tc>
      </w:tr>
      <w:tr w:rsidR="0023007F" w14:paraId="74B15EA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CCFE93" w14:textId="77777777" w:rsidR="0023007F" w:rsidRDefault="00FB3EB9">
            <w:r>
              <w:rPr>
                <w:color w:val="000000"/>
              </w:rPr>
              <w:t>Module 2</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4F035B" w14:textId="77777777" w:rsidR="0023007F" w:rsidRDefault="00FB3EB9">
            <w:r>
              <w:rPr>
                <w:color w:val="000000"/>
              </w:rPr>
              <w:t>Weeks 3–4</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406525" w14:textId="77777777" w:rsidR="0023007F" w:rsidRDefault="00FB3EB9">
            <w:r>
              <w:rPr>
                <w:color w:val="000000"/>
              </w:rPr>
              <w:t>Fun4All Framework deep dive</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7500EE" w14:textId="77777777" w:rsidR="0023007F" w:rsidRDefault="00FB3EB9">
            <w:r>
              <w:rPr>
                <w:color w:val="000000"/>
              </w:rPr>
              <w:t>Compile &amp; run a working SubsysReco module on a DST_TRACKS file</w:t>
            </w:r>
          </w:p>
        </w:tc>
      </w:tr>
      <w:tr w:rsidR="0023007F" w14:paraId="43B0891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38A5091" w14:textId="77777777" w:rsidR="0023007F" w:rsidRDefault="00FB3EB9">
            <w:r>
              <w:rPr>
                <w:color w:val="000000"/>
              </w:rPr>
              <w:t>Module 3</w:t>
            </w:r>
          </w:p>
        </w:tc>
        <w:tc>
          <w:tcPr>
            <w:tcW w:w="12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C41A137" w14:textId="77777777" w:rsidR="0023007F" w:rsidRDefault="00FB3EB9">
            <w:r>
              <w:rPr>
                <w:color w:val="000000"/>
              </w:rPr>
              <w:t>Weeks 5–6</w:t>
            </w:r>
          </w:p>
        </w:tc>
        <w:tc>
          <w:tcPr>
            <w:tcW w:w="30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7CD2B350" w14:textId="77777777" w:rsidR="0023007F" w:rsidRDefault="00FB3EB9">
            <w:r>
              <w:rPr>
                <w:color w:val="000000"/>
              </w:rPr>
              <w:t>Simulation, reconstruction, analysis</w:t>
            </w:r>
          </w:p>
        </w:tc>
        <w:tc>
          <w:tcPr>
            <w:tcW w:w="39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A35F97A" w14:textId="77777777" w:rsidR="0023007F" w:rsidRDefault="00FB3EB9">
            <w:r>
              <w:rPr>
                <w:color w:val="000000"/>
              </w:rPr>
              <w:t>Reconstruct a pi0 peak from photon pairs in simulation</w:t>
            </w:r>
          </w:p>
        </w:tc>
      </w:tr>
      <w:tr w:rsidR="0023007F" w14:paraId="329EDF8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769E1" w14:textId="77777777" w:rsidR="0023007F" w:rsidRDefault="00FB3EB9">
            <w:r>
              <w:rPr>
                <w:color w:val="000000"/>
              </w:rPr>
              <w:t>Module 4</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F5BD9E" w14:textId="77777777" w:rsidR="0023007F" w:rsidRDefault="00FB3EB9">
            <w:r>
              <w:rPr>
                <w:color w:val="000000"/>
              </w:rPr>
              <w:t>Weeks 7–8</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785148" w14:textId="77777777" w:rsidR="0023007F" w:rsidRDefault="00FB3EB9">
            <w:r>
              <w:rPr>
                <w:color w:val="000000"/>
              </w:rPr>
              <w:t>Production &amp; real analysis</w:t>
            </w:r>
          </w:p>
        </w:tc>
        <w:tc>
          <w:tcPr>
            <w:tcW w:w="3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D30CCC" w14:textId="77777777" w:rsidR="0023007F" w:rsidRDefault="00FB3EB9">
            <w:r>
              <w:rPr>
                <w:color w:val="000000"/>
              </w:rPr>
              <w:t>Submit a Condor job array and produce a sPHENIX‑labeled plot</w:t>
            </w:r>
          </w:p>
        </w:tc>
      </w:tr>
    </w:tbl>
    <w:p w14:paraId="13F2FE37" w14:textId="77777777" w:rsidR="0023007F" w:rsidRDefault="0023007F"/>
    <w:p w14:paraId="6C0F3D39" w14:textId="77777777" w:rsidR="0023007F" w:rsidRDefault="00FB3EB9">
      <w:pPr>
        <w:pStyle w:val="Heading2"/>
      </w:pPr>
      <w:r>
        <w:t>Module 1 — Environment, Linux, ROOT (Weeks 1–2)</w:t>
      </w:r>
    </w:p>
    <w:p w14:paraId="1FACAB38" w14:textId="77777777" w:rsidR="0023007F" w:rsidRDefault="00FB3EB9">
      <w:r>
        <w:t>You cannot do physics without the tools. This module is unglamorous but non‑negotiable. Spend the time. Every hour invested here returns ten in the later modules.</w:t>
      </w:r>
    </w:p>
    <w:p w14:paraId="3E315265" w14:textId="77777777" w:rsidR="0023007F" w:rsidRDefault="00FB3EB9">
      <w:pPr>
        <w:pStyle w:val="Heading3"/>
      </w:pPr>
      <w:r>
        <w:t>Week 1: Getting on the cluster, sourcing the environment, first ROOT macros</w:t>
      </w:r>
    </w:p>
    <w:p w14:paraId="0532B85F" w14:textId="77777777" w:rsidR="0023007F" w:rsidRDefault="00FB3EB9">
      <w:r>
        <w:rPr>
          <w:i/>
          <w:iCs/>
          <w:color w:val="555555"/>
        </w:rPr>
        <w:t>Goal: you can log in, set up the environment, and write a macro that makes a histogram.</w:t>
      </w:r>
    </w:p>
    <w:p w14:paraId="05D7D986" w14:textId="77777777" w:rsidR="0023007F" w:rsidRDefault="00FB3EB9">
      <w:pPr>
        <w:spacing w:before="120"/>
      </w:pPr>
      <w:r>
        <w:rPr>
          <w:b/>
          <w:bCs/>
          <w:color w:val="1E2761"/>
        </w:rPr>
        <w:t xml:space="preserve">Required reading  </w:t>
      </w:r>
    </w:p>
    <w:p w14:paraId="44C0A852" w14:textId="77777777" w:rsidR="0023007F" w:rsidRDefault="00FB3EB9">
      <w:pPr>
        <w:pStyle w:val="ListParagraph"/>
        <w:numPr>
          <w:ilvl w:val="0"/>
          <w:numId w:val="3"/>
        </w:numPr>
      </w:pPr>
      <w:r>
        <w:t>sPHENIX Training Guide § 2.1 Day 1: Getting Connected</w:t>
      </w:r>
    </w:p>
    <w:p w14:paraId="2E0625EF" w14:textId="77777777" w:rsidR="0023007F" w:rsidRDefault="00FB3EB9">
      <w:pPr>
        <w:pStyle w:val="ListParagraph"/>
        <w:numPr>
          <w:ilvl w:val="0"/>
          <w:numId w:val="3"/>
        </w:numPr>
      </w:pPr>
      <w:r>
        <w:t>sPHENIX Training Guide § 2.2 Environment Setup</w:t>
      </w:r>
    </w:p>
    <w:p w14:paraId="3CEA1AFD" w14:textId="77777777" w:rsidR="0023007F" w:rsidRDefault="00FB3EB9">
      <w:pPr>
        <w:pStyle w:val="ListParagraph"/>
        <w:numPr>
          <w:ilvl w:val="0"/>
          <w:numId w:val="3"/>
        </w:numPr>
      </w:pPr>
      <w:r>
        <w:t>sPHENIX Training Guide § 2.3 Linux Essentials</w:t>
      </w:r>
    </w:p>
    <w:p w14:paraId="7C1A3B97" w14:textId="77777777" w:rsidR="0023007F" w:rsidRDefault="00FB3EB9">
      <w:pPr>
        <w:pStyle w:val="ListParagraph"/>
        <w:numPr>
          <w:ilvl w:val="0"/>
          <w:numId w:val="3"/>
        </w:numPr>
      </w:pPr>
      <w:r>
        <w:t>sPHENIX Training Guide § 2.5 ROOT Fundamentals</w:t>
      </w:r>
    </w:p>
    <w:p w14:paraId="156D0E56" w14:textId="77777777" w:rsidR="0023007F" w:rsidRDefault="00FB3EB9">
      <w:pPr>
        <w:spacing w:before="120"/>
      </w:pPr>
      <w:r>
        <w:rPr>
          <w:b/>
          <w:bCs/>
          <w:color w:val="1E2761"/>
        </w:rPr>
        <w:t xml:space="preserve">Hands‑on exercises  </w:t>
      </w:r>
    </w:p>
    <w:p w14:paraId="13CBC419" w14:textId="77777777" w:rsidR="0023007F" w:rsidRDefault="00FB3EB9">
      <w:pPr>
        <w:pStyle w:val="ListParagraph"/>
        <w:numPr>
          <w:ilvl w:val="0"/>
          <w:numId w:val="3"/>
        </w:numPr>
      </w:pPr>
      <w:r>
        <w:t>SSH into SDCC and confirm your home directory is at /sphenix/user/&lt;username&gt;/.</w:t>
      </w:r>
    </w:p>
    <w:p w14:paraId="0B2EB82B" w14:textId="77777777" w:rsidR="0023007F" w:rsidRDefault="00FB3EB9">
      <w:pPr>
        <w:pStyle w:val="ListParagraph"/>
        <w:numPr>
          <w:ilvl w:val="0"/>
          <w:numId w:val="3"/>
        </w:numPr>
      </w:pPr>
      <w:r>
        <w:t>Add the sphenix_setup.sh source line to your .bash_profile and confirm $OFFLINE_MAIN is set on fresh login.</w:t>
      </w:r>
    </w:p>
    <w:p w14:paraId="1A5C0F3B" w14:textId="77777777" w:rsidR="0023007F" w:rsidRDefault="00FB3EB9">
      <w:pPr>
        <w:pStyle w:val="ListParagraph"/>
        <w:numPr>
          <w:ilvl w:val="0"/>
          <w:numId w:val="3"/>
        </w:numPr>
      </w:pPr>
      <w:r>
        <w:t>Create ~/Week1/{scripts,data,plots} and write a bash script that lists files by extension.</w:t>
      </w:r>
    </w:p>
    <w:p w14:paraId="58C11A75" w14:textId="77777777" w:rsidR="0023007F" w:rsidRDefault="00FB3EB9">
      <w:pPr>
        <w:pStyle w:val="ListParagraph"/>
        <w:numPr>
          <w:ilvl w:val="0"/>
          <w:numId w:val="3"/>
        </w:numPr>
      </w:pPr>
      <w:r>
        <w:t>In ROOT, fill a Gaussian histogram with 10k entries, fit it, and save a PDF.</w:t>
      </w:r>
    </w:p>
    <w:p w14:paraId="0320D40C" w14:textId="77777777" w:rsidR="0023007F" w:rsidRDefault="00FB3EB9">
      <w:pPr>
        <w:pStyle w:val="ListParagraph"/>
        <w:numPr>
          <w:ilvl w:val="0"/>
          <w:numId w:val="3"/>
        </w:numPr>
      </w:pPr>
      <w:r>
        <w:t>Read an existing DST file with TBrowser and identify at least five branches.</w:t>
      </w:r>
    </w:p>
    <w:p w14:paraId="1D738629" w14:textId="77777777" w:rsidR="0023007F" w:rsidRDefault="00FB3EB9">
      <w:pPr>
        <w:spacing w:before="120"/>
      </w:pPr>
      <w:r>
        <w:rPr>
          <w:b/>
          <w:bCs/>
          <w:color w:val="8A1C1C"/>
        </w:rPr>
        <w:t xml:space="preserve">Stretch goals (optional)  </w:t>
      </w:r>
    </w:p>
    <w:p w14:paraId="73EE9668" w14:textId="77777777" w:rsidR="0023007F" w:rsidRDefault="00FB3EB9">
      <w:pPr>
        <w:pStyle w:val="ListParagraph"/>
        <w:numPr>
          <w:ilvl w:val="0"/>
          <w:numId w:val="3"/>
        </w:numPr>
      </w:pPr>
      <w:r>
        <w:lastRenderedPageBreak/>
        <w:t>Learn one advanced feature of vim or emacs (registers, macros, or multiple cursors).</w:t>
      </w:r>
    </w:p>
    <w:p w14:paraId="230CF783" w14:textId="77777777" w:rsidR="0023007F" w:rsidRDefault="00FB3EB9">
      <w:pPr>
        <w:pStyle w:val="ListParagraph"/>
        <w:numPr>
          <w:ilvl w:val="0"/>
          <w:numId w:val="3"/>
        </w:numPr>
      </w:pPr>
      <w:r>
        <w:t>Set up tmux and run a long ROOT macro in a detached session.</w:t>
      </w:r>
    </w:p>
    <w:p w14:paraId="43802D70" w14:textId="77777777" w:rsidR="0023007F" w:rsidRDefault="00FB3EB9">
      <w:pPr>
        <w:spacing w:before="120" w:after="120"/>
      </w:pPr>
      <w:r>
        <w:rPr>
          <w:b/>
          <w:bCs/>
        </w:rPr>
        <w:t xml:space="preserve">Estimated effort: </w:t>
      </w:r>
      <w:r>
        <w:t>15–20 hours</w:t>
      </w:r>
    </w:p>
    <w:p w14:paraId="275BFB27" w14:textId="77777777" w:rsidR="0023007F" w:rsidRDefault="00FB3EB9">
      <w:pPr>
        <w:pStyle w:val="Heading3"/>
      </w:pPr>
      <w:r>
        <w:t>Week 2: Git workflow, C++ basics, and a complete ROOT analysis macro</w:t>
      </w:r>
    </w:p>
    <w:p w14:paraId="0EBEDC5D" w14:textId="77777777" w:rsidR="0023007F" w:rsidRDefault="00FB3EB9">
      <w:r>
        <w:rPr>
          <w:i/>
          <w:iCs/>
          <w:color w:val="555555"/>
        </w:rPr>
        <w:t>Goal: you can branch, commit, and push to a GitHub repo and write a full TTree analysis.</w:t>
      </w:r>
    </w:p>
    <w:p w14:paraId="4B18A36B" w14:textId="77777777" w:rsidR="0023007F" w:rsidRDefault="00FB3EB9">
      <w:pPr>
        <w:spacing w:before="120"/>
      </w:pPr>
      <w:r>
        <w:rPr>
          <w:b/>
          <w:bCs/>
          <w:color w:val="1E2761"/>
        </w:rPr>
        <w:t xml:space="preserve">Required reading  </w:t>
      </w:r>
    </w:p>
    <w:p w14:paraId="0B420C3A" w14:textId="77777777" w:rsidR="0023007F" w:rsidRDefault="00FB3EB9">
      <w:pPr>
        <w:pStyle w:val="ListParagraph"/>
        <w:numPr>
          <w:ilvl w:val="0"/>
          <w:numId w:val="3"/>
        </w:numPr>
      </w:pPr>
      <w:r>
        <w:t>sPHENIX Training Guide § 2.4 Git and GitHub</w:t>
      </w:r>
    </w:p>
    <w:p w14:paraId="7FDBC410" w14:textId="77777777" w:rsidR="0023007F" w:rsidRDefault="00FB3EB9">
      <w:pPr>
        <w:pStyle w:val="ListParagraph"/>
        <w:numPr>
          <w:ilvl w:val="0"/>
          <w:numId w:val="3"/>
        </w:numPr>
      </w:pPr>
      <w:r>
        <w:t>sPHENIX Training Guide § 2.6 C++ Essentials for sPHENIX</w:t>
      </w:r>
    </w:p>
    <w:p w14:paraId="2CFDA674" w14:textId="77777777" w:rsidR="0023007F" w:rsidRDefault="00FB3EB9">
      <w:pPr>
        <w:pStyle w:val="ListParagraph"/>
        <w:numPr>
          <w:ilvl w:val="0"/>
          <w:numId w:val="3"/>
        </w:numPr>
      </w:pPr>
      <w:r>
        <w:t>Optional: chapter 1 of a ROOT TTree tutorial on the ROOT website</w:t>
      </w:r>
    </w:p>
    <w:p w14:paraId="19E787BC" w14:textId="77777777" w:rsidR="0023007F" w:rsidRDefault="00FB3EB9">
      <w:pPr>
        <w:spacing w:before="120"/>
      </w:pPr>
      <w:r>
        <w:rPr>
          <w:b/>
          <w:bCs/>
          <w:color w:val="1E2761"/>
        </w:rPr>
        <w:t xml:space="preserve">Hands‑on exercises  </w:t>
      </w:r>
    </w:p>
    <w:p w14:paraId="624EF7BC" w14:textId="77777777" w:rsidR="0023007F" w:rsidRDefault="00FB3EB9">
      <w:pPr>
        <w:pStyle w:val="ListParagraph"/>
        <w:numPr>
          <w:ilvl w:val="0"/>
          <w:numId w:val="3"/>
        </w:numPr>
      </w:pPr>
      <w:r>
        <w:t>Clone the coresoftware, macros, and tutorials repos into ~/software/.</w:t>
      </w:r>
    </w:p>
    <w:p w14:paraId="0A82C93B" w14:textId="77777777" w:rsidR="0023007F" w:rsidRDefault="00FB3EB9">
      <w:pPr>
        <w:pStyle w:val="ListParagraph"/>
        <w:numPr>
          <w:ilvl w:val="0"/>
          <w:numId w:val="3"/>
        </w:numPr>
      </w:pPr>
      <w:r>
        <w:t>Create a feature branch in your fork of the macros repo, make a trivial commit, and open a pull request against main.</w:t>
      </w:r>
    </w:p>
    <w:p w14:paraId="566E9F6B" w14:textId="77777777" w:rsidR="0023007F" w:rsidRDefault="00FB3EB9">
      <w:pPr>
        <w:pStyle w:val="ListParagraph"/>
        <w:numPr>
          <w:ilvl w:val="0"/>
          <w:numId w:val="3"/>
        </w:numPr>
      </w:pPr>
      <w:r>
        <w:t>Write a self‑contained ROOT macro that: opens a DST, loops over a TTree, applies an eta cut, and produces a pT histogram saved to PDF.</w:t>
      </w:r>
    </w:p>
    <w:p w14:paraId="6CE6B48B" w14:textId="77777777" w:rsidR="0023007F" w:rsidRDefault="00FB3EB9">
      <w:pPr>
        <w:pStyle w:val="ListParagraph"/>
        <w:numPr>
          <w:ilvl w:val="0"/>
          <w:numId w:val="3"/>
        </w:numPr>
      </w:pPr>
      <w:r>
        <w:t>Read the first 150 lines of fun4all/SubsysReco.h and summarize in plain English what each virtual method does.</w:t>
      </w:r>
    </w:p>
    <w:p w14:paraId="69A92F2E" w14:textId="77777777" w:rsidR="0023007F" w:rsidRDefault="00FB3EB9">
      <w:pPr>
        <w:spacing w:before="120"/>
      </w:pPr>
      <w:r>
        <w:rPr>
          <w:b/>
          <w:bCs/>
          <w:color w:val="8A1C1C"/>
        </w:rPr>
        <w:t xml:space="preserve">Stretch goals (optional)  </w:t>
      </w:r>
    </w:p>
    <w:p w14:paraId="1A83ED20" w14:textId="77777777" w:rsidR="0023007F" w:rsidRDefault="00FB3EB9">
      <w:pPr>
        <w:pStyle w:val="ListParagraph"/>
        <w:numPr>
          <w:ilvl w:val="0"/>
          <w:numId w:val="3"/>
        </w:numPr>
      </w:pPr>
      <w:r>
        <w:t>Write a small C++ class with a constructor, destructor, and one method, and call it from a ROOT macro via .L and gSystem-&gt;Load.</w:t>
      </w:r>
    </w:p>
    <w:p w14:paraId="522CB04D" w14:textId="77777777" w:rsidR="0023007F" w:rsidRDefault="00FB3EB9">
      <w:pPr>
        <w:spacing w:before="120" w:after="120"/>
      </w:pPr>
      <w:r>
        <w:rPr>
          <w:b/>
          <w:bCs/>
        </w:rPr>
        <w:t xml:space="preserve">Estimated effort: </w:t>
      </w:r>
      <w:r>
        <w:t>15–20 hours</w:t>
      </w:r>
    </w:p>
    <w:p w14:paraId="17746559" w14:textId="77777777" w:rsidR="0023007F" w:rsidRDefault="0023007F"/>
    <w:p w14:paraId="6760C5F8" w14:textId="77777777" w:rsidR="0023007F" w:rsidRDefault="00FB3EB9">
      <w:pPr>
        <w:pBdr>
          <w:top w:val="single" w:sz="8" w:space="6" w:color="8A1C1C"/>
          <w:bottom w:val="single" w:sz="8" w:space="6" w:color="8A1C1C"/>
        </w:pBdr>
        <w:spacing w:before="120"/>
      </w:pPr>
      <w:r>
        <w:rPr>
          <w:b/>
          <w:bCs/>
          <w:color w:val="8A1C1C"/>
        </w:rPr>
        <w:t>Checkpoint 1 — due end of Week 2</w:t>
      </w:r>
    </w:p>
    <w:p w14:paraId="0697B59B" w14:textId="77777777" w:rsidR="0023007F" w:rsidRDefault="00FB3EB9">
      <w:r>
        <w:t>Deliver to your mentor: (a) a short Markdown writeup in your personal GitHub repo documenting your environment, (b) the PDF from your pT analysis macro, (c) a link to your first pull request against macros or a fork thereof.</w:t>
      </w:r>
    </w:p>
    <w:p w14:paraId="051EAE1D" w14:textId="77777777" w:rsidR="0023007F" w:rsidRDefault="00FB3EB9">
      <w:r>
        <w:t>Signoff criteria: you can answer, without notes, what $OFFLINE_MAIN points to, what source/opt/sphenix/core/bin/sphenix_setup.sh ‑n new does, and how to read a branch of a TTree using SetBranchAddress and GetEntry.</w:t>
      </w:r>
    </w:p>
    <w:p w14:paraId="050A47DC" w14:textId="77777777" w:rsidR="0023007F" w:rsidRDefault="0023007F"/>
    <w:p w14:paraId="767374AC" w14:textId="77777777" w:rsidR="0023007F" w:rsidRDefault="00FB3EB9">
      <w:pPr>
        <w:pStyle w:val="Heading2"/>
      </w:pPr>
      <w:r>
        <w:t>Module 2 — Fun4All Framework Deep Dive (Weeks 3–4)</w:t>
      </w:r>
    </w:p>
    <w:p w14:paraId="464FDBB3" w14:textId="77777777" w:rsidR="0023007F" w:rsidRDefault="00FB3EB9">
      <w:r>
        <w:t>Fun4All is the event processing engine for all of sPHENIX. Every simulation, reconstruction, calibration, and analysis program runs through it. This module makes you fluent in the framework.</w:t>
      </w:r>
    </w:p>
    <w:p w14:paraId="00AC4D8E" w14:textId="77777777" w:rsidR="0023007F" w:rsidRDefault="00FB3EB9">
      <w:pPr>
        <w:pStyle w:val="Heading3"/>
      </w:pPr>
      <w:r>
        <w:t>Week 3: Fun4All, the node tree, and anatomy of a SubsysReco module</w:t>
      </w:r>
    </w:p>
    <w:p w14:paraId="6D27E6CC" w14:textId="77777777" w:rsidR="0023007F" w:rsidRDefault="00FB3EB9">
      <w:r>
        <w:rPr>
          <w:i/>
          <w:iCs/>
          <w:color w:val="555555"/>
        </w:rPr>
        <w:t>Goal: you can read the node tree and write a minimal SubsysReco module.</w:t>
      </w:r>
    </w:p>
    <w:p w14:paraId="2ECE1261" w14:textId="77777777" w:rsidR="0023007F" w:rsidRDefault="00FB3EB9">
      <w:pPr>
        <w:spacing w:before="120"/>
      </w:pPr>
      <w:r>
        <w:rPr>
          <w:b/>
          <w:bCs/>
          <w:color w:val="1E2761"/>
        </w:rPr>
        <w:t xml:space="preserve">Required reading  </w:t>
      </w:r>
    </w:p>
    <w:p w14:paraId="32A3D267" w14:textId="77777777" w:rsidR="0023007F" w:rsidRDefault="00FB3EB9">
      <w:pPr>
        <w:pStyle w:val="ListParagraph"/>
        <w:numPr>
          <w:ilvl w:val="0"/>
          <w:numId w:val="3"/>
        </w:numPr>
      </w:pPr>
      <w:r>
        <w:t>sPHENIX Training Guide § 3.1 What is Fun4All?</w:t>
      </w:r>
    </w:p>
    <w:p w14:paraId="51CB97FA" w14:textId="77777777" w:rsidR="0023007F" w:rsidRDefault="00FB3EB9">
      <w:pPr>
        <w:pStyle w:val="ListParagraph"/>
        <w:numPr>
          <w:ilvl w:val="0"/>
          <w:numId w:val="3"/>
        </w:numPr>
      </w:pPr>
      <w:r>
        <w:t>sPHENIX Training Guide § 3.2 The Node Tree (DST Architecture)</w:t>
      </w:r>
    </w:p>
    <w:p w14:paraId="0A923481" w14:textId="77777777" w:rsidR="0023007F" w:rsidRDefault="00FB3EB9">
      <w:pPr>
        <w:pStyle w:val="ListParagraph"/>
        <w:numPr>
          <w:ilvl w:val="0"/>
          <w:numId w:val="3"/>
        </w:numPr>
      </w:pPr>
      <w:r>
        <w:t>sPHENIX Training Guide § 3.3 SubsysReco: The Module You Will Write</w:t>
      </w:r>
    </w:p>
    <w:p w14:paraId="25F4F4CF" w14:textId="77777777" w:rsidR="0023007F" w:rsidRDefault="00FB3EB9">
      <w:pPr>
        <w:spacing w:before="120"/>
      </w:pPr>
      <w:r>
        <w:rPr>
          <w:b/>
          <w:bCs/>
          <w:color w:val="1E2761"/>
        </w:rPr>
        <w:lastRenderedPageBreak/>
        <w:t xml:space="preserve">Hands‑on exercises  </w:t>
      </w:r>
    </w:p>
    <w:p w14:paraId="416068AA" w14:textId="77777777" w:rsidR="0023007F" w:rsidRDefault="00FB3EB9">
      <w:pPr>
        <w:pStyle w:val="ListParagraph"/>
        <w:numPr>
          <w:ilvl w:val="0"/>
          <w:numId w:val="3"/>
        </w:numPr>
      </w:pPr>
      <w:r>
        <w:t>Draw, by hand, the node tree for a DST_TRACKS file and label which nodes your analysis will read.</w:t>
      </w:r>
    </w:p>
    <w:p w14:paraId="2A9C15D4" w14:textId="77777777" w:rsidR="0023007F" w:rsidRDefault="00FB3EB9">
      <w:pPr>
        <w:pStyle w:val="ListParagraph"/>
        <w:numPr>
          <w:ilvl w:val="0"/>
          <w:numId w:val="3"/>
        </w:numPr>
      </w:pPr>
      <w:r>
        <w:t>Write a SubsysReco module MyFirstAnalysis with Init, process_event, and End that prints the number of tracks per event.</w:t>
      </w:r>
    </w:p>
    <w:p w14:paraId="40FE3836" w14:textId="77777777" w:rsidR="0023007F" w:rsidRDefault="00FB3EB9">
      <w:pPr>
        <w:pStyle w:val="ListParagraph"/>
        <w:numPr>
          <w:ilvl w:val="0"/>
          <w:numId w:val="3"/>
        </w:numPr>
      </w:pPr>
      <w:r>
        <w:t>Add topNode-&gt;print() to your Init method and save the output to a text file — keep it as a reference for later.</w:t>
      </w:r>
    </w:p>
    <w:p w14:paraId="73BF536B" w14:textId="77777777" w:rsidR="0023007F" w:rsidRDefault="00FB3EB9">
      <w:pPr>
        <w:pStyle w:val="ListParagraph"/>
        <w:numPr>
          <w:ilvl w:val="0"/>
          <w:numId w:val="3"/>
        </w:numPr>
      </w:pPr>
      <w:r>
        <w:t>Replace print statements with a TH1F of track multiplicity and write it to an output ROOT file.</w:t>
      </w:r>
    </w:p>
    <w:p w14:paraId="0DF02DFB" w14:textId="77777777" w:rsidR="0023007F" w:rsidRDefault="00FB3EB9">
      <w:pPr>
        <w:spacing w:before="120"/>
      </w:pPr>
      <w:r>
        <w:rPr>
          <w:b/>
          <w:bCs/>
          <w:color w:val="8A1C1C"/>
        </w:rPr>
        <w:t xml:space="preserve">Stretch goals (optional)  </w:t>
      </w:r>
    </w:p>
    <w:p w14:paraId="52209E45" w14:textId="77777777" w:rsidR="0023007F" w:rsidRDefault="00FB3EB9">
      <w:pPr>
        <w:pStyle w:val="ListParagraph"/>
        <w:numPr>
          <w:ilvl w:val="0"/>
          <w:numId w:val="3"/>
        </w:numPr>
      </w:pPr>
      <w:r>
        <w:t>Read findNode::getClass in phool/getClass.h and explain, in writing, how the template handles the case where the requested class is not the type stored at that node.</w:t>
      </w:r>
    </w:p>
    <w:p w14:paraId="48649DB9" w14:textId="77777777" w:rsidR="0023007F" w:rsidRDefault="00FB3EB9">
      <w:pPr>
        <w:spacing w:before="120" w:after="120"/>
      </w:pPr>
      <w:r>
        <w:rPr>
          <w:b/>
          <w:bCs/>
        </w:rPr>
        <w:t xml:space="preserve">Estimated effort: </w:t>
      </w:r>
      <w:r>
        <w:t>15–20 hours</w:t>
      </w:r>
    </w:p>
    <w:p w14:paraId="5703A82F" w14:textId="77777777" w:rsidR="0023007F" w:rsidRDefault="00FB3EB9">
      <w:pPr>
        <w:pStyle w:val="Heading3"/>
      </w:pPr>
      <w:r>
        <w:t>Week 4: Building with CMake, writing Fun4All macros, running your module</w:t>
      </w:r>
    </w:p>
    <w:p w14:paraId="4257F515" w14:textId="77777777" w:rsidR="0023007F" w:rsidRDefault="00FB3EB9">
      <w:r>
        <w:rPr>
          <w:i/>
          <w:iCs/>
          <w:color w:val="555555"/>
        </w:rPr>
        <w:t>Goal: you have a compiled library in $MYINSTALL/lib and a working macro that runs it.</w:t>
      </w:r>
    </w:p>
    <w:p w14:paraId="4361F095" w14:textId="77777777" w:rsidR="0023007F" w:rsidRDefault="00FB3EB9">
      <w:pPr>
        <w:spacing w:before="120"/>
      </w:pPr>
      <w:r>
        <w:rPr>
          <w:b/>
          <w:bCs/>
          <w:color w:val="1E2761"/>
        </w:rPr>
        <w:t xml:space="preserve">Required reading  </w:t>
      </w:r>
    </w:p>
    <w:p w14:paraId="1F5768AF" w14:textId="77777777" w:rsidR="0023007F" w:rsidRDefault="00FB3EB9">
      <w:pPr>
        <w:pStyle w:val="ListParagraph"/>
        <w:numPr>
          <w:ilvl w:val="0"/>
          <w:numId w:val="3"/>
        </w:numPr>
      </w:pPr>
      <w:r>
        <w:t>sPHENIX Training Guide § 3.4 The Fun4All Macro</w:t>
      </w:r>
    </w:p>
    <w:p w14:paraId="7757D245" w14:textId="77777777" w:rsidR="0023007F" w:rsidRDefault="00FB3EB9">
      <w:pPr>
        <w:pStyle w:val="ListParagraph"/>
        <w:numPr>
          <w:ilvl w:val="0"/>
          <w:numId w:val="3"/>
        </w:numPr>
      </w:pPr>
      <w:r>
        <w:t>sPHENIX Training Guide § 3.5 Building Your Module with CMake</w:t>
      </w:r>
    </w:p>
    <w:p w14:paraId="7F2A92F4" w14:textId="77777777" w:rsidR="0023007F" w:rsidRDefault="00FB3EB9">
      <w:pPr>
        <w:pStyle w:val="ListParagraph"/>
        <w:numPr>
          <w:ilvl w:val="0"/>
          <w:numId w:val="3"/>
        </w:numPr>
      </w:pPr>
      <w:r>
        <w:t>sPHENIX Training Guide § 3.6 Understanding DST Files</w:t>
      </w:r>
    </w:p>
    <w:p w14:paraId="1F549E71" w14:textId="77777777" w:rsidR="0023007F" w:rsidRDefault="00FB3EB9">
      <w:pPr>
        <w:spacing w:before="120"/>
      </w:pPr>
      <w:r>
        <w:rPr>
          <w:b/>
          <w:bCs/>
          <w:color w:val="1E2761"/>
        </w:rPr>
        <w:t xml:space="preserve">Hands‑on exercises  </w:t>
      </w:r>
    </w:p>
    <w:p w14:paraId="0C4F1C03" w14:textId="77777777" w:rsidR="0023007F" w:rsidRDefault="00FB3EB9">
      <w:pPr>
        <w:pStyle w:val="ListParagraph"/>
        <w:numPr>
          <w:ilvl w:val="0"/>
          <w:numId w:val="3"/>
        </w:numPr>
      </w:pPr>
      <w:r>
        <w:t>Author CMakeLists.txt, build your module with make -j4 install, and confirm libMyFirstAnalysis.so lives in $MYINSTALL/lib.</w:t>
      </w:r>
    </w:p>
    <w:p w14:paraId="51F25317" w14:textId="77777777" w:rsidR="0023007F" w:rsidRDefault="00FB3EB9">
      <w:pPr>
        <w:pStyle w:val="ListParagraph"/>
        <w:numPr>
          <w:ilvl w:val="0"/>
          <w:numId w:val="3"/>
        </w:numPr>
      </w:pPr>
      <w:r>
        <w:t>Write Fun4All_MyFirstAnalysis.C that registers your module and a Fun4AllDstInputManager.</w:t>
      </w:r>
    </w:p>
    <w:p w14:paraId="586A7571" w14:textId="77777777" w:rsidR="0023007F" w:rsidRDefault="00FB3EB9">
      <w:pPr>
        <w:pStyle w:val="ListParagraph"/>
        <w:numPr>
          <w:ilvl w:val="0"/>
          <w:numId w:val="3"/>
        </w:numPr>
      </w:pPr>
      <w:r>
        <w:t>Run it in batch mode on 1000 events of a production DST_TRACKS file.</w:t>
      </w:r>
    </w:p>
    <w:p w14:paraId="072852F6" w14:textId="77777777" w:rsidR="0023007F" w:rsidRDefault="00FB3EB9">
      <w:pPr>
        <w:pStyle w:val="ListParagraph"/>
        <w:numPr>
          <w:ilvl w:val="0"/>
          <w:numId w:val="3"/>
        </w:numPr>
      </w:pPr>
      <w:r>
        <w:t>Open the output ROOT file in TBrowser and verify the histograms.</w:t>
      </w:r>
    </w:p>
    <w:p w14:paraId="310351DA" w14:textId="77777777" w:rsidR="0023007F" w:rsidRDefault="00FB3EB9">
      <w:pPr>
        <w:pStyle w:val="ListParagraph"/>
        <w:numPr>
          <w:ilvl w:val="0"/>
          <w:numId w:val="3"/>
        </w:numPr>
      </w:pPr>
      <w:r>
        <w:t>Break something on purpose (e.g., request a node that does not exist), observe the crash, and add a null check that returns Fun4AllReturnCodes::ABORTEVENT.</w:t>
      </w:r>
    </w:p>
    <w:p w14:paraId="6767F1A8" w14:textId="77777777" w:rsidR="0023007F" w:rsidRDefault="00FB3EB9">
      <w:pPr>
        <w:spacing w:before="120"/>
      </w:pPr>
      <w:r>
        <w:rPr>
          <w:b/>
          <w:bCs/>
          <w:color w:val="8A1C1C"/>
        </w:rPr>
        <w:t xml:space="preserve">Stretch goals (optional)  </w:t>
      </w:r>
    </w:p>
    <w:p w14:paraId="19AEB597" w14:textId="77777777" w:rsidR="0023007F" w:rsidRDefault="00FB3EB9">
      <w:pPr>
        <w:pStyle w:val="ListParagraph"/>
        <w:numPr>
          <w:ilvl w:val="0"/>
          <w:numId w:val="3"/>
        </w:numPr>
      </w:pPr>
      <w:r>
        <w:t>Extend your module to also read CLUSTER_CEMC and plot EMCal cluster energy alongside track multiplicity.</w:t>
      </w:r>
    </w:p>
    <w:p w14:paraId="5E79297C" w14:textId="77777777" w:rsidR="0023007F" w:rsidRDefault="00FB3EB9">
      <w:pPr>
        <w:spacing w:before="120" w:after="120"/>
      </w:pPr>
      <w:r>
        <w:rPr>
          <w:b/>
          <w:bCs/>
        </w:rPr>
        <w:t xml:space="preserve">Estimated effort: </w:t>
      </w:r>
      <w:r>
        <w:t>15–20 hours</w:t>
      </w:r>
    </w:p>
    <w:p w14:paraId="69396CC3" w14:textId="77777777" w:rsidR="0023007F" w:rsidRDefault="0023007F"/>
    <w:p w14:paraId="5B0E5233" w14:textId="77777777" w:rsidR="0023007F" w:rsidRDefault="00FB3EB9">
      <w:pPr>
        <w:pBdr>
          <w:top w:val="single" w:sz="8" w:space="6" w:color="8A1C1C"/>
          <w:bottom w:val="single" w:sz="8" w:space="6" w:color="8A1C1C"/>
        </w:pBdr>
        <w:spacing w:before="120"/>
      </w:pPr>
      <w:r>
        <w:rPr>
          <w:b/>
          <w:bCs/>
          <w:color w:val="8A1C1C"/>
        </w:rPr>
        <w:t>Checkpoint 2 — due end of Week 4</w:t>
      </w:r>
    </w:p>
    <w:p w14:paraId="4F7454CE" w14:textId="77777777" w:rsidR="0023007F" w:rsidRDefault="00FB3EB9">
      <w:r>
        <w:t>Deliver: a GitHub link to your SubsysReco module repo (CMakeLists.txt, .h, .cc, Fun4All macro, README), plus the output ROOT file from a 1000‑event run on a production DST_TRACKS file.</w:t>
      </w:r>
    </w:p>
    <w:p w14:paraId="3CE63A5A" w14:textId="77777777" w:rsidR="0023007F" w:rsidRDefault="00FB3EB9">
      <w:r>
        <w:t>Signoff criteria: on request, demonstrate a fresh build from a clean build/ directory, run the macro on a different DST file, and explain what happens on the node tree during one call to process_event.</w:t>
      </w:r>
    </w:p>
    <w:p w14:paraId="67596E87" w14:textId="77777777" w:rsidR="0023007F" w:rsidRDefault="0023007F"/>
    <w:p w14:paraId="6CF21718" w14:textId="77777777" w:rsidR="0023007F" w:rsidRDefault="00FB3EB9">
      <w:pPr>
        <w:pStyle w:val="Heading2"/>
      </w:pPr>
      <w:r>
        <w:t>Module 3 — Simulation, Reconstruction, Analysis (Weeks 5–6)</w:t>
      </w:r>
    </w:p>
    <w:p w14:paraId="1E6CDCB2" w14:textId="77777777" w:rsidR="0023007F" w:rsidRDefault="00FB3EB9">
      <w:r>
        <w:lastRenderedPageBreak/>
        <w:t>Now you turn Fun4All into a real analysis tool. You will run a full Geant4 simulation, reconstruct physical objects from detector signals, and perform your first physics measurement — the pi0 invariant mass peak.</w:t>
      </w:r>
    </w:p>
    <w:p w14:paraId="515B5E92" w14:textId="77777777" w:rsidR="0023007F" w:rsidRDefault="00FB3EB9">
      <w:pPr>
        <w:pStyle w:val="Heading3"/>
      </w:pPr>
      <w:r>
        <w:t>Week 5: Running Fun4All_G4_sPHENIX, single‑particle embedding, truth matching</w:t>
      </w:r>
    </w:p>
    <w:p w14:paraId="3947F2F0" w14:textId="77777777" w:rsidR="0023007F" w:rsidRDefault="00FB3EB9">
      <w:r>
        <w:rPr>
          <w:i/>
          <w:iCs/>
          <w:color w:val="555555"/>
        </w:rPr>
        <w:t>Goal: you can run a simulation end‑to‑end and access truth information.</w:t>
      </w:r>
    </w:p>
    <w:p w14:paraId="183FAA3F" w14:textId="77777777" w:rsidR="0023007F" w:rsidRDefault="00FB3EB9">
      <w:pPr>
        <w:spacing w:before="120"/>
      </w:pPr>
      <w:r>
        <w:rPr>
          <w:b/>
          <w:bCs/>
          <w:color w:val="1E2761"/>
        </w:rPr>
        <w:t xml:space="preserve">Required reading  </w:t>
      </w:r>
    </w:p>
    <w:p w14:paraId="5D72EA2F" w14:textId="77777777" w:rsidR="0023007F" w:rsidRDefault="00FB3EB9">
      <w:pPr>
        <w:pStyle w:val="ListParagraph"/>
        <w:numPr>
          <w:ilvl w:val="0"/>
          <w:numId w:val="3"/>
        </w:numPr>
      </w:pPr>
      <w:r>
        <w:t>sPHENIX Training Guide § 4.1 Running Full Simulations</w:t>
      </w:r>
    </w:p>
    <w:p w14:paraId="1C8EE8DD" w14:textId="77777777" w:rsidR="0023007F" w:rsidRDefault="00FB3EB9">
      <w:pPr>
        <w:pStyle w:val="ListParagraph"/>
        <w:numPr>
          <w:ilvl w:val="0"/>
          <w:numId w:val="3"/>
        </w:numPr>
      </w:pPr>
      <w:r>
        <w:t>sPHENIX Training Guide § 4.2 Single Particle Simulation (Embedding)</w:t>
      </w:r>
    </w:p>
    <w:p w14:paraId="31882D52" w14:textId="77777777" w:rsidR="0023007F" w:rsidRDefault="00FB3EB9">
      <w:pPr>
        <w:pStyle w:val="ListParagraph"/>
        <w:numPr>
          <w:ilvl w:val="0"/>
          <w:numId w:val="3"/>
        </w:numPr>
      </w:pPr>
      <w:r>
        <w:t>sPHENIX Training Guide § 4.6 Truth Matching (Monte Carlo)</w:t>
      </w:r>
    </w:p>
    <w:p w14:paraId="503F5DC2" w14:textId="77777777" w:rsidR="0023007F" w:rsidRDefault="00FB3EB9">
      <w:pPr>
        <w:spacing w:before="120"/>
      </w:pPr>
      <w:r>
        <w:rPr>
          <w:b/>
          <w:bCs/>
          <w:color w:val="1E2761"/>
        </w:rPr>
        <w:t xml:space="preserve">Hands‑on exercises  </w:t>
      </w:r>
    </w:p>
    <w:p w14:paraId="29FCB372" w14:textId="77777777" w:rsidR="0023007F" w:rsidRDefault="00FB3EB9">
      <w:pPr>
        <w:pStyle w:val="ListParagraph"/>
        <w:numPr>
          <w:ilvl w:val="0"/>
          <w:numId w:val="3"/>
        </w:numPr>
      </w:pPr>
      <w:r>
        <w:t>Clone the macros repo and run Fun4All_G4_sPHENIX.C with 100 events.</w:t>
      </w:r>
    </w:p>
    <w:p w14:paraId="5E7CD954" w14:textId="77777777" w:rsidR="0023007F" w:rsidRDefault="00FB3EB9">
      <w:pPr>
        <w:pStyle w:val="ListParagraph"/>
        <w:numPr>
          <w:ilvl w:val="0"/>
          <w:numId w:val="3"/>
        </w:numPr>
      </w:pPr>
      <w:r>
        <w:t>Modify the macro to fire a single pi0 per event with 1 &lt; pT &lt; 20 GeV/c using PHG4SimpleEventGenerator.</w:t>
      </w:r>
    </w:p>
    <w:p w14:paraId="76AA5F34" w14:textId="77777777" w:rsidR="0023007F" w:rsidRDefault="00FB3EB9">
      <w:pPr>
        <w:pStyle w:val="ListParagraph"/>
        <w:numPr>
          <w:ilvl w:val="0"/>
          <w:numId w:val="3"/>
        </w:numPr>
      </w:pPr>
      <w:r>
        <w:t>Extend your SubsysReco module to read G4TruthInfo and tabulate the PDG codes present in each event.</w:t>
      </w:r>
    </w:p>
    <w:p w14:paraId="0113391E" w14:textId="77777777" w:rsidR="0023007F" w:rsidRDefault="00FB3EB9">
      <w:pPr>
        <w:pStyle w:val="ListParagraph"/>
        <w:numPr>
          <w:ilvl w:val="0"/>
          <w:numId w:val="3"/>
        </w:numPr>
      </w:pPr>
      <w:r>
        <w:t>For every reconstructed track, find the closest truth particle by ΔR and record the match quality.</w:t>
      </w:r>
    </w:p>
    <w:p w14:paraId="5982E4AD" w14:textId="77777777" w:rsidR="0023007F" w:rsidRDefault="00FB3EB9">
      <w:pPr>
        <w:spacing w:before="120"/>
      </w:pPr>
      <w:r>
        <w:rPr>
          <w:b/>
          <w:bCs/>
          <w:color w:val="8A1C1C"/>
        </w:rPr>
        <w:t xml:space="preserve">Stretch goals (optional)  </w:t>
      </w:r>
    </w:p>
    <w:p w14:paraId="0D8BA435" w14:textId="77777777" w:rsidR="0023007F" w:rsidRDefault="00FB3EB9">
      <w:pPr>
        <w:pStyle w:val="ListParagraph"/>
        <w:numPr>
          <w:ilvl w:val="0"/>
          <w:numId w:val="3"/>
        </w:numPr>
      </w:pPr>
      <w:r>
        <w:t>Plot reconstruction efficiency for single pi0s as a function of truth pT using your embedding sample.</w:t>
      </w:r>
    </w:p>
    <w:p w14:paraId="41273EA6" w14:textId="77777777" w:rsidR="0023007F" w:rsidRDefault="00FB3EB9">
      <w:pPr>
        <w:spacing w:before="120" w:after="120"/>
      </w:pPr>
      <w:r>
        <w:rPr>
          <w:b/>
          <w:bCs/>
        </w:rPr>
        <w:t xml:space="preserve">Estimated effort: </w:t>
      </w:r>
      <w:r>
        <w:t>18–22 hours</w:t>
      </w:r>
    </w:p>
    <w:p w14:paraId="199B4564" w14:textId="77777777" w:rsidR="0023007F" w:rsidRDefault="00FB3EB9">
      <w:pPr>
        <w:pStyle w:val="Heading3"/>
      </w:pPr>
      <w:r>
        <w:t>Week 6: Calorimeter analysis, pi0 reconstruction, centrality in heavy‑ion events</w:t>
      </w:r>
    </w:p>
    <w:p w14:paraId="74C1D40F" w14:textId="77777777" w:rsidR="0023007F" w:rsidRDefault="00FB3EB9">
      <w:r>
        <w:rPr>
          <w:i/>
          <w:iCs/>
          <w:color w:val="555555"/>
        </w:rPr>
        <w:t>Goal: reconstruct a clear pi0 peak from EMCal clusters in simulation.</w:t>
      </w:r>
    </w:p>
    <w:p w14:paraId="4AF12F45" w14:textId="77777777" w:rsidR="0023007F" w:rsidRDefault="00FB3EB9">
      <w:pPr>
        <w:spacing w:before="120"/>
      </w:pPr>
      <w:r>
        <w:rPr>
          <w:b/>
          <w:bCs/>
          <w:color w:val="1E2761"/>
        </w:rPr>
        <w:t xml:space="preserve">Required reading  </w:t>
      </w:r>
    </w:p>
    <w:p w14:paraId="21AF5298" w14:textId="77777777" w:rsidR="0023007F" w:rsidRDefault="00FB3EB9">
      <w:pPr>
        <w:pStyle w:val="ListParagraph"/>
        <w:numPr>
          <w:ilvl w:val="0"/>
          <w:numId w:val="3"/>
        </w:numPr>
      </w:pPr>
      <w:r>
        <w:t>sPHENIX Training Guide § 4.3 Calorimeter Analysis</w:t>
      </w:r>
    </w:p>
    <w:p w14:paraId="5E00539B" w14:textId="77777777" w:rsidR="0023007F" w:rsidRDefault="00FB3EB9">
      <w:pPr>
        <w:pStyle w:val="ListParagraph"/>
        <w:numPr>
          <w:ilvl w:val="0"/>
          <w:numId w:val="3"/>
        </w:numPr>
      </w:pPr>
      <w:r>
        <w:t>sPHENIX Training Guide § 4.4 Pi0 and Eta Meson Reconstruction</w:t>
      </w:r>
    </w:p>
    <w:p w14:paraId="4D943899" w14:textId="77777777" w:rsidR="0023007F" w:rsidRDefault="00FB3EB9">
      <w:pPr>
        <w:pStyle w:val="ListParagraph"/>
        <w:numPr>
          <w:ilvl w:val="0"/>
          <w:numId w:val="3"/>
        </w:numPr>
      </w:pPr>
      <w:r>
        <w:t>sPHENIX Training Guide § 4.5 Track Quality Cuts</w:t>
      </w:r>
    </w:p>
    <w:p w14:paraId="4A4C36E0" w14:textId="77777777" w:rsidR="0023007F" w:rsidRDefault="00FB3EB9">
      <w:pPr>
        <w:pStyle w:val="ListParagraph"/>
        <w:numPr>
          <w:ilvl w:val="0"/>
          <w:numId w:val="3"/>
        </w:numPr>
      </w:pPr>
      <w:r>
        <w:t>sPHENIX Training Guide § 4.7 Centrality in Heavy‑Ion Collisions</w:t>
      </w:r>
    </w:p>
    <w:p w14:paraId="68E1FB6D" w14:textId="77777777" w:rsidR="0023007F" w:rsidRDefault="00FB3EB9">
      <w:pPr>
        <w:spacing w:before="120"/>
      </w:pPr>
      <w:r>
        <w:rPr>
          <w:b/>
          <w:bCs/>
          <w:color w:val="1E2761"/>
        </w:rPr>
        <w:t xml:space="preserve">Hands‑on exercises  </w:t>
      </w:r>
    </w:p>
    <w:p w14:paraId="40776C73" w14:textId="77777777" w:rsidR="0023007F" w:rsidRDefault="00FB3EB9">
      <w:pPr>
        <w:pStyle w:val="ListParagraph"/>
        <w:numPr>
          <w:ilvl w:val="0"/>
          <w:numId w:val="3"/>
        </w:numPr>
      </w:pPr>
      <w:r>
        <w:t>Extend your module to collect TLorentzVectors for EMCal clusters above 0.3 GeV.</w:t>
      </w:r>
    </w:p>
    <w:p w14:paraId="4088482D" w14:textId="77777777" w:rsidR="0023007F" w:rsidRDefault="00FB3EB9">
      <w:pPr>
        <w:pStyle w:val="ListParagraph"/>
        <w:numPr>
          <w:ilvl w:val="0"/>
          <w:numId w:val="3"/>
        </w:numPr>
      </w:pPr>
      <w:r>
        <w:t>Pair all clusters in an event and plot the invariant‑mass distribution in 200 bins from 0 to 1 GeV.</w:t>
      </w:r>
    </w:p>
    <w:p w14:paraId="4745BC5D" w14:textId="77777777" w:rsidR="0023007F" w:rsidRDefault="00FB3EB9">
      <w:pPr>
        <w:pStyle w:val="ListParagraph"/>
        <w:numPr>
          <w:ilvl w:val="0"/>
          <w:numId w:val="3"/>
        </w:numPr>
      </w:pPr>
      <w:r>
        <w:t>Add a cluster‑quality cut (chi2 &lt; 4) and a minimum asymmetry cut, and demonstrate a reduction in combinatorial background.</w:t>
      </w:r>
    </w:p>
    <w:p w14:paraId="595829B4" w14:textId="77777777" w:rsidR="0023007F" w:rsidRDefault="00FB3EB9">
      <w:pPr>
        <w:pStyle w:val="ListParagraph"/>
        <w:numPr>
          <w:ilvl w:val="0"/>
          <w:numId w:val="3"/>
        </w:numPr>
      </w:pPr>
      <w:r>
        <w:t>Split the mass histogram into three pair‑pT bins and confirm the pi0 peak is clearer at high pT.</w:t>
      </w:r>
    </w:p>
    <w:p w14:paraId="2644CA24" w14:textId="77777777" w:rsidR="0023007F" w:rsidRDefault="00FB3EB9">
      <w:pPr>
        <w:pStyle w:val="ListParagraph"/>
        <w:numPr>
          <w:ilvl w:val="0"/>
          <w:numId w:val="3"/>
        </w:numPr>
      </w:pPr>
      <w:r>
        <w:t>Read CentralityInfo and split your plot into 0–10% and 30–50% centrality bins.</w:t>
      </w:r>
    </w:p>
    <w:p w14:paraId="380B8233" w14:textId="77777777" w:rsidR="0023007F" w:rsidRDefault="00FB3EB9">
      <w:pPr>
        <w:spacing w:before="120"/>
      </w:pPr>
      <w:r>
        <w:rPr>
          <w:b/>
          <w:bCs/>
          <w:color w:val="8A1C1C"/>
        </w:rPr>
        <w:t xml:space="preserve">Stretch goals (optional)  </w:t>
      </w:r>
    </w:p>
    <w:p w14:paraId="2C8E9E11" w14:textId="77777777" w:rsidR="0023007F" w:rsidRDefault="00FB3EB9">
      <w:pPr>
        <w:pStyle w:val="ListParagraph"/>
        <w:numPr>
          <w:ilvl w:val="0"/>
          <w:numId w:val="3"/>
        </w:numPr>
      </w:pPr>
      <w:r>
        <w:t>Fit the pi0 peak with a Gaussian plus polynomial background and extract the mean and width.</w:t>
      </w:r>
    </w:p>
    <w:p w14:paraId="7652CD36" w14:textId="77777777" w:rsidR="0023007F" w:rsidRDefault="00FB3EB9">
      <w:pPr>
        <w:spacing w:before="120" w:after="120"/>
      </w:pPr>
      <w:r>
        <w:rPr>
          <w:b/>
          <w:bCs/>
        </w:rPr>
        <w:t xml:space="preserve">Estimated effort: </w:t>
      </w:r>
      <w:r>
        <w:t>18–22 hours</w:t>
      </w:r>
    </w:p>
    <w:p w14:paraId="6197850E" w14:textId="77777777" w:rsidR="0023007F" w:rsidRDefault="0023007F"/>
    <w:p w14:paraId="0CD84E6B" w14:textId="77777777" w:rsidR="0023007F" w:rsidRDefault="00FB3EB9">
      <w:pPr>
        <w:pBdr>
          <w:top w:val="single" w:sz="8" w:space="6" w:color="8A1C1C"/>
          <w:bottom w:val="single" w:sz="8" w:space="6" w:color="8A1C1C"/>
        </w:pBdr>
        <w:spacing w:before="120"/>
      </w:pPr>
      <w:r>
        <w:rPr>
          <w:b/>
          <w:bCs/>
          <w:color w:val="8A1C1C"/>
        </w:rPr>
        <w:t>Checkpoint 3 — due end of Week 6</w:t>
      </w:r>
    </w:p>
    <w:p w14:paraId="61451AAA" w14:textId="77777777" w:rsidR="0023007F" w:rsidRDefault="00FB3EB9">
      <w:r>
        <w:lastRenderedPageBreak/>
        <w:t>Deliver: a PDF showing the pi0 invariant‑mass peak from your simulation sample, annotated with cuts applied and the fit result. Include a short writeup of the selection and a plot comparing reconstructed versus truth pi0 pT.</w:t>
      </w:r>
    </w:p>
    <w:p w14:paraId="331CC3A6" w14:textId="77777777" w:rsidR="0023007F" w:rsidRDefault="00FB3EB9">
      <w:r>
        <w:t>Signoff criteria: you can verbally explain the origin of the combinatorial background and why event‑mixing would be needed for a real measurement.</w:t>
      </w:r>
    </w:p>
    <w:p w14:paraId="718A939D" w14:textId="77777777" w:rsidR="0023007F" w:rsidRDefault="0023007F"/>
    <w:p w14:paraId="6C4DE5D8" w14:textId="77777777" w:rsidR="0023007F" w:rsidRDefault="00FB3EB9">
      <w:pPr>
        <w:pStyle w:val="Heading2"/>
      </w:pPr>
      <w:r>
        <w:t>Module 4 — Production and Real Analysis (Weeks 7–8)</w:t>
      </w:r>
    </w:p>
    <w:p w14:paraId="03777A65" w14:textId="77777777" w:rsidR="0023007F" w:rsidRDefault="00FB3EB9">
      <w:r>
        <w:t>This module takes you from ‘I can process one file’ to ‘I can run an analysis across an entire production dataset, merge the outputs, and make a plot that looks like the ones in sPHENIX collaboration talks.’</w:t>
      </w:r>
    </w:p>
    <w:p w14:paraId="199F2FF6" w14:textId="77777777" w:rsidR="0023007F" w:rsidRDefault="00FB3EB9">
      <w:pPr>
        <w:pStyle w:val="Heading3"/>
      </w:pPr>
      <w:r>
        <w:t>Week 7: Condor batch submission, file lists, and the calibration database</w:t>
      </w:r>
    </w:p>
    <w:p w14:paraId="0AFFBDD9" w14:textId="77777777" w:rsidR="0023007F" w:rsidRDefault="00FB3EB9">
      <w:r>
        <w:rPr>
          <w:i/>
          <w:iCs/>
          <w:color w:val="555555"/>
        </w:rPr>
        <w:t>Goal: successfully process ≥50 DST files in parallel via Condor.</w:t>
      </w:r>
    </w:p>
    <w:p w14:paraId="1022DA45" w14:textId="77777777" w:rsidR="0023007F" w:rsidRDefault="00FB3EB9">
      <w:pPr>
        <w:spacing w:before="120"/>
      </w:pPr>
      <w:r>
        <w:rPr>
          <w:b/>
          <w:bCs/>
          <w:color w:val="1E2761"/>
        </w:rPr>
        <w:t xml:space="preserve">Required reading  </w:t>
      </w:r>
    </w:p>
    <w:p w14:paraId="241C3188" w14:textId="77777777" w:rsidR="0023007F" w:rsidRDefault="00FB3EB9">
      <w:pPr>
        <w:pStyle w:val="ListParagraph"/>
        <w:numPr>
          <w:ilvl w:val="0"/>
          <w:numId w:val="3"/>
        </w:numPr>
      </w:pPr>
      <w:r>
        <w:t>sPHENIX Training Guide § 5.1 Condor Job Submission</w:t>
      </w:r>
    </w:p>
    <w:p w14:paraId="68A4E52D" w14:textId="77777777" w:rsidR="0023007F" w:rsidRDefault="00FB3EB9">
      <w:pPr>
        <w:pStyle w:val="ListParagraph"/>
        <w:numPr>
          <w:ilvl w:val="0"/>
          <w:numId w:val="3"/>
        </w:numPr>
      </w:pPr>
      <w:r>
        <w:t>sPHENIX Training Guide § 5.2 File Lists and Production Data</w:t>
      </w:r>
    </w:p>
    <w:p w14:paraId="18F8E716" w14:textId="77777777" w:rsidR="0023007F" w:rsidRDefault="00FB3EB9">
      <w:pPr>
        <w:pStyle w:val="ListParagraph"/>
        <w:numPr>
          <w:ilvl w:val="0"/>
          <w:numId w:val="3"/>
        </w:numPr>
      </w:pPr>
      <w:r>
        <w:t>sPHENIX Training Guide § 5.3 Calibration Database (CDB)</w:t>
      </w:r>
    </w:p>
    <w:p w14:paraId="1FC5F483" w14:textId="77777777" w:rsidR="0023007F" w:rsidRDefault="00FB3EB9">
      <w:pPr>
        <w:spacing w:before="120"/>
      </w:pPr>
      <w:r>
        <w:rPr>
          <w:b/>
          <w:bCs/>
          <w:color w:val="1E2761"/>
        </w:rPr>
        <w:t xml:space="preserve">Hands‑on exercises  </w:t>
      </w:r>
    </w:p>
    <w:p w14:paraId="0841FDF1" w14:textId="77777777" w:rsidR="0023007F" w:rsidRDefault="00FB3EB9">
      <w:pPr>
        <w:pStyle w:val="ListParagraph"/>
        <w:numPr>
          <w:ilvl w:val="0"/>
          <w:numId w:val="3"/>
        </w:numPr>
      </w:pPr>
      <w:r>
        <w:t>Build a file list for a production run using CreateFileList.pl or ls on the production area.</w:t>
      </w:r>
    </w:p>
    <w:p w14:paraId="66B7AA70" w14:textId="77777777" w:rsidR="0023007F" w:rsidRDefault="00FB3EB9">
      <w:pPr>
        <w:pStyle w:val="ListParagraph"/>
        <w:numPr>
          <w:ilvl w:val="0"/>
          <w:numId w:val="3"/>
        </w:numPr>
      </w:pPr>
      <w:r>
        <w:t>Write a run_analysis.sh wrapper that sources the environment, sets $MYINSTALL, and invokes your Fun4All macro with the file argument.</w:t>
      </w:r>
    </w:p>
    <w:p w14:paraId="2F128B1E" w14:textId="77777777" w:rsidR="0023007F" w:rsidRDefault="00FB3EB9">
      <w:pPr>
        <w:pStyle w:val="ListParagraph"/>
        <w:numPr>
          <w:ilvl w:val="0"/>
          <w:numId w:val="3"/>
        </w:numPr>
      </w:pPr>
      <w:r>
        <w:t>Write a myJob.sub Condor submit file with request_memory = 4096MB that queues one job per file.</w:t>
      </w:r>
    </w:p>
    <w:p w14:paraId="756FBE1C" w14:textId="77777777" w:rsidR="0023007F" w:rsidRDefault="00FB3EB9">
      <w:pPr>
        <w:pStyle w:val="ListParagraph"/>
        <w:numPr>
          <w:ilvl w:val="0"/>
          <w:numId w:val="3"/>
        </w:numPr>
      </w:pPr>
      <w:r>
        <w:t>Submit jobs, monitor with condor_q, and triage at least one held job with condor_q -better-analyze.</w:t>
      </w:r>
    </w:p>
    <w:p w14:paraId="5ADD2B8F" w14:textId="77777777" w:rsidR="0023007F" w:rsidRDefault="00FB3EB9">
      <w:pPr>
        <w:pStyle w:val="ListParagraph"/>
        <w:numPr>
          <w:ilvl w:val="0"/>
          <w:numId w:val="3"/>
        </w:numPr>
      </w:pPr>
      <w:r>
        <w:t>Merge outputs with hadd and confirm the merged histogram matches the sum of inputs.</w:t>
      </w:r>
    </w:p>
    <w:p w14:paraId="71DD02A9" w14:textId="77777777" w:rsidR="0023007F" w:rsidRDefault="00FB3EB9">
      <w:pPr>
        <w:spacing w:before="120"/>
      </w:pPr>
      <w:r>
        <w:rPr>
          <w:b/>
          <w:bCs/>
          <w:color w:val="8A1C1C"/>
        </w:rPr>
        <w:t xml:space="preserve">Stretch goals (optional)  </w:t>
      </w:r>
    </w:p>
    <w:p w14:paraId="46BBF4F2" w14:textId="77777777" w:rsidR="0023007F" w:rsidRDefault="00FB3EB9">
      <w:pPr>
        <w:pStyle w:val="ListParagraph"/>
        <w:numPr>
          <w:ilvl w:val="0"/>
          <w:numId w:val="3"/>
        </w:numPr>
      </w:pPr>
      <w:r>
        <w:t>Write a small Python or bash script that automatically resubmits failed jobs.</w:t>
      </w:r>
    </w:p>
    <w:p w14:paraId="33B0C2F4" w14:textId="77777777" w:rsidR="0023007F" w:rsidRDefault="00FB3EB9">
      <w:pPr>
        <w:spacing w:before="120" w:after="120"/>
      </w:pPr>
      <w:r>
        <w:rPr>
          <w:b/>
          <w:bCs/>
        </w:rPr>
        <w:t xml:space="preserve">Estimated effort: </w:t>
      </w:r>
      <w:r>
        <w:t>18–22 hours</w:t>
      </w:r>
    </w:p>
    <w:p w14:paraId="1F33D8B8" w14:textId="77777777" w:rsidR="0023007F" w:rsidRDefault="00FB3EB9">
      <w:pPr>
        <w:pStyle w:val="Heading3"/>
      </w:pPr>
      <w:r>
        <w:t>Week 8: Event mixing, publication plots, and contributing back to the collaboration</w:t>
      </w:r>
    </w:p>
    <w:p w14:paraId="230DC8A9" w14:textId="77777777" w:rsidR="0023007F" w:rsidRDefault="00FB3EB9">
      <w:r>
        <w:rPr>
          <w:i/>
          <w:iCs/>
          <w:color w:val="555555"/>
        </w:rPr>
        <w:t>Goal: produce a sPHENIX‑labeled plot suitable for a group meeting and open your first PR.</w:t>
      </w:r>
    </w:p>
    <w:p w14:paraId="62D7CF9D" w14:textId="77777777" w:rsidR="0023007F" w:rsidRDefault="00FB3EB9">
      <w:pPr>
        <w:spacing w:before="120"/>
      </w:pPr>
      <w:r>
        <w:rPr>
          <w:b/>
          <w:bCs/>
          <w:color w:val="1E2761"/>
        </w:rPr>
        <w:t xml:space="preserve">Required reading  </w:t>
      </w:r>
    </w:p>
    <w:p w14:paraId="0C449A2C" w14:textId="77777777" w:rsidR="0023007F" w:rsidRDefault="00FB3EB9">
      <w:pPr>
        <w:pStyle w:val="ListParagraph"/>
        <w:numPr>
          <w:ilvl w:val="0"/>
          <w:numId w:val="3"/>
        </w:numPr>
      </w:pPr>
      <w:r>
        <w:t>sPHENIX Training Guide § 5.4 Making Publication‑Quality Plots</w:t>
      </w:r>
    </w:p>
    <w:p w14:paraId="3EDB3F2F" w14:textId="77777777" w:rsidR="0023007F" w:rsidRDefault="00FB3EB9">
      <w:pPr>
        <w:pStyle w:val="ListParagraph"/>
        <w:numPr>
          <w:ilvl w:val="0"/>
          <w:numId w:val="3"/>
        </w:numPr>
      </w:pPr>
      <w:r>
        <w:t>sPHENIX Training Guide § 5.5 Event Mixing for Combinatorial Background</w:t>
      </w:r>
    </w:p>
    <w:p w14:paraId="7C13C690" w14:textId="77777777" w:rsidR="0023007F" w:rsidRDefault="00FB3EB9">
      <w:pPr>
        <w:pStyle w:val="ListParagraph"/>
        <w:numPr>
          <w:ilvl w:val="0"/>
          <w:numId w:val="3"/>
        </w:numPr>
      </w:pPr>
      <w:r>
        <w:t>sPHENIX Training Guide § 8 Troubleshooting Guide</w:t>
      </w:r>
    </w:p>
    <w:p w14:paraId="1DB57003" w14:textId="77777777" w:rsidR="0023007F" w:rsidRDefault="00FB3EB9">
      <w:pPr>
        <w:spacing w:before="120"/>
      </w:pPr>
      <w:r>
        <w:rPr>
          <w:b/>
          <w:bCs/>
          <w:color w:val="1E2761"/>
        </w:rPr>
        <w:t xml:space="preserve">Hands‑on exercises  </w:t>
      </w:r>
    </w:p>
    <w:p w14:paraId="5496D391" w14:textId="77777777" w:rsidR="0023007F" w:rsidRDefault="00FB3EB9">
      <w:pPr>
        <w:pStyle w:val="ListParagraph"/>
        <w:numPr>
          <w:ilvl w:val="0"/>
          <w:numId w:val="3"/>
        </w:numPr>
      </w:pPr>
      <w:r>
        <w:t>Implement event mixing using a deque of photon vectors and plot the same‑event minus scaled mixed‑event distribution.</w:t>
      </w:r>
    </w:p>
    <w:p w14:paraId="393F4F85" w14:textId="77777777" w:rsidR="0023007F" w:rsidRDefault="00FB3EB9">
      <w:pPr>
        <w:pStyle w:val="ListParagraph"/>
        <w:numPr>
          <w:ilvl w:val="0"/>
          <w:numId w:val="3"/>
        </w:numPr>
      </w:pPr>
      <w:r>
        <w:t>Apply sPHENIX plotting style (axis titles, margins, kBlue line, #it{sPHENIX} Internal label) and export a final PDF.</w:t>
      </w:r>
    </w:p>
    <w:p w14:paraId="4CDA8618" w14:textId="77777777" w:rsidR="0023007F" w:rsidRDefault="00FB3EB9">
      <w:pPr>
        <w:pStyle w:val="ListParagraph"/>
        <w:numPr>
          <w:ilvl w:val="0"/>
          <w:numId w:val="3"/>
        </w:numPr>
      </w:pPr>
      <w:r>
        <w:t>Write a README that documents your analysis end to end: input files, macro, wrapper script, Condor submission, merging, plotting.</w:t>
      </w:r>
    </w:p>
    <w:p w14:paraId="76572C52" w14:textId="77777777" w:rsidR="0023007F" w:rsidRDefault="00FB3EB9">
      <w:pPr>
        <w:pStyle w:val="ListParagraph"/>
        <w:numPr>
          <w:ilvl w:val="0"/>
          <w:numId w:val="3"/>
        </w:numPr>
      </w:pPr>
      <w:r>
        <w:lastRenderedPageBreak/>
        <w:t>Open a pull request in your analysis repo with the full pipeline and request review from your mentor.</w:t>
      </w:r>
    </w:p>
    <w:p w14:paraId="094C2B52" w14:textId="77777777" w:rsidR="0023007F" w:rsidRDefault="00FB3EB9">
      <w:pPr>
        <w:spacing w:before="120"/>
      </w:pPr>
      <w:r>
        <w:rPr>
          <w:b/>
          <w:bCs/>
          <w:color w:val="8A1C1C"/>
        </w:rPr>
        <w:t xml:space="preserve">Stretch goals (optional)  </w:t>
      </w:r>
    </w:p>
    <w:p w14:paraId="4A26A10F" w14:textId="77777777" w:rsidR="0023007F" w:rsidRDefault="00FB3EB9">
      <w:pPr>
        <w:pStyle w:val="ListParagraph"/>
        <w:numPr>
          <w:ilvl w:val="0"/>
          <w:numId w:val="3"/>
        </w:numPr>
      </w:pPr>
      <w:r>
        <w:t>Present your pipeline and result in a 5‑minute talk at your working group meeting.</w:t>
      </w:r>
    </w:p>
    <w:p w14:paraId="46FDA619" w14:textId="77777777" w:rsidR="0023007F" w:rsidRDefault="00FB3EB9">
      <w:pPr>
        <w:spacing w:before="120" w:after="120"/>
      </w:pPr>
      <w:r>
        <w:rPr>
          <w:b/>
          <w:bCs/>
        </w:rPr>
        <w:t xml:space="preserve">Estimated effort: </w:t>
      </w:r>
      <w:r>
        <w:t>18–22 hours</w:t>
      </w:r>
    </w:p>
    <w:p w14:paraId="0BD9EB45" w14:textId="77777777" w:rsidR="0023007F" w:rsidRDefault="0023007F"/>
    <w:p w14:paraId="422375E8" w14:textId="77777777" w:rsidR="0023007F" w:rsidRDefault="00FB3EB9">
      <w:pPr>
        <w:pBdr>
          <w:top w:val="single" w:sz="8" w:space="6" w:color="8A1C1C"/>
          <w:bottom w:val="single" w:sz="8" w:space="6" w:color="8A1C1C"/>
        </w:pBdr>
        <w:spacing w:before="120"/>
      </w:pPr>
      <w:r>
        <w:rPr>
          <w:b/>
          <w:bCs/>
          <w:color w:val="8A1C1C"/>
        </w:rPr>
        <w:t>Checkpoint 4 — due end of Week 8 (course completion)</w:t>
      </w:r>
    </w:p>
    <w:p w14:paraId="656F15D4" w14:textId="77777777" w:rsidR="0023007F" w:rsidRDefault="00FB3EB9">
      <w:r>
        <w:t>Deliver: a link to your open analysis pull request, the merged ROOT file from your Condor job array, and a final PDF of a pi0 pT spectrum with event‑mixed background subtraction and proper sPHENIX labeling.</w:t>
      </w:r>
    </w:p>
    <w:p w14:paraId="71A549F8" w14:textId="77777777" w:rsidR="0023007F" w:rsidRDefault="00FB3EB9">
      <w:r>
        <w:t>Signoff criteria: the mentor can pull your branch, reproduce the plot from scratch on their account, and see no unresolved nulls, memory leaks, or hardcoded paths in your code.</w:t>
      </w:r>
    </w:p>
    <w:p w14:paraId="6D1394C5" w14:textId="77777777" w:rsidR="0023007F" w:rsidRDefault="0023007F"/>
    <w:p w14:paraId="233F3624" w14:textId="77777777" w:rsidR="0023007F" w:rsidRDefault="00FB3EB9">
      <w:pPr>
        <w:pStyle w:val="Heading1"/>
      </w:pPr>
      <w:r>
        <w:t>Assessment and Checkpoints</w:t>
      </w:r>
    </w:p>
    <w:p w14:paraId="4B0CBE32" w14:textId="77777777" w:rsidR="0023007F" w:rsidRDefault="00FB3EB9">
      <w:r>
        <w:t>Because this is a self‑paced course, assessment is competency‑based. The student does not pass by accumulating hours; they pass by demonstrating specific deliverables at each checkpoint. The mentor signs off when the deliverable works on a clean account.</w:t>
      </w:r>
    </w:p>
    <w:p w14:paraId="42E96A11" w14:textId="77777777" w:rsidR="0023007F" w:rsidRDefault="002300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4760"/>
        <w:gridCol w:w="1400"/>
      </w:tblGrid>
      <w:tr w:rsidR="0023007F" w14:paraId="5E6ECBDE"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0F96E938" w14:textId="77777777" w:rsidR="0023007F" w:rsidRDefault="00FB3EB9">
            <w:r>
              <w:rPr>
                <w:b/>
                <w:bCs/>
                <w:color w:val="FFFFFF"/>
              </w:rPr>
              <w:t>Checkpoint</w:t>
            </w:r>
          </w:p>
        </w:tc>
        <w:tc>
          <w:tcPr>
            <w:tcW w:w="18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2B7DB10F" w14:textId="77777777" w:rsidR="0023007F" w:rsidRDefault="00FB3EB9">
            <w:r>
              <w:rPr>
                <w:b/>
                <w:bCs/>
                <w:color w:val="FFFFFF"/>
              </w:rPr>
              <w:t>When</w:t>
            </w:r>
          </w:p>
        </w:tc>
        <w:tc>
          <w:tcPr>
            <w:tcW w:w="476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0FFE4A45" w14:textId="77777777" w:rsidR="0023007F" w:rsidRDefault="00FB3EB9">
            <w:r>
              <w:rPr>
                <w:b/>
                <w:bCs/>
                <w:color w:val="FFFFFF"/>
              </w:rPr>
              <w:t>Primary deliverable</w:t>
            </w:r>
          </w:p>
        </w:tc>
        <w:tc>
          <w:tcPr>
            <w:tcW w:w="1400" w:type="dxa"/>
            <w:tcBorders>
              <w:top w:val="single" w:sz="4" w:space="0" w:color="BFBFBF"/>
              <w:left w:val="single" w:sz="4" w:space="0" w:color="BFBFBF"/>
              <w:bottom w:val="single" w:sz="4" w:space="0" w:color="BFBFBF"/>
              <w:right w:val="single" w:sz="4" w:space="0" w:color="BFBFBF"/>
            </w:tcBorders>
            <w:shd w:val="clear" w:color="auto" w:fill="1E2761"/>
            <w:tcMar>
              <w:top w:w="100" w:type="dxa"/>
              <w:left w:w="140" w:type="dxa"/>
              <w:bottom w:w="100" w:type="dxa"/>
              <w:right w:w="140" w:type="dxa"/>
            </w:tcMar>
          </w:tcPr>
          <w:p w14:paraId="2973E6ED" w14:textId="77777777" w:rsidR="0023007F" w:rsidRDefault="00FB3EB9">
            <w:r>
              <w:rPr>
                <w:b/>
                <w:bCs/>
                <w:color w:val="FFFFFF"/>
              </w:rPr>
              <w:t>Weight</w:t>
            </w:r>
          </w:p>
        </w:tc>
      </w:tr>
      <w:tr w:rsidR="0023007F" w14:paraId="0178C63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B8FDF36" w14:textId="77777777" w:rsidR="0023007F" w:rsidRDefault="00FB3EB9">
            <w:r>
              <w:rPr>
                <w:color w:val="00000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972F31C" w14:textId="77777777" w:rsidR="0023007F" w:rsidRDefault="00FB3EB9">
            <w:r>
              <w:rPr>
                <w:color w:val="000000"/>
              </w:rPr>
              <w:t>End of Week 2</w:t>
            </w:r>
          </w:p>
        </w:tc>
        <w:tc>
          <w:tcPr>
            <w:tcW w:w="4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09E54082" w14:textId="77777777" w:rsidR="0023007F" w:rsidRDefault="00FB3EB9">
            <w:r>
              <w:rPr>
                <w:color w:val="000000"/>
              </w:rPr>
              <w:t>ROOT analysis macro + environment writeup</w:t>
            </w:r>
          </w:p>
        </w:tc>
        <w:tc>
          <w:tcPr>
            <w:tcW w:w="14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3AE86BB5" w14:textId="77777777" w:rsidR="0023007F" w:rsidRDefault="00FB3EB9">
            <w:r>
              <w:rPr>
                <w:color w:val="000000"/>
              </w:rPr>
              <w:t>15%</w:t>
            </w:r>
          </w:p>
        </w:tc>
      </w:tr>
      <w:tr w:rsidR="0023007F" w14:paraId="1DF7FF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59D094" w14:textId="77777777" w:rsidR="0023007F" w:rsidRDefault="00FB3EB9">
            <w:r>
              <w:rPr>
                <w:color w:val="000000"/>
              </w:rPr>
              <w:t>2</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A37D02" w14:textId="77777777" w:rsidR="0023007F" w:rsidRDefault="00FB3EB9">
            <w:r>
              <w:rPr>
                <w:color w:val="000000"/>
              </w:rPr>
              <w:t>End of Week 4</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F8065" w14:textId="77777777" w:rsidR="0023007F" w:rsidRDefault="00FB3EB9">
            <w:r>
              <w:rPr>
                <w:color w:val="000000"/>
              </w:rPr>
              <w:t>Compiled SubsysReco module + Fun4All macro</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ED6993" w14:textId="77777777" w:rsidR="0023007F" w:rsidRDefault="00FB3EB9">
            <w:r>
              <w:rPr>
                <w:color w:val="000000"/>
              </w:rPr>
              <w:t>25%</w:t>
            </w:r>
          </w:p>
        </w:tc>
      </w:tr>
      <w:tr w:rsidR="0023007F" w14:paraId="6A58CA7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E1D1551" w14:textId="77777777" w:rsidR="0023007F" w:rsidRDefault="00FB3EB9">
            <w:r>
              <w:rPr>
                <w:color w:val="00000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4CC7A6F5" w14:textId="77777777" w:rsidR="0023007F" w:rsidRDefault="00FB3EB9">
            <w:r>
              <w:rPr>
                <w:color w:val="000000"/>
              </w:rPr>
              <w:t>End of Week 6</w:t>
            </w:r>
          </w:p>
        </w:tc>
        <w:tc>
          <w:tcPr>
            <w:tcW w:w="476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225CD960" w14:textId="77777777" w:rsidR="0023007F" w:rsidRDefault="00FB3EB9">
            <w:r>
              <w:rPr>
                <w:color w:val="000000"/>
              </w:rPr>
              <w:t>pi0 invariant mass peak from simulation</w:t>
            </w:r>
          </w:p>
        </w:tc>
        <w:tc>
          <w:tcPr>
            <w:tcW w:w="1400" w:type="dxa"/>
            <w:tcBorders>
              <w:top w:val="single" w:sz="4" w:space="0" w:color="BFBFBF"/>
              <w:left w:val="single" w:sz="4" w:space="0" w:color="BFBFBF"/>
              <w:bottom w:val="single" w:sz="4" w:space="0" w:color="BFBFBF"/>
              <w:right w:val="single" w:sz="4" w:space="0" w:color="BFBFBF"/>
            </w:tcBorders>
            <w:shd w:val="clear" w:color="auto" w:fill="F2F5FC"/>
            <w:tcMar>
              <w:top w:w="100" w:type="dxa"/>
              <w:left w:w="140" w:type="dxa"/>
              <w:bottom w:w="100" w:type="dxa"/>
              <w:right w:w="140" w:type="dxa"/>
            </w:tcMar>
          </w:tcPr>
          <w:p w14:paraId="5F0BFF94" w14:textId="77777777" w:rsidR="0023007F" w:rsidRDefault="00FB3EB9">
            <w:r>
              <w:rPr>
                <w:color w:val="000000"/>
              </w:rPr>
              <w:t>25%</w:t>
            </w:r>
          </w:p>
        </w:tc>
      </w:tr>
      <w:tr w:rsidR="0023007F" w14:paraId="4D67A18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B7704" w14:textId="77777777" w:rsidR="0023007F" w:rsidRDefault="00FB3EB9">
            <w:r>
              <w:rPr>
                <w:color w:val="000000"/>
              </w:rPr>
              <w:t>4</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F1BB1B" w14:textId="77777777" w:rsidR="0023007F" w:rsidRDefault="00FB3EB9">
            <w:r>
              <w:rPr>
                <w:color w:val="000000"/>
              </w:rPr>
              <w:t>End of Week 8</w:t>
            </w:r>
          </w:p>
        </w:tc>
        <w:tc>
          <w:tcPr>
            <w:tcW w:w="4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A3CEF5" w14:textId="77777777" w:rsidR="0023007F" w:rsidRDefault="00FB3EB9">
            <w:r>
              <w:rPr>
                <w:color w:val="000000"/>
              </w:rPr>
              <w:t>Condor‑based full pipeline + PR</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473FCE" w14:textId="77777777" w:rsidR="0023007F" w:rsidRDefault="00FB3EB9">
            <w:r>
              <w:rPr>
                <w:color w:val="000000"/>
              </w:rPr>
              <w:t>35%</w:t>
            </w:r>
          </w:p>
        </w:tc>
      </w:tr>
    </w:tbl>
    <w:p w14:paraId="1BAC436F" w14:textId="77777777" w:rsidR="0023007F" w:rsidRDefault="0023007F"/>
    <w:p w14:paraId="3AA3C42E" w14:textId="77777777" w:rsidR="0023007F" w:rsidRDefault="00FB3EB9">
      <w:r>
        <w:rPr>
          <w:b/>
          <w:bCs/>
        </w:rPr>
        <w:t>Rubric (applied to each deliverable):</w:t>
      </w:r>
    </w:p>
    <w:p w14:paraId="37A9DDCC" w14:textId="77777777" w:rsidR="0023007F" w:rsidRDefault="00FB3EB9">
      <w:pPr>
        <w:pStyle w:val="ListParagraph"/>
        <w:numPr>
          <w:ilvl w:val="0"/>
          <w:numId w:val="3"/>
        </w:numPr>
      </w:pPr>
      <w:r>
        <w:t>Correctness: does the code produce the requested result without errors?</w:t>
      </w:r>
    </w:p>
    <w:p w14:paraId="0AAEA0B9" w14:textId="77777777" w:rsidR="0023007F" w:rsidRDefault="00FB3EB9">
      <w:pPr>
        <w:pStyle w:val="ListParagraph"/>
        <w:numPr>
          <w:ilvl w:val="0"/>
          <w:numId w:val="3"/>
        </w:numPr>
      </w:pPr>
      <w:r>
        <w:t>Robustness: are findNode::getClass results null‑checked? Does the module handle an empty event gracefully?</w:t>
      </w:r>
    </w:p>
    <w:p w14:paraId="685882DD" w14:textId="77777777" w:rsidR="0023007F" w:rsidRDefault="00FB3EB9">
      <w:pPr>
        <w:pStyle w:val="ListParagraph"/>
        <w:numPr>
          <w:ilvl w:val="0"/>
          <w:numId w:val="3"/>
        </w:numPr>
      </w:pPr>
      <w:r>
        <w:t>Reproducibility: can the mentor clone and rebuild on a fresh SDCC account and get the same output?</w:t>
      </w:r>
    </w:p>
    <w:p w14:paraId="26A15831" w14:textId="77777777" w:rsidR="0023007F" w:rsidRDefault="00FB3EB9">
      <w:pPr>
        <w:pStyle w:val="ListParagraph"/>
        <w:numPr>
          <w:ilvl w:val="0"/>
          <w:numId w:val="3"/>
        </w:numPr>
      </w:pPr>
      <w:r>
        <w:t>sPHENIX conventions: appropriate include paths, CMakeLists dependencies, output placement, no hardcoded /sphenix/user/ paths in committed code.</w:t>
      </w:r>
    </w:p>
    <w:p w14:paraId="16C1059A" w14:textId="77777777" w:rsidR="0023007F" w:rsidRDefault="00FB3EB9">
      <w:pPr>
        <w:pStyle w:val="ListParagraph"/>
        <w:numPr>
          <w:ilvl w:val="0"/>
          <w:numId w:val="3"/>
        </w:numPr>
      </w:pPr>
      <w:r>
        <w:t>Communication: is the README clear enough for the next new student to follow?</w:t>
      </w:r>
    </w:p>
    <w:p w14:paraId="0600A876" w14:textId="77777777" w:rsidR="0023007F" w:rsidRDefault="0023007F"/>
    <w:p w14:paraId="624B5D3B" w14:textId="77777777" w:rsidR="0023007F" w:rsidRDefault="00FB3EB9">
      <w:pPr>
        <w:pStyle w:val="Heading1"/>
      </w:pPr>
      <w:r>
        <w:t>Mentorship and Support</w:t>
      </w:r>
    </w:p>
    <w:p w14:paraId="00447A47" w14:textId="77777777" w:rsidR="0023007F" w:rsidRDefault="00FB3EB9">
      <w:r>
        <w:lastRenderedPageBreak/>
        <w:t>Every student is paired with a mentor — a more senior member of the collaboration — for the duration of the course. The mentor is responsible for the four checkpoint signoffs and for being available on Mattermost for questions.</w:t>
      </w:r>
    </w:p>
    <w:p w14:paraId="5E13A11A" w14:textId="77777777" w:rsidR="0023007F" w:rsidRDefault="0023007F"/>
    <w:p w14:paraId="32183BD6" w14:textId="77777777" w:rsidR="0023007F" w:rsidRDefault="00FB3EB9">
      <w:r>
        <w:rPr>
          <w:b/>
          <w:bCs/>
        </w:rPr>
        <w:t>Recommended cadence:</w:t>
      </w:r>
    </w:p>
    <w:p w14:paraId="66BC5D5A" w14:textId="77777777" w:rsidR="0023007F" w:rsidRDefault="00FB3EB9">
      <w:pPr>
        <w:pStyle w:val="ListParagraph"/>
        <w:numPr>
          <w:ilvl w:val="0"/>
          <w:numId w:val="3"/>
        </w:numPr>
      </w:pPr>
      <w:r>
        <w:t>Kickoff meeting at the start of Week 1 (30 minutes).</w:t>
      </w:r>
    </w:p>
    <w:p w14:paraId="63563304" w14:textId="77777777" w:rsidR="0023007F" w:rsidRDefault="00FB3EB9">
      <w:pPr>
        <w:pStyle w:val="ListParagraph"/>
        <w:numPr>
          <w:ilvl w:val="0"/>
          <w:numId w:val="3"/>
        </w:numPr>
      </w:pPr>
      <w:r>
        <w:t>Checkpoint reviews every two weeks (45–60 minutes).</w:t>
      </w:r>
    </w:p>
    <w:p w14:paraId="7CEFFAD0" w14:textId="77777777" w:rsidR="0023007F" w:rsidRDefault="00FB3EB9">
      <w:pPr>
        <w:pStyle w:val="ListParagraph"/>
        <w:numPr>
          <w:ilvl w:val="0"/>
          <w:numId w:val="3"/>
        </w:numPr>
      </w:pPr>
      <w:r>
        <w:t>Async questions on Mattermost at any time.</w:t>
      </w:r>
    </w:p>
    <w:p w14:paraId="1D760004" w14:textId="77777777" w:rsidR="0023007F" w:rsidRDefault="00FB3EB9">
      <w:pPr>
        <w:pStyle w:val="ListParagraph"/>
        <w:numPr>
          <w:ilvl w:val="0"/>
          <w:numId w:val="3"/>
        </w:numPr>
      </w:pPr>
      <w:r>
        <w:t>Ad‑hoc office hours when the student is stuck on an environment or framework issue for more than a day.</w:t>
      </w:r>
    </w:p>
    <w:p w14:paraId="52EB5612" w14:textId="77777777" w:rsidR="0023007F" w:rsidRDefault="0023007F"/>
    <w:p w14:paraId="2951C85B" w14:textId="77777777" w:rsidR="0023007F" w:rsidRDefault="00FB3EB9">
      <w:r>
        <w:t>In addition to the human mentor, the student has 24‑7 access to the AI instructor, Dr. Claude, configured with the course system prompt and the training guide as knowledge base. Dr. Claude is expected to absorb the majority of ‘I don’t know why my code crashes’ questions so the human mentor can focus on higher‑level guidance and physics.</w:t>
      </w:r>
    </w:p>
    <w:p w14:paraId="41802067" w14:textId="77777777" w:rsidR="0023007F" w:rsidRDefault="0023007F"/>
    <w:p w14:paraId="6B67E4FC" w14:textId="77777777" w:rsidR="0023007F" w:rsidRDefault="00FB3EB9">
      <w:pPr>
        <w:pStyle w:val="Heading1"/>
      </w:pPr>
      <w:r>
        <w:t>Policies</w:t>
      </w:r>
    </w:p>
    <w:p w14:paraId="0BC88206" w14:textId="77777777" w:rsidR="0023007F" w:rsidRDefault="00FB3EB9">
      <w:pPr>
        <w:pStyle w:val="Heading2"/>
      </w:pPr>
      <w:r>
        <w:t>Code of conduct</w:t>
      </w:r>
    </w:p>
    <w:p w14:paraId="2630D801" w14:textId="77777777" w:rsidR="0023007F" w:rsidRDefault="00FB3EB9">
      <w:r>
        <w:t>Students follow the sPHENIX collaboration code of conduct. In every interaction — with mentors, peers, AI tooling, and on Mattermost — be professional, inclusive, and generous with credit.</w:t>
      </w:r>
    </w:p>
    <w:p w14:paraId="3ADB5E34" w14:textId="77777777" w:rsidR="0023007F" w:rsidRDefault="00FB3EB9">
      <w:pPr>
        <w:pStyle w:val="Heading2"/>
      </w:pPr>
      <w:r>
        <w:t>Academic integrity</w:t>
      </w:r>
    </w:p>
    <w:p w14:paraId="0CB9C171" w14:textId="77777777" w:rsidR="0023007F" w:rsidRDefault="00FB3EB9">
      <w:r>
        <w:t>Copying another student’s analysis code and submitting it as your own is grounds for failing the course. Collaboration is encouraged; attribution is mandatory. If you adapt code from a GitHub repository, say so in a comment.</w:t>
      </w:r>
    </w:p>
    <w:p w14:paraId="4D3EC9A4" w14:textId="77777777" w:rsidR="0023007F" w:rsidRDefault="00FB3EB9">
      <w:pPr>
        <w:pStyle w:val="Heading2"/>
      </w:pPr>
      <w:r>
        <w:t>Data handling</w:t>
      </w:r>
    </w:p>
    <w:p w14:paraId="7CCA7E41" w14:textId="77777777" w:rsidR="0023007F" w:rsidRDefault="00FB3EB9">
      <w:r>
        <w:t>All sPHENIX data is collaboration‑internal. Do not share DST files, calibrations, or plots outside the collaboration without approval. Mark all non‑approved plots with “sPHENIX Internal”.</w:t>
      </w:r>
    </w:p>
    <w:p w14:paraId="7F5A701B" w14:textId="77777777" w:rsidR="0023007F" w:rsidRDefault="00FB3EB9">
      <w:pPr>
        <w:pStyle w:val="Heading2"/>
      </w:pPr>
      <w:r>
        <w:t>AI use</w:t>
      </w:r>
    </w:p>
    <w:p w14:paraId="4B8BBC9C" w14:textId="77777777" w:rsidR="0023007F" w:rsidRDefault="00FB3EB9">
      <w:r>
        <w:t>Use of Claude or other AI assistants is explicitly encouraged for this course. You are expected to read and understand every line of AI‑generated code before committing it. You are responsible for its correctness. Checkpoint deliverables must be accompanied by a short reflection on where AI helped and where you had to fight the AI to get the right answer.</w:t>
      </w:r>
    </w:p>
    <w:p w14:paraId="4ACF8FCD" w14:textId="77777777" w:rsidR="0023007F" w:rsidRDefault="00FB3EB9">
      <w:pPr>
        <w:pStyle w:val="Heading2"/>
      </w:pPr>
      <w:r>
        <w:t>Accommodations</w:t>
      </w:r>
    </w:p>
    <w:p w14:paraId="17CC913A" w14:textId="77777777" w:rsidR="0023007F" w:rsidRDefault="00FB3EB9">
      <w:r>
        <w:t>Reach out to your mentor at any time if the pace is not working for you. Because the course is self‑paced with only fixed checkpoints (not fixed weeks), most pacing issues can be solved without process overhead.</w:t>
      </w:r>
    </w:p>
    <w:p w14:paraId="1DEC2B2D" w14:textId="77777777" w:rsidR="0023007F" w:rsidRDefault="0023007F"/>
    <w:p w14:paraId="08410D4E" w14:textId="77777777" w:rsidR="0023007F" w:rsidRDefault="00FB3EB9">
      <w:pPr>
        <w:pStyle w:val="Heading1"/>
      </w:pPr>
      <w:r>
        <w:lastRenderedPageBreak/>
        <w:t>Resources</w:t>
      </w:r>
    </w:p>
    <w:p w14:paraId="42A82667" w14:textId="77777777" w:rsidR="0023007F" w:rsidRDefault="00FB3EB9">
      <w:r>
        <w:t>Primary</w:t>
      </w:r>
    </w:p>
    <w:p w14:paraId="47D618AE" w14:textId="77777777" w:rsidR="0023007F" w:rsidRDefault="00FB3EB9">
      <w:pPr>
        <w:pStyle w:val="ListParagraph"/>
        <w:numPr>
          <w:ilvl w:val="0"/>
          <w:numId w:val="3"/>
        </w:numPr>
      </w:pPr>
      <w:r>
        <w:t>sPHENIX Training Guide (attached, required reading).</w:t>
      </w:r>
    </w:p>
    <w:p w14:paraId="7B7DAE30" w14:textId="77777777" w:rsidR="0023007F" w:rsidRDefault="00FB3EB9">
      <w:pPr>
        <w:pStyle w:val="ListParagraph"/>
        <w:numPr>
          <w:ilvl w:val="0"/>
          <w:numId w:val="3"/>
        </w:numPr>
      </w:pPr>
      <w:r>
        <w:t>sPHENIX wiki: wiki.bnl.gov/sPHENIX/</w:t>
      </w:r>
    </w:p>
    <w:p w14:paraId="1F90659E" w14:textId="77777777" w:rsidR="0023007F" w:rsidRDefault="00FB3EB9">
      <w:pPr>
        <w:pStyle w:val="ListParagraph"/>
        <w:numPr>
          <w:ilvl w:val="0"/>
          <w:numId w:val="3"/>
        </w:numPr>
      </w:pPr>
      <w:r>
        <w:t>Coresoftware: github.com/sPHENIX-Collaboration/coresoftware</w:t>
      </w:r>
    </w:p>
    <w:p w14:paraId="019733BF" w14:textId="77777777" w:rsidR="0023007F" w:rsidRDefault="00FB3EB9">
      <w:pPr>
        <w:pStyle w:val="ListParagraph"/>
        <w:numPr>
          <w:ilvl w:val="0"/>
          <w:numId w:val="3"/>
        </w:numPr>
      </w:pPr>
      <w:r>
        <w:t>Macros: github.com/sPHENIX-Collaboration/macros</w:t>
      </w:r>
    </w:p>
    <w:p w14:paraId="20A8D598" w14:textId="77777777" w:rsidR="0023007F" w:rsidRDefault="00FB3EB9">
      <w:pPr>
        <w:pStyle w:val="ListParagraph"/>
        <w:numPr>
          <w:ilvl w:val="0"/>
          <w:numId w:val="3"/>
        </w:numPr>
      </w:pPr>
      <w:r>
        <w:t>Tutorials: github.com/sPHENIX-Collaboration/tutorials</w:t>
      </w:r>
    </w:p>
    <w:p w14:paraId="0816EC55" w14:textId="77777777" w:rsidR="0023007F" w:rsidRDefault="00FB3EB9">
      <w:pPr>
        <w:pStyle w:val="ListParagraph"/>
        <w:numPr>
          <w:ilvl w:val="0"/>
          <w:numId w:val="3"/>
        </w:numPr>
      </w:pPr>
      <w:r>
        <w:t>Analysis: github.com/sPHENIX-Collaboration/analysis</w:t>
      </w:r>
    </w:p>
    <w:p w14:paraId="72753C20" w14:textId="77777777" w:rsidR="0023007F" w:rsidRDefault="00FB3EB9">
      <w:r>
        <w:t>AI tooling</w:t>
      </w:r>
    </w:p>
    <w:p w14:paraId="16908583" w14:textId="77777777" w:rsidR="0023007F" w:rsidRDefault="00FB3EB9">
      <w:pPr>
        <w:pStyle w:val="ListParagraph"/>
        <w:numPr>
          <w:ilvl w:val="0"/>
          <w:numId w:val="3"/>
        </w:numPr>
      </w:pPr>
      <w:r>
        <w:t>Dr. Claude, configured via the provided system prompt (attached as sPHENIX_Claude_Instructor_Prompt.md).</w:t>
      </w:r>
    </w:p>
    <w:p w14:paraId="415EA16C" w14:textId="77777777" w:rsidR="0023007F" w:rsidRDefault="00FB3EB9">
      <w:r>
        <w:t>Communication</w:t>
      </w:r>
    </w:p>
    <w:p w14:paraId="666373DD" w14:textId="77777777" w:rsidR="0023007F" w:rsidRDefault="00FB3EB9">
      <w:pPr>
        <w:pStyle w:val="ListParagraph"/>
        <w:numPr>
          <w:ilvl w:val="0"/>
          <w:numId w:val="3"/>
        </w:numPr>
      </w:pPr>
      <w:r>
        <w:t>sPHENIX Mattermost channels — join your subsystem and working group channels.</w:t>
      </w:r>
    </w:p>
    <w:p w14:paraId="1060D801" w14:textId="77777777" w:rsidR="0023007F" w:rsidRDefault="00FB3EB9">
      <w:pPr>
        <w:pStyle w:val="ListParagraph"/>
        <w:numPr>
          <w:ilvl w:val="0"/>
          <w:numId w:val="3"/>
        </w:numPr>
      </w:pPr>
      <w:r>
        <w:t>Weekly analysis working group meetings — check the sPHENIX calendar for times.</w:t>
      </w:r>
    </w:p>
    <w:p w14:paraId="6E4B555C" w14:textId="77777777" w:rsidR="0023007F" w:rsidRDefault="0023007F"/>
    <w:sectPr w:rsidR="002300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D19F" w14:textId="77777777" w:rsidR="00FB3EB9" w:rsidRDefault="00FB3EB9">
      <w:r>
        <w:separator/>
      </w:r>
    </w:p>
  </w:endnote>
  <w:endnote w:type="continuationSeparator" w:id="0">
    <w:p w14:paraId="1528BFB6" w14:textId="77777777" w:rsidR="00FB3EB9" w:rsidRDefault="00FB3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0B10" w14:textId="77777777" w:rsidR="0023007F" w:rsidRDefault="00FB3EB9">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F570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6BDA" w14:textId="77777777" w:rsidR="00FB3EB9" w:rsidRDefault="00FB3EB9">
      <w:r>
        <w:separator/>
      </w:r>
    </w:p>
  </w:footnote>
  <w:footnote w:type="continuationSeparator" w:id="0">
    <w:p w14:paraId="0C99EBB1" w14:textId="77777777" w:rsidR="00FB3EB9" w:rsidRDefault="00FB3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2840" w14:textId="77777777" w:rsidR="0023007F" w:rsidRDefault="00FB3EB9">
    <w:pPr>
      <w:tabs>
        <w:tab w:val="right" w:pos="9026"/>
      </w:tabs>
    </w:pPr>
    <w:r>
      <w:rPr>
        <w:color w:val="666666"/>
        <w:sz w:val="18"/>
        <w:szCs w:val="18"/>
      </w:rPr>
      <w:t>sPHENIX Onboarding Syllabus</w:t>
    </w:r>
    <w:r>
      <w:rPr>
        <w:color w:val="666666"/>
        <w:sz w:val="18"/>
        <w:szCs w:val="18"/>
      </w:rPr>
      <w:tab/>
      <w:t>SPX-101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A2E39"/>
    <w:multiLevelType w:val="hybridMultilevel"/>
    <w:tmpl w:val="F9ACFBC0"/>
    <w:lvl w:ilvl="0" w:tplc="92A0B13E">
      <w:start w:val="1"/>
      <w:numFmt w:val="bullet"/>
      <w:lvlText w:val="●"/>
      <w:lvlJc w:val="left"/>
      <w:pPr>
        <w:ind w:left="720" w:hanging="360"/>
      </w:pPr>
    </w:lvl>
    <w:lvl w:ilvl="1" w:tplc="43C41D9A">
      <w:start w:val="1"/>
      <w:numFmt w:val="bullet"/>
      <w:lvlText w:val="○"/>
      <w:lvlJc w:val="left"/>
      <w:pPr>
        <w:ind w:left="1440" w:hanging="360"/>
      </w:pPr>
    </w:lvl>
    <w:lvl w:ilvl="2" w:tplc="DCD6AF84">
      <w:start w:val="1"/>
      <w:numFmt w:val="bullet"/>
      <w:lvlText w:val="■"/>
      <w:lvlJc w:val="left"/>
      <w:pPr>
        <w:ind w:left="2160" w:hanging="360"/>
      </w:pPr>
    </w:lvl>
    <w:lvl w:ilvl="3" w:tplc="E0582B9C">
      <w:start w:val="1"/>
      <w:numFmt w:val="bullet"/>
      <w:lvlText w:val="●"/>
      <w:lvlJc w:val="left"/>
      <w:pPr>
        <w:ind w:left="2880" w:hanging="360"/>
      </w:pPr>
    </w:lvl>
    <w:lvl w:ilvl="4" w:tplc="6BA4E366">
      <w:start w:val="1"/>
      <w:numFmt w:val="bullet"/>
      <w:lvlText w:val="○"/>
      <w:lvlJc w:val="left"/>
      <w:pPr>
        <w:ind w:left="3600" w:hanging="360"/>
      </w:pPr>
    </w:lvl>
    <w:lvl w:ilvl="5" w:tplc="6D62C97E">
      <w:start w:val="1"/>
      <w:numFmt w:val="bullet"/>
      <w:lvlText w:val="■"/>
      <w:lvlJc w:val="left"/>
      <w:pPr>
        <w:ind w:left="4320" w:hanging="360"/>
      </w:pPr>
    </w:lvl>
    <w:lvl w:ilvl="6" w:tplc="7E02806A">
      <w:start w:val="1"/>
      <w:numFmt w:val="bullet"/>
      <w:lvlText w:val="●"/>
      <w:lvlJc w:val="left"/>
      <w:pPr>
        <w:ind w:left="5040" w:hanging="360"/>
      </w:pPr>
    </w:lvl>
    <w:lvl w:ilvl="7" w:tplc="E0886D82">
      <w:start w:val="1"/>
      <w:numFmt w:val="bullet"/>
      <w:lvlText w:val="●"/>
      <w:lvlJc w:val="left"/>
      <w:pPr>
        <w:ind w:left="5760" w:hanging="360"/>
      </w:pPr>
    </w:lvl>
    <w:lvl w:ilvl="8" w:tplc="9C724A90">
      <w:start w:val="1"/>
      <w:numFmt w:val="bullet"/>
      <w:lvlText w:val="●"/>
      <w:lvlJc w:val="left"/>
      <w:pPr>
        <w:ind w:left="6480" w:hanging="360"/>
      </w:pPr>
    </w:lvl>
  </w:abstractNum>
  <w:abstractNum w:abstractNumId="1" w15:restartNumberingAfterBreak="0">
    <w:nsid w:val="65400215"/>
    <w:multiLevelType w:val="hybridMultilevel"/>
    <w:tmpl w:val="13282CDA"/>
    <w:lvl w:ilvl="0" w:tplc="05E8F724">
      <w:start w:val="1"/>
      <w:numFmt w:val="bullet"/>
      <w:lvlText w:val="•"/>
      <w:lvlJc w:val="left"/>
      <w:pPr>
        <w:ind w:left="720" w:hanging="360"/>
      </w:pPr>
    </w:lvl>
    <w:lvl w:ilvl="1" w:tplc="AFF83E6E">
      <w:start w:val="1"/>
      <w:numFmt w:val="bullet"/>
      <w:lvlText w:val="◦"/>
      <w:lvlJc w:val="left"/>
      <w:pPr>
        <w:ind w:left="1080" w:hanging="360"/>
      </w:pPr>
    </w:lvl>
    <w:lvl w:ilvl="2" w:tplc="6E6EF8FC">
      <w:numFmt w:val="decimal"/>
      <w:lvlText w:val=""/>
      <w:lvlJc w:val="left"/>
    </w:lvl>
    <w:lvl w:ilvl="3" w:tplc="6EEE4256">
      <w:numFmt w:val="decimal"/>
      <w:lvlText w:val=""/>
      <w:lvlJc w:val="left"/>
    </w:lvl>
    <w:lvl w:ilvl="4" w:tplc="6DD04540">
      <w:numFmt w:val="decimal"/>
      <w:lvlText w:val=""/>
      <w:lvlJc w:val="left"/>
    </w:lvl>
    <w:lvl w:ilvl="5" w:tplc="2DB03BD2">
      <w:numFmt w:val="decimal"/>
      <w:lvlText w:val=""/>
      <w:lvlJc w:val="left"/>
    </w:lvl>
    <w:lvl w:ilvl="6" w:tplc="32BA904A">
      <w:numFmt w:val="decimal"/>
      <w:lvlText w:val=""/>
      <w:lvlJc w:val="left"/>
    </w:lvl>
    <w:lvl w:ilvl="7" w:tplc="D5107440">
      <w:numFmt w:val="decimal"/>
      <w:lvlText w:val=""/>
      <w:lvlJc w:val="left"/>
    </w:lvl>
    <w:lvl w:ilvl="8" w:tplc="466C02F4">
      <w:numFmt w:val="decimal"/>
      <w:lvlText w:val=""/>
      <w:lvlJc w:val="left"/>
    </w:lvl>
  </w:abstractNum>
  <w:abstractNum w:abstractNumId="2" w15:restartNumberingAfterBreak="0">
    <w:nsid w:val="76C64C42"/>
    <w:multiLevelType w:val="hybridMultilevel"/>
    <w:tmpl w:val="9648B340"/>
    <w:lvl w:ilvl="0" w:tplc="3AE0003E">
      <w:start w:val="1"/>
      <w:numFmt w:val="decimal"/>
      <w:lvlText w:val="%1."/>
      <w:lvlJc w:val="left"/>
      <w:pPr>
        <w:ind w:left="720" w:hanging="360"/>
      </w:pPr>
    </w:lvl>
    <w:lvl w:ilvl="1" w:tplc="94201EBE">
      <w:numFmt w:val="decimal"/>
      <w:lvlText w:val=""/>
      <w:lvlJc w:val="left"/>
    </w:lvl>
    <w:lvl w:ilvl="2" w:tplc="E3D60E12">
      <w:numFmt w:val="decimal"/>
      <w:lvlText w:val=""/>
      <w:lvlJc w:val="left"/>
    </w:lvl>
    <w:lvl w:ilvl="3" w:tplc="32A2F3A4">
      <w:numFmt w:val="decimal"/>
      <w:lvlText w:val=""/>
      <w:lvlJc w:val="left"/>
    </w:lvl>
    <w:lvl w:ilvl="4" w:tplc="7B38BA4C">
      <w:numFmt w:val="decimal"/>
      <w:lvlText w:val=""/>
      <w:lvlJc w:val="left"/>
    </w:lvl>
    <w:lvl w:ilvl="5" w:tplc="99200210">
      <w:numFmt w:val="decimal"/>
      <w:lvlText w:val=""/>
      <w:lvlJc w:val="left"/>
    </w:lvl>
    <w:lvl w:ilvl="6" w:tplc="7CF2E89A">
      <w:numFmt w:val="decimal"/>
      <w:lvlText w:val=""/>
      <w:lvlJc w:val="left"/>
    </w:lvl>
    <w:lvl w:ilvl="7" w:tplc="DABAB5F6">
      <w:numFmt w:val="decimal"/>
      <w:lvlText w:val=""/>
      <w:lvlJc w:val="left"/>
    </w:lvl>
    <w:lvl w:ilvl="8" w:tplc="4386EDA6">
      <w:numFmt w:val="decimal"/>
      <w:lvlText w:val=""/>
      <w:lvlJc w:val="left"/>
    </w:lvl>
  </w:abstractNum>
  <w:num w:numId="1" w16cid:durableId="133261188">
    <w:abstractNumId w:val="0"/>
    <w:lvlOverride w:ilvl="0">
      <w:startOverride w:val="1"/>
    </w:lvlOverride>
  </w:num>
  <w:num w:numId="2" w16cid:durableId="315569726">
    <w:abstractNumId w:val="2"/>
    <w:lvlOverride w:ilvl="0">
      <w:startOverride w:val="1"/>
    </w:lvlOverride>
  </w:num>
  <w:num w:numId="3" w16cid:durableId="931400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7F"/>
    <w:rsid w:val="0023007F"/>
    <w:rsid w:val="00236885"/>
    <w:rsid w:val="003F5707"/>
    <w:rsid w:val="00FB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555C"/>
  <w15:docId w15:val="{D2DEC464-C36D-4163-B7A7-4CB6A6BD6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1E2761"/>
      <w:sz w:val="36"/>
      <w:szCs w:val="36"/>
    </w:rPr>
  </w:style>
  <w:style w:type="paragraph" w:styleId="Heading2">
    <w:name w:val="heading 2"/>
    <w:uiPriority w:val="9"/>
    <w:unhideWhenUsed/>
    <w:qFormat/>
    <w:pPr>
      <w:spacing w:before="280" w:after="160"/>
      <w:outlineLvl w:val="1"/>
    </w:pPr>
    <w:rPr>
      <w:rFonts w:ascii="Arial" w:eastAsia="Arial" w:hAnsi="Arial" w:cs="Arial"/>
      <w:b/>
      <w:bCs/>
      <w:color w:val="1E2761"/>
      <w:sz w:val="28"/>
      <w:szCs w:val="28"/>
    </w:rPr>
  </w:style>
  <w:style w:type="paragraph" w:styleId="Heading3">
    <w:name w:val="heading 3"/>
    <w:uiPriority w:val="9"/>
    <w:unhideWhenUsed/>
    <w:qFormat/>
    <w:pPr>
      <w:spacing w:before="220" w:after="120"/>
      <w:outlineLvl w:val="2"/>
    </w:pPr>
    <w:rPr>
      <w:rFonts w:ascii="Arial" w:eastAsia="Arial" w:hAnsi="Arial" w:cs="Arial"/>
      <w:b/>
      <w:bCs/>
      <w:color w:val="8A1C1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2641</Words>
  <Characters>15056</Characters>
  <Application>Microsoft Office Word</Application>
  <DocSecurity>0</DocSecurity>
  <Lines>125</Lines>
  <Paragraphs>35</Paragraphs>
  <ScaleCrop>false</ScaleCrop>
  <Company/>
  <LinksUpToDate>false</LinksUpToDate>
  <CharactersWithSpaces>17662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sPHENIX Onboarding Course Syllabus</dc:title>
  <dc:creator>sPHENIX Training</dc:creator>
  <dc:description>8-week self-paced onboarding syllabus for new sPHENIX students</dc:description>
  <cp:lastModifiedBy>Lewis, Parker</cp:lastModifiedBy>
  <cp:revision>2</cp:revision>
  <dcterms:created xsi:type="dcterms:W3CDTF">2026-04-19T15:07:00Z</dcterms:created>
  <dcterms:modified xsi:type="dcterms:W3CDTF">2026-04-19T15:07:00Z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4b92856d-cfd5-4034-bb5c-354d4afcda77</vt:lpwstr>
  </property>
</Properties>
</file>