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6"/>
          <w:szCs w:val="26"/>
          <w:rtl w:val="0"/>
        </w:rPr>
        <w:t xml:space="preserve">Terms and Conditions: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0"/>
          <w:szCs w:val="20"/>
          <w:rtl w:val="0"/>
        </w:rPr>
        <w:t xml:space="preserve">By agreeing to the Terms and Conditions, it is understood that you (the user) complies and is agreement with the stated. The Terms and Conditions is legally binding and subject to change by Artise De Solution at any time.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0"/>
          <w:szCs w:val="20"/>
          <w:rtl w:val="0"/>
        </w:rPr>
        <w:t xml:space="preserve">In instances wherein the user has violated the Terms and Conditions, we reserve the right to bar you from using the application.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0"/>
          <w:szCs w:val="20"/>
          <w:rtl w:val="0"/>
        </w:rPr>
        <w:t xml:space="preserve">In order to create a Task account, you must first register through inputting user information(refer to privacy policy) and/or Facebook account seeing as this is a Facebook integrated application.</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DEFINITION OF TERMS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Claim Code- an alphanumeric sequence which is presented to the cashier in an establishment to verify a  claimed reward</w:t>
      </w:r>
    </w:p>
    <w:p w:rsidR="00000000" w:rsidDel="00000000" w:rsidP="00000000" w:rsidRDefault="00000000" w:rsidRPr="00000000">
      <w:pPr>
        <w:contextualSpacing w:val="0"/>
      </w:pPr>
      <w:r w:rsidDel="00000000" w:rsidR="00000000" w:rsidRPr="00000000">
        <w:rPr>
          <w:sz w:val="20"/>
          <w:szCs w:val="20"/>
          <w:rtl w:val="0"/>
        </w:rPr>
        <w:t xml:space="preserve">Contest- A promotional contest by merchants to give a reward</w:t>
      </w:r>
    </w:p>
    <w:p w:rsidR="00000000" w:rsidDel="00000000" w:rsidP="00000000" w:rsidRDefault="00000000" w:rsidRPr="00000000">
      <w:pPr>
        <w:contextualSpacing w:val="0"/>
      </w:pPr>
      <w:r w:rsidDel="00000000" w:rsidR="00000000" w:rsidRPr="00000000">
        <w:rPr>
          <w:sz w:val="20"/>
          <w:szCs w:val="20"/>
          <w:rtl w:val="0"/>
        </w:rPr>
        <w:t xml:space="preserve">Discounts- A reward that gives a percentage off the original price</w:t>
      </w:r>
    </w:p>
    <w:p w:rsidR="00000000" w:rsidDel="00000000" w:rsidP="00000000" w:rsidRDefault="00000000" w:rsidRPr="00000000">
      <w:pPr>
        <w:contextualSpacing w:val="0"/>
      </w:pPr>
      <w:r w:rsidDel="00000000" w:rsidR="00000000" w:rsidRPr="00000000">
        <w:rPr>
          <w:sz w:val="20"/>
          <w:szCs w:val="20"/>
          <w:rtl w:val="0"/>
        </w:rPr>
        <w:t xml:space="preserve">Freebies- A reward that you get when you have reached the corresponding floor price to avail fo the freebie</w:t>
      </w:r>
    </w:p>
    <w:p w:rsidR="00000000" w:rsidDel="00000000" w:rsidP="00000000" w:rsidRDefault="00000000" w:rsidRPr="00000000">
      <w:pPr>
        <w:contextualSpacing w:val="0"/>
      </w:pPr>
      <w:r w:rsidDel="00000000" w:rsidR="00000000" w:rsidRPr="00000000">
        <w:rPr>
          <w:sz w:val="20"/>
          <w:szCs w:val="20"/>
          <w:rtl w:val="0"/>
        </w:rPr>
        <w:t xml:space="preserve">Merchant/s- Third Party Seller of goods (in this instance food)</w:t>
      </w:r>
    </w:p>
    <w:p w:rsidR="00000000" w:rsidDel="00000000" w:rsidP="00000000" w:rsidRDefault="00000000" w:rsidRPr="00000000">
      <w:pPr>
        <w:contextualSpacing w:val="0"/>
      </w:pPr>
      <w:r w:rsidDel="00000000" w:rsidR="00000000" w:rsidRPr="00000000">
        <w:rPr>
          <w:sz w:val="20"/>
          <w:szCs w:val="20"/>
          <w:rtl w:val="0"/>
        </w:rPr>
        <w:t xml:space="preserve">Pocket- A feature on the application wherein the claim codes are stored</w:t>
      </w:r>
    </w:p>
    <w:p w:rsidR="00000000" w:rsidDel="00000000" w:rsidP="00000000" w:rsidRDefault="00000000" w:rsidRPr="00000000">
      <w:pPr>
        <w:contextualSpacing w:val="0"/>
      </w:pPr>
      <w:r w:rsidDel="00000000" w:rsidR="00000000" w:rsidRPr="00000000">
        <w:rPr>
          <w:sz w:val="20"/>
          <w:szCs w:val="20"/>
          <w:rtl w:val="0"/>
        </w:rPr>
        <w:t xml:space="preserve">Reward/s- The incentive you receive from accomplishing a Task</w:t>
      </w:r>
    </w:p>
    <w:p w:rsidR="00000000" w:rsidDel="00000000" w:rsidP="00000000" w:rsidRDefault="00000000" w:rsidRPr="00000000">
      <w:pPr>
        <w:contextualSpacing w:val="0"/>
      </w:pPr>
      <w:r w:rsidDel="00000000" w:rsidR="00000000" w:rsidRPr="00000000">
        <w:rPr>
          <w:sz w:val="20"/>
          <w:szCs w:val="20"/>
          <w:rtl w:val="0"/>
        </w:rPr>
        <w:t xml:space="preserve">Task/s- What you do to receive an incentive</w:t>
      </w:r>
    </w:p>
    <w:p w:rsidR="00000000" w:rsidDel="00000000" w:rsidP="00000000" w:rsidRDefault="00000000" w:rsidRPr="00000000">
      <w:pPr>
        <w:contextualSpacing w:val="0"/>
      </w:pPr>
      <w:r w:rsidDel="00000000" w:rsidR="00000000" w:rsidRPr="00000000">
        <w:rPr>
          <w:b w:val="1"/>
          <w:sz w:val="26"/>
          <w:szCs w:val="26"/>
          <w:rtl w:val="0"/>
        </w:rPr>
        <w:t xml:space="preserve"> </w:t>
      </w:r>
    </w:p>
    <w:p w:rsidR="00000000" w:rsidDel="00000000" w:rsidP="00000000" w:rsidRDefault="00000000" w:rsidRPr="00000000">
      <w:pPr>
        <w:contextualSpacing w:val="0"/>
      </w:pPr>
      <w:r w:rsidDel="00000000" w:rsidR="00000000" w:rsidRPr="00000000">
        <w:rPr>
          <w:sz w:val="26"/>
          <w:szCs w:val="26"/>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I.</w:t>
      </w:r>
      <w:r w:rsidDel="00000000" w:rsidR="00000000" w:rsidRPr="00000000">
        <w:rPr>
          <w:rFonts w:ascii="Times New Roman" w:cs="Times New Roman" w:eastAsia="Times New Roman" w:hAnsi="Times New Roman"/>
          <w:sz w:val="14"/>
          <w:szCs w:val="14"/>
          <w:rtl w:val="0"/>
        </w:rPr>
        <w:tab/>
      </w:r>
      <w:r w:rsidDel="00000000" w:rsidR="00000000" w:rsidRPr="00000000">
        <w:rPr>
          <w:i w:val="1"/>
          <w:sz w:val="20"/>
          <w:szCs w:val="20"/>
          <w:rtl w:val="0"/>
        </w:rPr>
        <w:t xml:space="preserve">Application Tasks</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Tasks</w:t>
      </w:r>
      <w:r w:rsidDel="00000000" w:rsidR="00000000" w:rsidRPr="00000000">
        <w:rPr>
          <w:sz w:val="20"/>
          <w:szCs w:val="20"/>
          <w:rtl w:val="0"/>
        </w:rPr>
        <w:t xml:space="preserve">, a mobile application by Artise De Solution is a data analytics and marketing platform which rewards users for accomplishing a series of Tasks through either discounts or freebies, and by joining Contests. To proceed to the next Task, users must have accomplished previous Task and claimed the corresponding rewards. Rewards from Tasks are claimed via the Claim Code stored in the Pocket.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Tasks accomplished can only be claimed in the merchant establishment (and associate branches) the Task was done for.</w:t>
      </w:r>
    </w:p>
    <w:p w:rsidR="00000000" w:rsidDel="00000000" w:rsidP="00000000" w:rsidRDefault="00000000" w:rsidRPr="00000000">
      <w:pPr>
        <w:contextualSpacing w:val="0"/>
      </w:pPr>
      <w:r w:rsidDel="00000000" w:rsidR="00000000" w:rsidRPr="00000000">
        <w:rPr>
          <w:sz w:val="20"/>
          <w:szCs w:val="20"/>
          <w:rtl w:val="0"/>
        </w:rPr>
        <w:t xml:space="preserve"> *Example:  Claimable reward done for Establishment A does not carry over to Establishment B</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ind w:left="1360" w:firstLine="0"/>
        <w:contextualSpacing w:val="0"/>
      </w:pPr>
      <w:r w:rsidDel="00000000" w:rsidR="00000000" w:rsidRPr="00000000">
        <w:rPr>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0"/>
          <w:szCs w:val="20"/>
          <w:rtl w:val="0"/>
        </w:rPr>
        <w:t xml:space="preserve">Pictures:</w:t>
      </w:r>
    </w:p>
    <w:p w:rsidR="00000000" w:rsidDel="00000000" w:rsidP="00000000" w:rsidRDefault="00000000" w:rsidRPr="00000000">
      <w:pPr>
        <w:ind w:left="1000" w:firstLine="0"/>
        <w:contextualSpacing w:val="0"/>
      </w:pPr>
      <w:r w:rsidDel="00000000" w:rsidR="00000000" w:rsidRPr="00000000">
        <w:rPr>
          <w:b w:val="1"/>
          <w:sz w:val="20"/>
          <w:szCs w:val="20"/>
          <w:rtl w:val="0"/>
        </w:rPr>
        <w:t xml:space="preserve"> </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Pictures to be used exclusively by company</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Pictures are a way for consumers to earn discounts and rewards. All pictures that will be taken for </w:t>
      </w:r>
      <w:r w:rsidDel="00000000" w:rsidR="00000000" w:rsidRPr="00000000">
        <w:rPr>
          <w:i w:val="1"/>
          <w:sz w:val="20"/>
          <w:szCs w:val="20"/>
          <w:rtl w:val="0"/>
        </w:rPr>
        <w:t xml:space="preserve">TASKS    </w:t>
      </w:r>
      <w:r w:rsidDel="00000000" w:rsidR="00000000" w:rsidRPr="00000000">
        <w:rPr>
          <w:sz w:val="20"/>
          <w:szCs w:val="20"/>
          <w:rtl w:val="0"/>
        </w:rPr>
        <w:t xml:space="preserve">and contests will be property of Artise De Solutions and </w:t>
      </w:r>
      <w:r w:rsidDel="00000000" w:rsidR="00000000" w:rsidRPr="00000000">
        <w:rPr>
          <w:i w:val="1"/>
          <w:sz w:val="20"/>
          <w:szCs w:val="20"/>
          <w:rtl w:val="0"/>
        </w:rPr>
        <w:t xml:space="preserve">TASKS</w:t>
      </w:r>
      <w:r w:rsidDel="00000000" w:rsidR="00000000" w:rsidRPr="00000000">
        <w:rPr>
          <w:sz w:val="20"/>
          <w:szCs w:val="20"/>
          <w:rtl w:val="0"/>
        </w:rPr>
        <w:t xml:space="preserve">-related merchants.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 In three instances reported by merchants about improperly using the PICTURES feature (ie. Sending unrelated pictures to claim a reward), you will be barred from using the application, and will no longer have access to application via Facebook account.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ind w:left="1360" w:hanging="1360"/>
        <w:contextualSpacing w:val="0"/>
      </w:pPr>
      <w:r w:rsidDel="00000000" w:rsidR="00000000" w:rsidRPr="00000000">
        <w:rPr>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0"/>
          <w:szCs w:val="20"/>
          <w:rtl w:val="0"/>
        </w:rPr>
        <w:t xml:space="preserve">Surveys &amp; Feedback System:</w:t>
      </w:r>
    </w:p>
    <w:p w:rsidR="00000000" w:rsidDel="00000000" w:rsidP="00000000" w:rsidRDefault="00000000" w:rsidRPr="00000000">
      <w:pPr>
        <w:ind w:left="640" w:firstLine="0"/>
        <w:contextualSpacing w:val="0"/>
      </w:pPr>
      <w:r w:rsidDel="00000000" w:rsidR="00000000" w:rsidRPr="00000000">
        <w:rPr>
          <w:b w:val="1"/>
          <w:sz w:val="20"/>
          <w:szCs w:val="20"/>
          <w:rtl w:val="0"/>
        </w:rPr>
        <w:t xml:space="preserve"> </w:t>
      </w:r>
    </w:p>
    <w:p w:rsidR="00000000" w:rsidDel="00000000" w:rsidP="00000000" w:rsidRDefault="00000000" w:rsidRPr="00000000">
      <w:pPr>
        <w:ind w:left="1350" w:hanging="75"/>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 Our mobile application offers discounts and rewards for accomplishing both surveys and feedback systems. All accomplished survey/rating forms are property of Artise De Solution and Task partnered-merchants.</w:t>
      </w:r>
    </w:p>
    <w:p w:rsidR="00000000" w:rsidDel="00000000" w:rsidP="00000000" w:rsidRDefault="00000000" w:rsidRPr="00000000">
      <w:pPr>
        <w:ind w:left="1350" w:hanging="75"/>
        <w:contextualSpacing w:val="0"/>
      </w:pPr>
      <w:r w:rsidDel="00000000" w:rsidR="00000000" w:rsidRPr="00000000">
        <w:rPr>
          <w:sz w:val="20"/>
          <w:szCs w:val="20"/>
          <w:rtl w:val="0"/>
        </w:rPr>
        <w:t xml:space="preserve"> </w:t>
      </w:r>
    </w:p>
    <w:p w:rsidR="00000000" w:rsidDel="00000000" w:rsidP="00000000" w:rsidRDefault="00000000" w:rsidRPr="00000000">
      <w:pPr>
        <w:ind w:left="1350" w:hanging="75"/>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 Task-partnered merchants may not use any information inputted in the survey and feedback form against you. Any input remains confidential. (Unless disclosure is required by law)</w:t>
      </w:r>
    </w:p>
    <w:p w:rsidR="00000000" w:rsidDel="00000000" w:rsidP="00000000" w:rsidRDefault="00000000" w:rsidRPr="00000000">
      <w:pPr>
        <w:ind w:hanging="80"/>
        <w:contextualSpacing w:val="0"/>
      </w:pPr>
      <w:r w:rsidDel="00000000" w:rsidR="00000000" w:rsidRPr="00000000">
        <w:rPr>
          <w:rtl w:val="0"/>
        </w:rPr>
      </w:r>
    </w:p>
    <w:p w:rsidR="00000000" w:rsidDel="00000000" w:rsidP="00000000" w:rsidRDefault="00000000" w:rsidRPr="00000000">
      <w:pPr>
        <w:ind w:left="1360" w:hanging="1360"/>
        <w:contextualSpacing w:val="0"/>
      </w:pPr>
      <w:r w:rsidDel="00000000" w:rsidR="00000000" w:rsidRPr="00000000">
        <w:rPr>
          <w:b w:val="1"/>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0"/>
          <w:szCs w:val="20"/>
          <w:rtl w:val="0"/>
        </w:rPr>
        <w:t xml:space="preserve">Ratings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ind w:left="1260" w:hanging="75"/>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  Users are given the ability to rate an establishment.</w:t>
      </w:r>
    </w:p>
    <w:p w:rsidR="00000000" w:rsidDel="00000000" w:rsidP="00000000" w:rsidRDefault="00000000" w:rsidRPr="00000000">
      <w:pPr>
        <w:ind w:left="1260" w:hanging="75"/>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  Rating must be a fair assessment to regards to the question answered</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ind w:left="1360" w:hanging="1360"/>
        <w:contextualSpacing w:val="0"/>
      </w:pPr>
      <w:r w:rsidDel="00000000" w:rsidR="00000000" w:rsidRPr="00000000">
        <w:rPr>
          <w:b w:val="1"/>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0"/>
          <w:szCs w:val="20"/>
          <w:rtl w:val="0"/>
        </w:rPr>
        <w:t xml:space="preserve">Instant  Rewards</w:t>
      </w:r>
    </w:p>
    <w:p w:rsidR="00000000" w:rsidDel="00000000" w:rsidP="00000000" w:rsidRDefault="00000000" w:rsidRPr="00000000">
      <w:pPr>
        <w:ind w:left="1440" w:firstLine="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Users are given an instant reward (either freebie or discount) as the first task.</w:t>
      </w:r>
    </w:p>
    <w:p w:rsidR="00000000" w:rsidDel="00000000" w:rsidP="00000000" w:rsidRDefault="00000000" w:rsidRPr="00000000">
      <w:pPr>
        <w:ind w:left="2080" w:firstLine="0"/>
        <w:contextualSpacing w:val="0"/>
      </w:pPr>
      <w:r w:rsidDel="00000000" w:rsidR="00000000" w:rsidRPr="00000000">
        <w:rPr>
          <w:b w:val="1"/>
          <w:sz w:val="20"/>
          <w:szCs w:val="20"/>
          <w:rtl w:val="0"/>
        </w:rPr>
        <w:t xml:space="preserve"> </w:t>
      </w:r>
    </w:p>
    <w:p w:rsidR="00000000" w:rsidDel="00000000" w:rsidP="00000000" w:rsidRDefault="00000000" w:rsidRPr="00000000">
      <w:pPr>
        <w:ind w:left="1360" w:hanging="1360"/>
        <w:contextualSpacing w:val="0"/>
      </w:pPr>
      <w:r w:rsidDel="00000000" w:rsidR="00000000" w:rsidRPr="00000000">
        <w:rPr>
          <w:b w:val="1"/>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0"/>
          <w:szCs w:val="20"/>
          <w:rtl w:val="0"/>
        </w:rPr>
        <w:t xml:space="preserve">Surprise Dish</w:t>
      </w:r>
    </w:p>
    <w:p w:rsidR="00000000" w:rsidDel="00000000" w:rsidP="00000000" w:rsidRDefault="00000000" w:rsidRPr="00000000">
      <w:pPr>
        <w:ind w:left="1440" w:firstLine="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Surprise Dish reward is an incentive that rewards the user with a secret dish chosen by the establishment they availed in.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hanging="1440"/>
        <w:contextualSpacing w:val="0"/>
      </w:pPr>
      <w:r w:rsidDel="00000000" w:rsidR="00000000" w:rsidRPr="00000000">
        <w:rPr>
          <w:b w:val="1"/>
          <w:i w:val="1"/>
          <w:sz w:val="20"/>
          <w:szCs w:val="20"/>
          <w:rtl w:val="0"/>
        </w:rPr>
        <w:t xml:space="preserve">Limitations of Artise De Solution</w:t>
      </w:r>
    </w:p>
    <w:p w:rsidR="00000000" w:rsidDel="00000000" w:rsidP="00000000" w:rsidRDefault="00000000" w:rsidRPr="00000000">
      <w:pPr>
        <w:ind w:left="1440" w:hanging="1440"/>
        <w:contextualSpacing w:val="0"/>
      </w:pPr>
      <w:r w:rsidDel="00000000" w:rsidR="00000000" w:rsidRPr="00000000">
        <w:rPr>
          <w:rtl w:val="0"/>
        </w:rPr>
      </w:r>
    </w:p>
    <w:p w:rsidR="00000000" w:rsidDel="00000000" w:rsidP="00000000" w:rsidRDefault="00000000" w:rsidRPr="00000000">
      <w:pPr>
        <w:ind w:left="1440"/>
        <w:contextualSpacing w:val="0"/>
        <w:jc w:val="both"/>
        <w:rPr/>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sz w:val="20"/>
          <w:szCs w:val="20"/>
          <w:u w:val="none"/>
        </w:rPr>
      </w:pPr>
      <w:r w:rsidDel="00000000" w:rsidR="00000000" w:rsidRPr="00000000">
        <w:rPr>
          <w:b w:val="1"/>
          <w:sz w:val="20"/>
          <w:szCs w:val="20"/>
          <w:rtl w:val="0"/>
        </w:rPr>
        <w:t xml:space="preserve">ADS </w:t>
      </w:r>
      <w:r w:rsidDel="00000000" w:rsidR="00000000" w:rsidRPr="00000000">
        <w:rPr>
          <w:sz w:val="20"/>
          <w:szCs w:val="20"/>
          <w:rtl w:val="0"/>
        </w:rPr>
        <w:t xml:space="preserve">shall not be responsible for possible harm, damages, injuries, and illnesses incurred by the consumer from dining at </w:t>
      </w:r>
      <w:r w:rsidDel="00000000" w:rsidR="00000000" w:rsidRPr="00000000">
        <w:rPr>
          <w:b w:val="1"/>
          <w:sz w:val="20"/>
          <w:szCs w:val="20"/>
          <w:rtl w:val="0"/>
        </w:rPr>
        <w:t xml:space="preserve">partner merchant.</w:t>
      </w:r>
    </w:p>
    <w:p w:rsidR="00000000" w:rsidDel="00000000" w:rsidP="00000000" w:rsidRDefault="00000000" w:rsidRPr="00000000">
      <w:pPr>
        <w:numPr>
          <w:ilvl w:val="0"/>
          <w:numId w:val="6"/>
        </w:numPr>
        <w:ind w:left="720" w:hanging="360"/>
        <w:contextualSpacing w:val="1"/>
        <w:jc w:val="both"/>
        <w:rPr>
          <w:sz w:val="20"/>
          <w:szCs w:val="20"/>
          <w:u w:val="none"/>
        </w:rPr>
      </w:pPr>
      <w:r w:rsidDel="00000000" w:rsidR="00000000" w:rsidRPr="00000000">
        <w:rPr>
          <w:b w:val="1"/>
          <w:sz w:val="20"/>
          <w:szCs w:val="20"/>
          <w:rtl w:val="0"/>
        </w:rPr>
        <w:t xml:space="preserve">ADS</w:t>
      </w:r>
      <w:r w:rsidDel="00000000" w:rsidR="00000000" w:rsidRPr="00000000">
        <w:rPr>
          <w:sz w:val="20"/>
          <w:szCs w:val="20"/>
          <w:rtl w:val="0"/>
        </w:rPr>
        <w:t xml:space="preserve"> shall not by any means be required to market or promote</w:t>
      </w:r>
      <w:r w:rsidDel="00000000" w:rsidR="00000000" w:rsidRPr="00000000">
        <w:rPr>
          <w:b w:val="1"/>
          <w:sz w:val="20"/>
          <w:szCs w:val="20"/>
          <w:rtl w:val="0"/>
        </w:rPr>
        <w:t xml:space="preserve"> the partner merchant</w:t>
      </w:r>
      <w:r w:rsidDel="00000000" w:rsidR="00000000" w:rsidRPr="00000000">
        <w:rPr>
          <w:sz w:val="20"/>
          <w:szCs w:val="20"/>
          <w:rtl w:val="0"/>
        </w:rPr>
        <w:t xml:space="preserve"> beyond the capacity of </w:t>
      </w:r>
      <w:r w:rsidDel="00000000" w:rsidR="00000000" w:rsidRPr="00000000">
        <w:rPr>
          <w:b w:val="1"/>
          <w:sz w:val="20"/>
          <w:szCs w:val="20"/>
          <w:rtl w:val="0"/>
        </w:rPr>
        <w:t xml:space="preserve">“TASK” </w:t>
      </w:r>
      <w:r w:rsidDel="00000000" w:rsidR="00000000" w:rsidRPr="00000000">
        <w:rPr>
          <w:sz w:val="20"/>
          <w:szCs w:val="20"/>
          <w:rtl w:val="0"/>
        </w:rPr>
        <w:t xml:space="preserve">and other </w:t>
      </w:r>
      <w:r w:rsidDel="00000000" w:rsidR="00000000" w:rsidRPr="00000000">
        <w:rPr>
          <w:b w:val="1"/>
          <w:sz w:val="20"/>
          <w:szCs w:val="20"/>
          <w:rtl w:val="0"/>
        </w:rPr>
        <w:t xml:space="preserve">“TASK” </w:t>
      </w:r>
      <w:r w:rsidDel="00000000" w:rsidR="00000000" w:rsidRPr="00000000">
        <w:rPr>
          <w:sz w:val="20"/>
          <w:szCs w:val="20"/>
          <w:rtl w:val="0"/>
        </w:rPr>
        <w:t xml:space="preserve">-related activities.</w:t>
      </w:r>
    </w:p>
    <w:p w:rsidR="00000000" w:rsidDel="00000000" w:rsidP="00000000" w:rsidRDefault="00000000" w:rsidRPr="00000000">
      <w:pPr>
        <w:numPr>
          <w:ilvl w:val="0"/>
          <w:numId w:val="6"/>
        </w:numPr>
        <w:ind w:left="720" w:hanging="360"/>
        <w:contextualSpacing w:val="1"/>
        <w:jc w:val="both"/>
        <w:rPr>
          <w:sz w:val="20"/>
          <w:szCs w:val="20"/>
          <w:u w:val="none"/>
        </w:rPr>
      </w:pPr>
      <w:r w:rsidDel="00000000" w:rsidR="00000000" w:rsidRPr="00000000">
        <w:rPr>
          <w:b w:val="1"/>
          <w:sz w:val="20"/>
          <w:szCs w:val="20"/>
          <w:rtl w:val="0"/>
        </w:rPr>
        <w:t xml:space="preserve">ADS</w:t>
      </w:r>
      <w:r w:rsidDel="00000000" w:rsidR="00000000" w:rsidRPr="00000000">
        <w:rPr>
          <w:sz w:val="20"/>
          <w:szCs w:val="20"/>
          <w:rtl w:val="0"/>
        </w:rPr>
        <w:t xml:space="preserve"> shall not by any means be associated with legal cases that </w:t>
      </w:r>
      <w:r w:rsidDel="00000000" w:rsidR="00000000" w:rsidRPr="00000000">
        <w:rPr>
          <w:b w:val="1"/>
          <w:sz w:val="20"/>
          <w:szCs w:val="20"/>
          <w:rtl w:val="0"/>
        </w:rPr>
        <w:t xml:space="preserve">partner merchant </w:t>
      </w:r>
      <w:r w:rsidDel="00000000" w:rsidR="00000000" w:rsidRPr="00000000">
        <w:rPr>
          <w:sz w:val="20"/>
          <w:szCs w:val="20"/>
          <w:rtl w:val="0"/>
        </w:rPr>
        <w:t xml:space="preserve">is involved in or potentially involved in.</w:t>
      </w:r>
    </w:p>
    <w:p w:rsidR="00000000" w:rsidDel="00000000" w:rsidP="00000000" w:rsidRDefault="00000000" w:rsidRPr="00000000">
      <w:pPr>
        <w:ind w:left="1440"/>
        <w:contextualSpacing w:val="0"/>
        <w:jc w:val="both"/>
        <w:rPr/>
      </w:pPr>
      <w:r w:rsidDel="00000000" w:rsidR="00000000" w:rsidRPr="00000000">
        <w:rPr>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pPr>
        <w:ind w:left="360" w:hanging="1440"/>
        <w:contextualSpacing w:val="0"/>
        <w:jc w:val="both"/>
      </w:pPr>
      <w:r w:rsidDel="00000000" w:rsidR="00000000" w:rsidRPr="00000000">
        <w:rPr>
          <w:sz w:val="20"/>
          <w:szCs w:val="20"/>
          <w:rtl w:val="0"/>
        </w:rPr>
        <w:t xml:space="preserve">                   </w:t>
      </w:r>
      <w:r w:rsidDel="00000000" w:rsidR="00000000" w:rsidRPr="00000000">
        <w:rPr>
          <w:sz w:val="20"/>
          <w:szCs w:val="20"/>
          <w:rtl w:val="0"/>
        </w:rPr>
        <w:t xml:space="preserve"> d.     </w:t>
      </w:r>
      <w:r w:rsidDel="00000000" w:rsidR="00000000" w:rsidRPr="00000000">
        <w:rPr>
          <w:b w:val="1"/>
          <w:sz w:val="20"/>
          <w:szCs w:val="20"/>
          <w:rtl w:val="0"/>
        </w:rPr>
        <w:t xml:space="preserve">ADS </w:t>
      </w:r>
      <w:r w:rsidDel="00000000" w:rsidR="00000000" w:rsidRPr="00000000">
        <w:rPr>
          <w:sz w:val="20"/>
          <w:szCs w:val="20"/>
          <w:rtl w:val="0"/>
        </w:rPr>
        <w:t xml:space="preserve">is not responsible, or not otherwise attributable to the fault or gross negligence of ADS, such as but not limited to:   (1) prolonged power outages, breakdown in computers and communication facilities, and similar cases, (2) inaccurate, incomplete or delayed transmission of information to the Client due to disruption or failure of communication devices, used for the Facilities, (3) indirect incidental, or consequential loss, due to the use or non-use the Technology provided by the ADS  under this Agreement</w:t>
      </w:r>
      <w:r w:rsidDel="00000000" w:rsidR="00000000" w:rsidRPr="00000000">
        <w:rPr>
          <w:b w:val="1"/>
          <w:sz w:val="20"/>
          <w:szCs w:val="20"/>
          <w:rtl w:val="0"/>
        </w:rPr>
        <w:t xml:space="preserve">.</w:t>
      </w:r>
    </w:p>
    <w:p w:rsidR="00000000" w:rsidDel="00000000" w:rsidP="00000000" w:rsidRDefault="00000000" w:rsidRPr="00000000">
      <w:pPr>
        <w:ind w:left="1440" w:hanging="1440"/>
        <w:contextualSpacing w:val="0"/>
        <w:jc w:val="both"/>
      </w:pPr>
      <w:r w:rsidDel="00000000" w:rsidR="00000000" w:rsidRPr="00000000">
        <w:rPr>
          <w:rtl w:val="0"/>
        </w:rPr>
      </w:r>
    </w:p>
    <w:p w:rsidR="00000000" w:rsidDel="00000000" w:rsidP="00000000" w:rsidRDefault="00000000" w:rsidRPr="00000000">
      <w:pPr>
        <w:ind w:left="1440" w:hanging="1440"/>
        <w:contextualSpacing w:val="0"/>
      </w:pPr>
      <w:r w:rsidDel="00000000" w:rsidR="00000000" w:rsidRPr="00000000">
        <w:rPr>
          <w:rtl w:val="0"/>
        </w:rPr>
      </w:r>
    </w:p>
    <w:p w:rsidR="00000000" w:rsidDel="00000000" w:rsidP="00000000" w:rsidRDefault="00000000" w:rsidRPr="00000000">
      <w:pPr>
        <w:ind w:left="1360" w:hanging="1000"/>
        <w:contextualSpacing w:val="0"/>
      </w:pPr>
      <w:r w:rsidDel="00000000" w:rsidR="00000000" w:rsidRPr="00000000">
        <w:rPr>
          <w:b w:val="1"/>
          <w:sz w:val="20"/>
          <w:szCs w:val="20"/>
          <w:rtl w:val="0"/>
        </w:rPr>
        <w:t xml:space="preserve"> User Obligations</w:t>
      </w:r>
    </w:p>
    <w:p w:rsidR="00000000" w:rsidDel="00000000" w:rsidP="00000000" w:rsidRDefault="00000000" w:rsidRPr="00000000">
      <w:pPr>
        <w:ind w:left="1360" w:hanging="100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User is obligated to do the following;</w:t>
      </w:r>
    </w:p>
    <w:p w:rsidR="00000000" w:rsidDel="00000000" w:rsidP="00000000" w:rsidRDefault="00000000" w:rsidRPr="00000000">
      <w:pPr>
        <w:ind w:left="720" w:firstLine="0"/>
        <w:contextualSpacing w:val="0"/>
      </w:pPr>
      <w:r w:rsidDel="00000000" w:rsidR="00000000" w:rsidRPr="00000000">
        <w:rPr>
          <w:sz w:val="20"/>
          <w:szCs w:val="20"/>
          <w:rtl w:val="0"/>
        </w:rPr>
        <w:t xml:space="preserve">1.1  Accomplish Tasks diligently</w:t>
      </w:r>
    </w:p>
    <w:p w:rsidR="00000000" w:rsidDel="00000000" w:rsidP="00000000" w:rsidRDefault="00000000" w:rsidRPr="00000000">
      <w:pPr>
        <w:ind w:left="720" w:firstLine="0"/>
        <w:contextualSpacing w:val="0"/>
      </w:pPr>
      <w:r w:rsidDel="00000000" w:rsidR="00000000" w:rsidRPr="00000000">
        <w:rPr>
          <w:sz w:val="20"/>
          <w:szCs w:val="20"/>
          <w:rtl w:val="0"/>
        </w:rPr>
        <w:t xml:space="preserve">1.2 Use proper pictures in the </w:t>
      </w:r>
      <w:r w:rsidDel="00000000" w:rsidR="00000000" w:rsidRPr="00000000">
        <w:rPr>
          <w:i w:val="1"/>
          <w:sz w:val="20"/>
          <w:szCs w:val="20"/>
          <w:rtl w:val="0"/>
        </w:rPr>
        <w:t xml:space="preserve">Pictures</w:t>
      </w:r>
      <w:r w:rsidDel="00000000" w:rsidR="00000000" w:rsidRPr="00000000">
        <w:rPr>
          <w:sz w:val="20"/>
          <w:szCs w:val="20"/>
          <w:rtl w:val="0"/>
        </w:rPr>
        <w:t xml:space="preserve"> feature </w:t>
      </w:r>
    </w:p>
    <w:p w:rsidR="00000000" w:rsidDel="00000000" w:rsidP="00000000" w:rsidRDefault="00000000" w:rsidRPr="00000000">
      <w:pPr>
        <w:ind w:left="720" w:firstLine="0"/>
        <w:contextualSpacing w:val="0"/>
      </w:pPr>
      <w:r w:rsidDel="00000000" w:rsidR="00000000" w:rsidRPr="00000000">
        <w:rPr>
          <w:sz w:val="20"/>
          <w:szCs w:val="20"/>
          <w:rtl w:val="0"/>
        </w:rPr>
        <w:t xml:space="preserve">1.3 Use decent and non-flagrant language</w:t>
      </w:r>
    </w:p>
    <w:p w:rsidR="00000000" w:rsidDel="00000000" w:rsidP="00000000" w:rsidRDefault="00000000" w:rsidRPr="00000000">
      <w:pPr>
        <w:ind w:left="720" w:firstLine="0"/>
        <w:contextualSpacing w:val="0"/>
      </w:pPr>
      <w:r w:rsidDel="00000000" w:rsidR="00000000" w:rsidRPr="00000000">
        <w:rPr>
          <w:sz w:val="20"/>
          <w:szCs w:val="20"/>
          <w:rtl w:val="0"/>
        </w:rPr>
        <w:t xml:space="preserve">1.4 Use updated versions of Tasks</w:t>
      </w:r>
    </w:p>
    <w:p w:rsidR="00000000" w:rsidDel="00000000" w:rsidP="00000000" w:rsidRDefault="00000000" w:rsidRPr="00000000">
      <w:pPr>
        <w:ind w:left="720" w:firstLine="0"/>
        <w:contextualSpacing w:val="0"/>
      </w:pPr>
      <w:r w:rsidDel="00000000" w:rsidR="00000000" w:rsidRPr="00000000">
        <w:rPr>
          <w:sz w:val="20"/>
          <w:szCs w:val="20"/>
          <w:rtl w:val="0"/>
        </w:rPr>
        <w:t xml:space="preserve">1.5 Provide proper user information </w:t>
      </w:r>
    </w:p>
    <w:p w:rsidR="00000000" w:rsidDel="00000000" w:rsidP="00000000" w:rsidRDefault="00000000" w:rsidRPr="00000000">
      <w:pPr>
        <w:ind w:left="720" w:firstLine="0"/>
        <w:contextualSpacing w:val="0"/>
      </w:pPr>
      <w:r w:rsidDel="00000000" w:rsidR="00000000" w:rsidRPr="00000000">
        <w:rPr>
          <w:sz w:val="20"/>
          <w:szCs w:val="20"/>
          <w:rtl w:val="0"/>
        </w:rPr>
        <w:t xml:space="preserve">1.6 Provide proper Facebook Account</w:t>
      </w:r>
    </w:p>
    <w:p w:rsidR="00000000" w:rsidDel="00000000" w:rsidP="00000000" w:rsidRDefault="00000000" w:rsidRPr="00000000">
      <w:pPr>
        <w:ind w:left="720" w:firstLine="0"/>
        <w:contextualSpacing w:val="0"/>
      </w:pPr>
      <w:r w:rsidDel="00000000" w:rsidR="00000000" w:rsidRPr="00000000">
        <w:rPr>
          <w:sz w:val="20"/>
          <w:szCs w:val="20"/>
          <w:rtl w:val="0"/>
        </w:rPr>
        <w:t xml:space="preserve">1.7 Treat employees in association with Task and Partner Merchants with respect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0"/>
          <w:szCs w:val="20"/>
          <w:rtl w:val="0"/>
        </w:rPr>
        <w:t xml:space="preserve">2.    User must not do the following</w:t>
      </w:r>
    </w:p>
    <w:p w:rsidR="00000000" w:rsidDel="00000000" w:rsidP="00000000" w:rsidRDefault="00000000" w:rsidRPr="00000000">
      <w:pPr>
        <w:ind w:left="630" w:firstLine="0"/>
        <w:contextualSpacing w:val="0"/>
      </w:pPr>
      <w:r w:rsidDel="00000000" w:rsidR="00000000" w:rsidRPr="00000000">
        <w:rPr>
          <w:sz w:val="20"/>
          <w:szCs w:val="20"/>
          <w:rtl w:val="0"/>
        </w:rPr>
        <w:t xml:space="preserve">2.1 Attempt to modify/tamper with Task</w:t>
      </w:r>
    </w:p>
    <w:p w:rsidR="00000000" w:rsidDel="00000000" w:rsidP="00000000" w:rsidRDefault="00000000" w:rsidRPr="00000000">
      <w:pPr>
        <w:ind w:left="630" w:firstLine="0"/>
        <w:contextualSpacing w:val="0"/>
      </w:pPr>
      <w:r w:rsidDel="00000000" w:rsidR="00000000" w:rsidRPr="00000000">
        <w:rPr>
          <w:sz w:val="20"/>
          <w:szCs w:val="20"/>
          <w:rtl w:val="0"/>
        </w:rPr>
        <w:t xml:space="preserve">2.2 Falsify user information</w:t>
      </w:r>
    </w:p>
    <w:p w:rsidR="00000000" w:rsidDel="00000000" w:rsidP="00000000" w:rsidRDefault="00000000" w:rsidRPr="00000000">
      <w:pPr>
        <w:ind w:left="630" w:firstLine="0"/>
        <w:contextualSpacing w:val="0"/>
      </w:pPr>
      <w:r w:rsidDel="00000000" w:rsidR="00000000" w:rsidRPr="00000000">
        <w:rPr>
          <w:sz w:val="20"/>
          <w:szCs w:val="20"/>
          <w:rtl w:val="0"/>
        </w:rPr>
        <w:t xml:space="preserve">2.3 Defame Tasks or Artise De Solution with false claims</w:t>
      </w:r>
    </w:p>
    <w:p w:rsidR="00000000" w:rsidDel="00000000" w:rsidP="00000000" w:rsidRDefault="00000000" w:rsidRPr="00000000">
      <w:pPr>
        <w:ind w:left="630" w:firstLine="0"/>
        <w:contextualSpacing w:val="0"/>
      </w:pPr>
      <w:r w:rsidDel="00000000" w:rsidR="00000000" w:rsidRPr="00000000">
        <w:rPr>
          <w:sz w:val="20"/>
          <w:szCs w:val="20"/>
          <w:rtl w:val="0"/>
        </w:rPr>
        <w:t xml:space="preserve">2.4 Violate Terms and Conditions</w:t>
      </w:r>
    </w:p>
    <w:p w:rsidR="00000000" w:rsidDel="00000000" w:rsidP="00000000" w:rsidRDefault="00000000" w:rsidRPr="00000000">
      <w:pPr>
        <w:ind w:left="630" w:firstLine="0"/>
        <w:contextualSpacing w:val="0"/>
      </w:pPr>
      <w:r w:rsidDel="00000000" w:rsidR="00000000" w:rsidRPr="00000000">
        <w:rPr>
          <w:sz w:val="20"/>
          <w:szCs w:val="20"/>
          <w:rtl w:val="0"/>
        </w:rPr>
        <w:t xml:space="preserve">2.5 Involve Artise De Solution in legal battles with partner merchants in unrelated/non-Task related cases</w:t>
      </w:r>
    </w:p>
    <w:p w:rsidR="00000000" w:rsidDel="00000000" w:rsidP="00000000" w:rsidRDefault="00000000" w:rsidRPr="00000000">
      <w:pPr>
        <w:ind w:left="630" w:firstLine="0"/>
        <w:contextualSpacing w:val="0"/>
      </w:pPr>
      <w:r w:rsidDel="00000000" w:rsidR="00000000" w:rsidRPr="00000000">
        <w:rPr>
          <w:sz w:val="20"/>
          <w:szCs w:val="20"/>
          <w:rtl w:val="0"/>
        </w:rPr>
        <w:t xml:space="preserve">2.6 Committing Fraud</w:t>
      </w:r>
    </w:p>
    <w:p w:rsidR="00000000" w:rsidDel="00000000" w:rsidP="00000000" w:rsidRDefault="00000000" w:rsidRPr="00000000">
      <w:pPr>
        <w:ind w:left="630" w:firstLine="0"/>
        <w:contextualSpacing w:val="0"/>
      </w:pPr>
      <w:r w:rsidDel="00000000" w:rsidR="00000000" w:rsidRPr="00000000">
        <w:rPr>
          <w:rtl w:val="0"/>
        </w:rPr>
      </w:r>
    </w:p>
    <w:p w:rsidR="00000000" w:rsidDel="00000000" w:rsidP="00000000" w:rsidRDefault="00000000" w:rsidRPr="00000000">
      <w:pPr>
        <w:ind w:left="630" w:firstLine="0"/>
        <w:contextualSpacing w:val="0"/>
      </w:pPr>
      <w:r w:rsidDel="00000000" w:rsidR="00000000" w:rsidRPr="00000000">
        <w:rPr>
          <w:b w:val="1"/>
          <w:sz w:val="20"/>
          <w:szCs w:val="20"/>
          <w:rtl w:val="0"/>
        </w:rPr>
        <w:t xml:space="preserve">Obligations of Artise De Solution</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Artise De Solution is obligated to do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1.1 Provide customer assistance</w:t>
      </w:r>
    </w:p>
    <w:p w:rsidR="00000000" w:rsidDel="00000000" w:rsidP="00000000" w:rsidRDefault="00000000" w:rsidRPr="00000000">
      <w:pPr>
        <w:ind w:left="720" w:firstLine="0"/>
        <w:contextualSpacing w:val="0"/>
      </w:pPr>
      <w:r w:rsidDel="00000000" w:rsidR="00000000" w:rsidRPr="00000000">
        <w:rPr>
          <w:sz w:val="20"/>
          <w:szCs w:val="20"/>
          <w:rtl w:val="0"/>
        </w:rPr>
        <w:t xml:space="preserve">1.2 Treat users with respect and courtesy</w:t>
      </w:r>
    </w:p>
    <w:p w:rsidR="00000000" w:rsidDel="00000000" w:rsidP="00000000" w:rsidRDefault="00000000" w:rsidRPr="00000000">
      <w:pPr>
        <w:ind w:left="720" w:firstLine="0"/>
        <w:contextualSpacing w:val="0"/>
      </w:pPr>
      <w:r w:rsidDel="00000000" w:rsidR="00000000" w:rsidRPr="00000000">
        <w:rPr>
          <w:sz w:val="20"/>
          <w:szCs w:val="20"/>
          <w:rtl w:val="0"/>
        </w:rPr>
        <w:t xml:space="preserve">1.3 Update Task accordingly</w:t>
      </w:r>
    </w:p>
    <w:p w:rsidR="00000000" w:rsidDel="00000000" w:rsidP="00000000" w:rsidRDefault="00000000" w:rsidRPr="00000000">
      <w:pPr>
        <w:ind w:left="720" w:firstLine="0"/>
        <w:contextualSpacing w:val="0"/>
      </w:pPr>
      <w:r w:rsidDel="00000000" w:rsidR="00000000" w:rsidRPr="00000000">
        <w:rPr>
          <w:sz w:val="20"/>
          <w:szCs w:val="20"/>
          <w:rtl w:val="0"/>
        </w:rPr>
        <w:t xml:space="preserve">1.4 Troubleshoot and address issues with the system</w:t>
      </w:r>
    </w:p>
    <w:p w:rsidR="00000000" w:rsidDel="00000000" w:rsidP="00000000" w:rsidRDefault="00000000" w:rsidRPr="00000000">
      <w:pPr>
        <w:ind w:left="720" w:firstLine="0"/>
        <w:contextualSpacing w:val="0"/>
      </w:pPr>
      <w:r w:rsidDel="00000000" w:rsidR="00000000" w:rsidRPr="00000000">
        <w:rPr>
          <w:sz w:val="20"/>
          <w:szCs w:val="20"/>
          <w:rtl w:val="0"/>
        </w:rPr>
        <w:t xml:space="preserve">1.5 Notify users about updates</w:t>
      </w:r>
    </w:p>
    <w:p w:rsidR="00000000" w:rsidDel="00000000" w:rsidP="00000000" w:rsidRDefault="00000000" w:rsidRPr="00000000">
      <w:pPr>
        <w:ind w:left="720" w:firstLine="0"/>
        <w:contextualSpacing w:val="0"/>
      </w:pPr>
      <w:r w:rsidDel="00000000" w:rsidR="00000000" w:rsidRPr="00000000">
        <w:rPr>
          <w:sz w:val="20"/>
          <w:szCs w:val="20"/>
          <w:rtl w:val="0"/>
        </w:rPr>
        <w:t xml:space="preserve">1.6 Give fair warning to those who have violated Terms and Conditions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0"/>
          <w:szCs w:val="20"/>
          <w:rtl w:val="0"/>
        </w:rPr>
        <w:t xml:space="preserve">2. Artise De Solution must not do the following:</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1080" w:hanging="360"/>
        <w:contextualSpacing w:val="0"/>
      </w:pPr>
      <w:r w:rsidDel="00000000" w:rsidR="00000000" w:rsidRPr="00000000">
        <w:rPr>
          <w:sz w:val="20"/>
          <w:szCs w:val="20"/>
          <w:rtl w:val="0"/>
        </w:rPr>
        <w:t xml:space="preserve">2.1 Unlawfully use user information</w:t>
      </w:r>
    </w:p>
    <w:p w:rsidR="00000000" w:rsidDel="00000000" w:rsidP="00000000" w:rsidRDefault="00000000" w:rsidRPr="00000000">
      <w:pPr>
        <w:ind w:left="1080" w:hanging="360"/>
        <w:contextualSpacing w:val="0"/>
        <w:rPr/>
      </w:pPr>
      <w:r w:rsidDel="00000000" w:rsidR="00000000" w:rsidRPr="00000000">
        <w:rPr>
          <w:sz w:val="20"/>
          <w:szCs w:val="20"/>
          <w:rtl w:val="0"/>
        </w:rPr>
        <w:t xml:space="preserve">2.2 Use inputted comments on Tasks against user (unless required by law) </w:t>
      </w:r>
    </w:p>
    <w:p w:rsidR="00000000" w:rsidDel="00000000" w:rsidP="00000000" w:rsidRDefault="00000000" w:rsidRPr="00000000">
      <w:pPr>
        <w:ind w:left="630" w:firstLine="0"/>
        <w:contextualSpacing w:val="0"/>
      </w:pPr>
      <w:r w:rsidDel="00000000" w:rsidR="00000000" w:rsidRPr="00000000">
        <w:rPr>
          <w:rtl w:val="0"/>
        </w:rPr>
      </w:r>
    </w:p>
    <w:p w:rsidR="00000000" w:rsidDel="00000000" w:rsidP="00000000" w:rsidRDefault="00000000" w:rsidRPr="00000000">
      <w:pPr>
        <w:ind w:left="630" w:firstLine="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