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EDF90" w14:textId="77777777" w:rsidR="00A27DB5" w:rsidRDefault="00A27DB5" w:rsidP="00572508">
      <w:pPr>
        <w:widowControl w:val="0"/>
        <w:autoSpaceDE w:val="0"/>
        <w:autoSpaceDN w:val="0"/>
        <w:adjustRightInd w:val="0"/>
        <w:rPr>
          <w:rFonts w:ascii="Helvetica" w:hAnsi="Helvetica" w:cs="Helvetica"/>
          <w:sz w:val="26"/>
          <w:szCs w:val="26"/>
        </w:rPr>
      </w:pPr>
    </w:p>
    <w:p w14:paraId="4B237E29" w14:textId="77777777" w:rsidR="00DB36B6" w:rsidRDefault="00DB36B6" w:rsidP="00572508">
      <w:pPr>
        <w:widowControl w:val="0"/>
        <w:autoSpaceDE w:val="0"/>
        <w:autoSpaceDN w:val="0"/>
        <w:adjustRightInd w:val="0"/>
        <w:rPr>
          <w:rFonts w:ascii="Helvetica" w:hAnsi="Helvetica" w:cs="Helvetica"/>
          <w:sz w:val="26"/>
          <w:szCs w:val="26"/>
        </w:rPr>
      </w:pPr>
    </w:p>
    <w:p w14:paraId="2BABBED1" w14:textId="77777777" w:rsidR="00DB36B6" w:rsidRDefault="00DB36B6" w:rsidP="00572508">
      <w:pPr>
        <w:widowControl w:val="0"/>
        <w:autoSpaceDE w:val="0"/>
        <w:autoSpaceDN w:val="0"/>
        <w:adjustRightInd w:val="0"/>
        <w:rPr>
          <w:rFonts w:ascii="Helvetica" w:hAnsi="Helvetica" w:cs="Helvetica"/>
          <w:sz w:val="26"/>
          <w:szCs w:val="26"/>
        </w:rPr>
      </w:pPr>
    </w:p>
    <w:p w14:paraId="21357A3D" w14:textId="77777777" w:rsidR="007165A7" w:rsidRDefault="00D416DE" w:rsidP="00572508">
      <w:pPr>
        <w:widowControl w:val="0"/>
        <w:autoSpaceDE w:val="0"/>
        <w:autoSpaceDN w:val="0"/>
        <w:adjustRightInd w:val="0"/>
        <w:rPr>
          <w:rFonts w:ascii="Helvetica" w:hAnsi="Helvetica" w:cs="Helvetica"/>
          <w:sz w:val="26"/>
          <w:szCs w:val="26"/>
        </w:rPr>
      </w:pPr>
      <w:r>
        <w:rPr>
          <w:rFonts w:ascii="Helvetica" w:hAnsi="Helvetica" w:cs="Helvetica"/>
          <w:sz w:val="26"/>
          <w:szCs w:val="26"/>
        </w:rPr>
        <w:t>All information we request from them will be shown to them.</w:t>
      </w:r>
    </w:p>
    <w:p w14:paraId="1B9F31E1" w14:textId="77777777" w:rsidR="001442D5" w:rsidRDefault="001442D5" w:rsidP="00572508">
      <w:pPr>
        <w:widowControl w:val="0"/>
        <w:autoSpaceDE w:val="0"/>
        <w:autoSpaceDN w:val="0"/>
        <w:adjustRightInd w:val="0"/>
        <w:rPr>
          <w:rFonts w:ascii="Helvetica" w:hAnsi="Helvetica" w:cs="Helvetica"/>
          <w:sz w:val="26"/>
          <w:szCs w:val="26"/>
        </w:rPr>
      </w:pPr>
    </w:p>
    <w:p w14:paraId="454955A9" w14:textId="77777777" w:rsidR="007165A7" w:rsidRPr="004F211F" w:rsidRDefault="007165A7" w:rsidP="007165A7">
      <w:pPr>
        <w:widowControl w:val="0"/>
        <w:autoSpaceDE w:val="0"/>
        <w:autoSpaceDN w:val="0"/>
        <w:adjustRightInd w:val="0"/>
        <w:ind w:hanging="720"/>
        <w:rPr>
          <w:rFonts w:ascii="Arial" w:hAnsi="Arial" w:cs="Arial"/>
          <w:i/>
          <w:sz w:val="20"/>
          <w:szCs w:val="20"/>
        </w:rPr>
      </w:pPr>
      <w:r w:rsidRPr="004F211F">
        <w:rPr>
          <w:rFonts w:ascii="Arial" w:hAnsi="Arial" w:cs="Arial"/>
          <w:sz w:val="20"/>
          <w:szCs w:val="20"/>
        </w:rPr>
        <w:t>I</w:t>
      </w:r>
      <w:r w:rsidRPr="004F211F">
        <w:rPr>
          <w:rFonts w:ascii="Arial" w:hAnsi="Arial" w:cs="Arial"/>
          <w:i/>
          <w:sz w:val="20"/>
          <w:szCs w:val="20"/>
        </w:rPr>
        <w:t>.</w:t>
      </w:r>
      <w:r w:rsidR="000135A9" w:rsidRPr="004F211F">
        <w:rPr>
          <w:rFonts w:ascii="Arial" w:hAnsi="Arial" w:cs="Arial"/>
          <w:i/>
          <w:sz w:val="20"/>
          <w:szCs w:val="20"/>
        </w:rPr>
        <w:t xml:space="preserve">   </w:t>
      </w:r>
      <w:r w:rsidRPr="004F211F">
        <w:rPr>
          <w:rFonts w:ascii="Arial" w:hAnsi="Arial" w:cs="Arial"/>
          <w:i/>
          <w:sz w:val="20"/>
          <w:szCs w:val="20"/>
        </w:rPr>
        <w:t xml:space="preserve"> Privacy Policy</w:t>
      </w:r>
    </w:p>
    <w:p w14:paraId="296814D4" w14:textId="77777777" w:rsidR="00572508" w:rsidRPr="004F211F" w:rsidRDefault="00572508" w:rsidP="00572508">
      <w:pPr>
        <w:widowControl w:val="0"/>
        <w:autoSpaceDE w:val="0"/>
        <w:autoSpaceDN w:val="0"/>
        <w:adjustRightInd w:val="0"/>
        <w:rPr>
          <w:rFonts w:ascii="Arial" w:hAnsi="Arial" w:cs="Arial"/>
          <w:b/>
          <w:sz w:val="20"/>
          <w:szCs w:val="20"/>
        </w:rPr>
      </w:pPr>
    </w:p>
    <w:p w14:paraId="18F3DA17" w14:textId="77777777" w:rsidR="007165A7" w:rsidRPr="004F211F" w:rsidRDefault="00572508" w:rsidP="002A0A4C">
      <w:pPr>
        <w:pStyle w:val="ListParagraph"/>
        <w:widowControl w:val="0"/>
        <w:numPr>
          <w:ilvl w:val="0"/>
          <w:numId w:val="5"/>
        </w:numPr>
        <w:tabs>
          <w:tab w:val="left" w:pos="220"/>
          <w:tab w:val="left" w:pos="720"/>
        </w:tabs>
        <w:autoSpaceDE w:val="0"/>
        <w:autoSpaceDN w:val="0"/>
        <w:adjustRightInd w:val="0"/>
        <w:ind w:firstLine="450"/>
        <w:rPr>
          <w:rFonts w:ascii="Arial" w:hAnsi="Arial" w:cs="Arial"/>
          <w:b/>
          <w:sz w:val="20"/>
          <w:szCs w:val="20"/>
        </w:rPr>
      </w:pPr>
      <w:r w:rsidRPr="004F211F">
        <w:rPr>
          <w:rFonts w:ascii="Arial" w:hAnsi="Arial" w:cs="Arial"/>
          <w:b/>
          <w:sz w:val="20"/>
          <w:szCs w:val="20"/>
        </w:rPr>
        <w:t>Changes to privacy policy</w:t>
      </w:r>
    </w:p>
    <w:p w14:paraId="0C3D0B27" w14:textId="77777777" w:rsidR="00FD6BF2" w:rsidRPr="004F211F" w:rsidRDefault="00FD6BF2" w:rsidP="00FD6BF2">
      <w:pPr>
        <w:pStyle w:val="ListParagraph"/>
        <w:widowControl w:val="0"/>
        <w:tabs>
          <w:tab w:val="left" w:pos="220"/>
          <w:tab w:val="left" w:pos="720"/>
        </w:tabs>
        <w:autoSpaceDE w:val="0"/>
        <w:autoSpaceDN w:val="0"/>
        <w:adjustRightInd w:val="0"/>
        <w:ind w:left="810"/>
        <w:rPr>
          <w:rFonts w:ascii="Arial" w:hAnsi="Arial" w:cs="Arial"/>
          <w:b/>
          <w:sz w:val="20"/>
          <w:szCs w:val="20"/>
        </w:rPr>
      </w:pPr>
    </w:p>
    <w:p w14:paraId="5E026C5C" w14:textId="77777777" w:rsidR="00572508" w:rsidRPr="004F211F" w:rsidRDefault="00572508" w:rsidP="002A0A4C">
      <w:pPr>
        <w:pStyle w:val="ListParagraph"/>
        <w:widowControl w:val="0"/>
        <w:tabs>
          <w:tab w:val="left" w:pos="720"/>
          <w:tab w:val="left" w:pos="810"/>
        </w:tabs>
        <w:autoSpaceDE w:val="0"/>
        <w:autoSpaceDN w:val="0"/>
        <w:adjustRightInd w:val="0"/>
        <w:ind w:left="1710" w:hanging="180"/>
        <w:rPr>
          <w:rFonts w:ascii="Arial" w:hAnsi="Arial" w:cs="Arial"/>
          <w:sz w:val="20"/>
          <w:szCs w:val="20"/>
        </w:rPr>
      </w:pPr>
      <w:r w:rsidRPr="004F211F">
        <w:rPr>
          <w:rFonts w:ascii="Arial" w:hAnsi="Arial" w:cs="Arial"/>
          <w:sz w:val="20"/>
          <w:szCs w:val="20"/>
        </w:rPr>
        <w:t xml:space="preserve"> All changes made to our privacy policy will be posted on this privacy policy page. We reserve rights to modify.</w:t>
      </w:r>
    </w:p>
    <w:p w14:paraId="1E03F49E" w14:textId="77777777" w:rsidR="00572508" w:rsidRPr="004F211F" w:rsidRDefault="00572508" w:rsidP="00572508">
      <w:pPr>
        <w:widowControl w:val="0"/>
        <w:tabs>
          <w:tab w:val="left" w:pos="220"/>
          <w:tab w:val="left" w:pos="720"/>
        </w:tabs>
        <w:autoSpaceDE w:val="0"/>
        <w:autoSpaceDN w:val="0"/>
        <w:adjustRightInd w:val="0"/>
        <w:ind w:left="720" w:hanging="900"/>
        <w:rPr>
          <w:rFonts w:ascii="Arial" w:hAnsi="Arial" w:cs="Arial"/>
          <w:sz w:val="20"/>
          <w:szCs w:val="20"/>
        </w:rPr>
      </w:pPr>
    </w:p>
    <w:p w14:paraId="18CC1A28" w14:textId="77777777" w:rsidR="00572508" w:rsidRPr="004F211F" w:rsidRDefault="00572508" w:rsidP="00572508">
      <w:pPr>
        <w:widowControl w:val="0"/>
        <w:tabs>
          <w:tab w:val="left" w:pos="220"/>
          <w:tab w:val="left" w:pos="720"/>
        </w:tabs>
        <w:autoSpaceDE w:val="0"/>
        <w:autoSpaceDN w:val="0"/>
        <w:adjustRightInd w:val="0"/>
        <w:ind w:left="720"/>
        <w:rPr>
          <w:rFonts w:ascii="Arial" w:hAnsi="Arial" w:cs="Arial"/>
          <w:sz w:val="20"/>
          <w:szCs w:val="20"/>
        </w:rPr>
      </w:pPr>
    </w:p>
    <w:p w14:paraId="69143251" w14:textId="77777777" w:rsidR="00572508" w:rsidRPr="004F211F" w:rsidRDefault="00572508" w:rsidP="002A0A4C">
      <w:pPr>
        <w:widowControl w:val="0"/>
        <w:tabs>
          <w:tab w:val="left" w:pos="180"/>
          <w:tab w:val="left" w:pos="220"/>
        </w:tabs>
        <w:autoSpaceDE w:val="0"/>
        <w:autoSpaceDN w:val="0"/>
        <w:adjustRightInd w:val="0"/>
        <w:ind w:left="720" w:firstLine="90"/>
        <w:rPr>
          <w:rFonts w:ascii="Arial" w:hAnsi="Arial" w:cs="Arial"/>
          <w:b/>
          <w:sz w:val="20"/>
          <w:szCs w:val="20"/>
        </w:rPr>
      </w:pPr>
      <w:r w:rsidRPr="004F211F">
        <w:rPr>
          <w:rFonts w:ascii="Arial" w:hAnsi="Arial" w:cs="Arial"/>
          <w:b/>
          <w:sz w:val="20"/>
          <w:szCs w:val="20"/>
        </w:rPr>
        <w:t>2.</w:t>
      </w:r>
      <w:r w:rsidR="002A0A4C" w:rsidRPr="004F211F">
        <w:rPr>
          <w:rFonts w:ascii="Arial" w:hAnsi="Arial" w:cs="Arial"/>
          <w:b/>
          <w:sz w:val="20"/>
          <w:szCs w:val="20"/>
        </w:rPr>
        <w:t xml:space="preserve">     </w:t>
      </w:r>
      <w:r w:rsidRPr="004F211F">
        <w:rPr>
          <w:rFonts w:ascii="Arial" w:hAnsi="Arial" w:cs="Arial"/>
          <w:sz w:val="20"/>
          <w:szCs w:val="20"/>
        </w:rPr>
        <w:t xml:space="preserve"> </w:t>
      </w:r>
      <w:r w:rsidR="007165A7" w:rsidRPr="004F211F">
        <w:rPr>
          <w:rFonts w:ascii="Arial" w:hAnsi="Arial" w:cs="Arial"/>
          <w:b/>
          <w:sz w:val="20"/>
          <w:szCs w:val="20"/>
        </w:rPr>
        <w:t>Personal Information</w:t>
      </w:r>
    </w:p>
    <w:p w14:paraId="46DB39B2" w14:textId="77777777" w:rsidR="000135A9" w:rsidRPr="004F211F" w:rsidRDefault="000135A9" w:rsidP="002A0A4C">
      <w:pPr>
        <w:widowControl w:val="0"/>
        <w:tabs>
          <w:tab w:val="left" w:pos="180"/>
          <w:tab w:val="left" w:pos="220"/>
        </w:tabs>
        <w:autoSpaceDE w:val="0"/>
        <w:autoSpaceDN w:val="0"/>
        <w:adjustRightInd w:val="0"/>
        <w:ind w:left="720" w:firstLine="90"/>
        <w:rPr>
          <w:rFonts w:ascii="Arial" w:hAnsi="Arial" w:cs="Arial"/>
          <w:sz w:val="20"/>
          <w:szCs w:val="20"/>
        </w:rPr>
      </w:pPr>
    </w:p>
    <w:p w14:paraId="63414D8F" w14:textId="27A0A7D2" w:rsidR="00572508" w:rsidRPr="004F211F" w:rsidRDefault="00572508" w:rsidP="002A0A4C">
      <w:pPr>
        <w:widowControl w:val="0"/>
        <w:tabs>
          <w:tab w:val="left" w:pos="220"/>
          <w:tab w:val="left" w:pos="720"/>
        </w:tabs>
        <w:autoSpaceDE w:val="0"/>
        <w:autoSpaceDN w:val="0"/>
        <w:adjustRightInd w:val="0"/>
        <w:ind w:firstLine="1620"/>
        <w:rPr>
          <w:rFonts w:ascii="Arial" w:hAnsi="Arial" w:cs="Arial"/>
          <w:sz w:val="20"/>
          <w:szCs w:val="20"/>
        </w:rPr>
      </w:pPr>
      <w:r w:rsidRPr="004F211F">
        <w:rPr>
          <w:rFonts w:ascii="Arial" w:hAnsi="Arial" w:cs="Arial"/>
          <w:sz w:val="20"/>
          <w:szCs w:val="20"/>
        </w:rPr>
        <w:t>Once you join</w:t>
      </w:r>
      <w:r w:rsidR="00904DD6">
        <w:rPr>
          <w:rFonts w:ascii="Arial" w:hAnsi="Arial" w:cs="Arial"/>
          <w:sz w:val="20"/>
          <w:szCs w:val="20"/>
        </w:rPr>
        <w:t xml:space="preserve"> TASKS, we </w:t>
      </w:r>
      <w:r w:rsidRPr="004F211F">
        <w:rPr>
          <w:rFonts w:ascii="Arial" w:hAnsi="Arial" w:cs="Arial"/>
          <w:sz w:val="20"/>
          <w:szCs w:val="20"/>
        </w:rPr>
        <w:t>gather the following information:</w:t>
      </w:r>
    </w:p>
    <w:p w14:paraId="3F9C763D" w14:textId="77777777" w:rsidR="00904DD6" w:rsidRDefault="00904DD6" w:rsidP="002A0A4C">
      <w:pPr>
        <w:widowControl w:val="0"/>
        <w:autoSpaceDE w:val="0"/>
        <w:autoSpaceDN w:val="0"/>
        <w:adjustRightInd w:val="0"/>
        <w:ind w:left="1620" w:firstLine="540"/>
        <w:rPr>
          <w:rFonts w:ascii="Arial" w:hAnsi="Arial" w:cs="Arial"/>
          <w:b/>
          <w:i/>
          <w:sz w:val="20"/>
          <w:szCs w:val="20"/>
        </w:rPr>
      </w:pPr>
    </w:p>
    <w:p w14:paraId="5B49565E" w14:textId="77777777" w:rsidR="00572508" w:rsidRPr="004F211F" w:rsidRDefault="00572508" w:rsidP="002A0A4C">
      <w:pPr>
        <w:widowControl w:val="0"/>
        <w:autoSpaceDE w:val="0"/>
        <w:autoSpaceDN w:val="0"/>
        <w:adjustRightInd w:val="0"/>
        <w:ind w:left="1620" w:firstLine="540"/>
        <w:rPr>
          <w:rFonts w:ascii="Arial" w:hAnsi="Arial" w:cs="Arial"/>
          <w:b/>
          <w:i/>
          <w:sz w:val="20"/>
          <w:szCs w:val="20"/>
        </w:rPr>
      </w:pPr>
      <w:r w:rsidRPr="004F211F">
        <w:rPr>
          <w:rFonts w:ascii="Arial" w:hAnsi="Arial" w:cs="Arial"/>
          <w:b/>
          <w:i/>
          <w:sz w:val="20"/>
          <w:szCs w:val="20"/>
        </w:rPr>
        <w:t>Personal Identifiable Information</w:t>
      </w:r>
    </w:p>
    <w:p w14:paraId="278331D0" w14:textId="569A43E4" w:rsidR="00572508" w:rsidRPr="004F211F" w:rsidRDefault="00572508" w:rsidP="002A0A4C">
      <w:pPr>
        <w:widowControl w:val="0"/>
        <w:autoSpaceDE w:val="0"/>
        <w:autoSpaceDN w:val="0"/>
        <w:adjustRightInd w:val="0"/>
        <w:ind w:left="720" w:firstLine="1800"/>
        <w:rPr>
          <w:rFonts w:ascii="Arial" w:hAnsi="Arial" w:cs="Arial"/>
          <w:sz w:val="20"/>
          <w:szCs w:val="20"/>
        </w:rPr>
      </w:pPr>
      <w:r w:rsidRPr="004F211F">
        <w:rPr>
          <w:rFonts w:ascii="Arial" w:hAnsi="Arial" w:cs="Arial"/>
          <w:sz w:val="20"/>
          <w:szCs w:val="20"/>
        </w:rPr>
        <w:t>-</w:t>
      </w:r>
      <w:r w:rsidR="00F57A39" w:rsidRPr="004F211F">
        <w:rPr>
          <w:rFonts w:ascii="Arial" w:hAnsi="Arial" w:cs="Arial"/>
          <w:sz w:val="20"/>
          <w:szCs w:val="20"/>
        </w:rPr>
        <w:t xml:space="preserve"> </w:t>
      </w:r>
      <w:r w:rsidR="00904DD6">
        <w:rPr>
          <w:rFonts w:ascii="Arial" w:hAnsi="Arial" w:cs="Arial"/>
          <w:sz w:val="20"/>
          <w:szCs w:val="20"/>
        </w:rPr>
        <w:t xml:space="preserve">Full </w:t>
      </w:r>
      <w:r w:rsidRPr="004F211F">
        <w:rPr>
          <w:rFonts w:ascii="Arial" w:hAnsi="Arial" w:cs="Arial"/>
          <w:sz w:val="20"/>
          <w:szCs w:val="20"/>
        </w:rPr>
        <w:t>Name</w:t>
      </w:r>
    </w:p>
    <w:p w14:paraId="6F1AADFC" w14:textId="23732AFE" w:rsidR="00572508" w:rsidRPr="004F211F" w:rsidRDefault="00572508" w:rsidP="002A0A4C">
      <w:pPr>
        <w:widowControl w:val="0"/>
        <w:autoSpaceDE w:val="0"/>
        <w:autoSpaceDN w:val="0"/>
        <w:adjustRightInd w:val="0"/>
        <w:ind w:left="720" w:firstLine="1800"/>
        <w:rPr>
          <w:rFonts w:ascii="Arial" w:hAnsi="Arial" w:cs="Arial"/>
          <w:sz w:val="20"/>
          <w:szCs w:val="20"/>
        </w:rPr>
      </w:pPr>
      <w:r w:rsidRPr="004F211F">
        <w:rPr>
          <w:rFonts w:ascii="Arial" w:hAnsi="Arial" w:cs="Arial"/>
          <w:sz w:val="20"/>
          <w:szCs w:val="20"/>
        </w:rPr>
        <w:t>-</w:t>
      </w:r>
      <w:r w:rsidR="00F57A39" w:rsidRPr="004F211F">
        <w:rPr>
          <w:rFonts w:ascii="Arial" w:hAnsi="Arial" w:cs="Arial"/>
          <w:sz w:val="20"/>
          <w:szCs w:val="20"/>
        </w:rPr>
        <w:t xml:space="preserve"> </w:t>
      </w:r>
      <w:r w:rsidRPr="004F211F">
        <w:rPr>
          <w:rFonts w:ascii="Arial" w:hAnsi="Arial" w:cs="Arial"/>
          <w:sz w:val="20"/>
          <w:szCs w:val="20"/>
        </w:rPr>
        <w:t>Email Address</w:t>
      </w:r>
    </w:p>
    <w:p w14:paraId="6D9189F1" w14:textId="14451410" w:rsidR="00F91E8D" w:rsidRPr="004F211F" w:rsidRDefault="00F91E8D" w:rsidP="002A0A4C">
      <w:pPr>
        <w:widowControl w:val="0"/>
        <w:autoSpaceDE w:val="0"/>
        <w:autoSpaceDN w:val="0"/>
        <w:adjustRightInd w:val="0"/>
        <w:ind w:left="720" w:firstLine="1800"/>
        <w:rPr>
          <w:rFonts w:ascii="Arial" w:hAnsi="Arial" w:cs="Arial"/>
          <w:sz w:val="20"/>
          <w:szCs w:val="20"/>
        </w:rPr>
      </w:pPr>
      <w:r w:rsidRPr="004F211F">
        <w:rPr>
          <w:rFonts w:ascii="Arial" w:hAnsi="Arial" w:cs="Arial"/>
          <w:sz w:val="20"/>
          <w:szCs w:val="20"/>
        </w:rPr>
        <w:t>-</w:t>
      </w:r>
      <w:r w:rsidR="00F57A39" w:rsidRPr="004F211F">
        <w:rPr>
          <w:rFonts w:ascii="Arial" w:hAnsi="Arial" w:cs="Arial"/>
          <w:sz w:val="20"/>
          <w:szCs w:val="20"/>
        </w:rPr>
        <w:t xml:space="preserve"> </w:t>
      </w:r>
      <w:r w:rsidRPr="004F211F">
        <w:rPr>
          <w:rFonts w:ascii="Arial" w:hAnsi="Arial" w:cs="Arial"/>
          <w:sz w:val="20"/>
          <w:szCs w:val="20"/>
        </w:rPr>
        <w:t>Gender</w:t>
      </w:r>
    </w:p>
    <w:p w14:paraId="0365C3E3" w14:textId="391F6FB9" w:rsidR="00F91E8D" w:rsidRDefault="00F91E8D" w:rsidP="002A0A4C">
      <w:pPr>
        <w:widowControl w:val="0"/>
        <w:autoSpaceDE w:val="0"/>
        <w:autoSpaceDN w:val="0"/>
        <w:adjustRightInd w:val="0"/>
        <w:ind w:left="720" w:firstLine="1800"/>
        <w:rPr>
          <w:rFonts w:ascii="Arial" w:hAnsi="Arial" w:cs="Arial"/>
          <w:sz w:val="20"/>
          <w:szCs w:val="20"/>
        </w:rPr>
      </w:pPr>
      <w:r w:rsidRPr="004F211F">
        <w:rPr>
          <w:rFonts w:ascii="Arial" w:hAnsi="Arial" w:cs="Arial"/>
          <w:sz w:val="20"/>
          <w:szCs w:val="20"/>
        </w:rPr>
        <w:t>-</w:t>
      </w:r>
      <w:r w:rsidR="00F57A39" w:rsidRPr="004F211F">
        <w:rPr>
          <w:rFonts w:ascii="Arial" w:hAnsi="Arial" w:cs="Arial"/>
          <w:sz w:val="20"/>
          <w:szCs w:val="20"/>
        </w:rPr>
        <w:t xml:space="preserve"> </w:t>
      </w:r>
      <w:r w:rsidRPr="004F211F">
        <w:rPr>
          <w:rFonts w:ascii="Arial" w:hAnsi="Arial" w:cs="Arial"/>
          <w:sz w:val="20"/>
          <w:szCs w:val="20"/>
        </w:rPr>
        <w:t>Age</w:t>
      </w:r>
    </w:p>
    <w:p w14:paraId="772B585E" w14:textId="6B61D538" w:rsidR="00904DD6" w:rsidRPr="004F211F" w:rsidRDefault="00904DD6" w:rsidP="002A0A4C">
      <w:pPr>
        <w:widowControl w:val="0"/>
        <w:autoSpaceDE w:val="0"/>
        <w:autoSpaceDN w:val="0"/>
        <w:adjustRightInd w:val="0"/>
        <w:ind w:left="720" w:firstLine="1800"/>
        <w:rPr>
          <w:rFonts w:ascii="Arial" w:hAnsi="Arial" w:cs="Arial"/>
          <w:sz w:val="20"/>
          <w:szCs w:val="20"/>
        </w:rPr>
      </w:pPr>
      <w:r>
        <w:rPr>
          <w:rFonts w:ascii="Arial" w:hAnsi="Arial" w:cs="Arial"/>
          <w:sz w:val="20"/>
          <w:szCs w:val="20"/>
        </w:rPr>
        <w:t xml:space="preserve">- Information </w:t>
      </w:r>
      <w:r w:rsidR="007D3A57">
        <w:rPr>
          <w:rFonts w:ascii="Arial" w:hAnsi="Arial" w:cs="Arial"/>
          <w:sz w:val="20"/>
          <w:szCs w:val="20"/>
        </w:rPr>
        <w:t>accessible to Facebook Account</w:t>
      </w:r>
    </w:p>
    <w:p w14:paraId="72188D24" w14:textId="77777777" w:rsidR="00F91E8D" w:rsidRPr="004F211F" w:rsidRDefault="00F91E8D" w:rsidP="00572508">
      <w:pPr>
        <w:widowControl w:val="0"/>
        <w:autoSpaceDE w:val="0"/>
        <w:autoSpaceDN w:val="0"/>
        <w:adjustRightInd w:val="0"/>
        <w:ind w:firstLine="540"/>
        <w:rPr>
          <w:rFonts w:ascii="Arial" w:hAnsi="Arial" w:cs="Arial"/>
          <w:sz w:val="20"/>
          <w:szCs w:val="20"/>
        </w:rPr>
      </w:pPr>
    </w:p>
    <w:p w14:paraId="0DD5892F" w14:textId="77777777" w:rsidR="00572508" w:rsidRPr="004F211F" w:rsidRDefault="00572508" w:rsidP="00465424">
      <w:pPr>
        <w:widowControl w:val="0"/>
        <w:autoSpaceDE w:val="0"/>
        <w:autoSpaceDN w:val="0"/>
        <w:adjustRightInd w:val="0"/>
        <w:rPr>
          <w:rFonts w:ascii="Arial" w:hAnsi="Arial" w:cs="Arial"/>
          <w:sz w:val="20"/>
          <w:szCs w:val="20"/>
        </w:rPr>
      </w:pPr>
    </w:p>
    <w:p w14:paraId="53FC9B60" w14:textId="77777777" w:rsidR="00572508" w:rsidRPr="004F211F" w:rsidRDefault="00572508" w:rsidP="00572508">
      <w:pPr>
        <w:widowControl w:val="0"/>
        <w:autoSpaceDE w:val="0"/>
        <w:autoSpaceDN w:val="0"/>
        <w:adjustRightInd w:val="0"/>
        <w:rPr>
          <w:rFonts w:ascii="Arial" w:hAnsi="Arial" w:cs="Arial"/>
          <w:sz w:val="20"/>
          <w:szCs w:val="20"/>
        </w:rPr>
      </w:pPr>
    </w:p>
    <w:p w14:paraId="1CE1A0C5" w14:textId="4DEC6E31" w:rsidR="00572508" w:rsidRPr="004F211F" w:rsidRDefault="00572508" w:rsidP="002A0A4C">
      <w:pPr>
        <w:pStyle w:val="ListParagraph"/>
        <w:widowControl w:val="0"/>
        <w:numPr>
          <w:ilvl w:val="0"/>
          <w:numId w:val="11"/>
        </w:numPr>
        <w:autoSpaceDE w:val="0"/>
        <w:autoSpaceDN w:val="0"/>
        <w:adjustRightInd w:val="0"/>
        <w:ind w:firstLine="90"/>
        <w:rPr>
          <w:rFonts w:ascii="Arial" w:hAnsi="Arial" w:cs="Arial"/>
          <w:b/>
          <w:sz w:val="20"/>
          <w:szCs w:val="20"/>
        </w:rPr>
      </w:pPr>
      <w:r w:rsidRPr="004F211F">
        <w:rPr>
          <w:rFonts w:ascii="Arial" w:hAnsi="Arial" w:cs="Arial"/>
          <w:b/>
          <w:sz w:val="20"/>
          <w:szCs w:val="20"/>
        </w:rPr>
        <w:t>How do</w:t>
      </w:r>
      <w:r w:rsidR="00BB4BA8" w:rsidRPr="004F211F">
        <w:rPr>
          <w:rFonts w:ascii="Arial" w:hAnsi="Arial" w:cs="Arial"/>
          <w:b/>
          <w:sz w:val="20"/>
          <w:szCs w:val="20"/>
        </w:rPr>
        <w:t>es</w:t>
      </w:r>
      <w:r w:rsidRPr="004F211F">
        <w:rPr>
          <w:rFonts w:ascii="Arial" w:hAnsi="Arial" w:cs="Arial"/>
          <w:b/>
          <w:sz w:val="20"/>
          <w:szCs w:val="20"/>
        </w:rPr>
        <w:t xml:space="preserve"> </w:t>
      </w:r>
      <w:r w:rsidR="00223689">
        <w:rPr>
          <w:rFonts w:ascii="Arial" w:hAnsi="Arial" w:cs="Arial"/>
          <w:b/>
          <w:sz w:val="20"/>
          <w:szCs w:val="20"/>
        </w:rPr>
        <w:t>information is used:</w:t>
      </w:r>
    </w:p>
    <w:p w14:paraId="16E178D1" w14:textId="77777777" w:rsidR="002A0A4C" w:rsidRPr="004F211F" w:rsidRDefault="002A0A4C" w:rsidP="002A0A4C">
      <w:pPr>
        <w:pStyle w:val="ListParagraph"/>
        <w:widowControl w:val="0"/>
        <w:autoSpaceDE w:val="0"/>
        <w:autoSpaceDN w:val="0"/>
        <w:adjustRightInd w:val="0"/>
        <w:ind w:left="2160"/>
        <w:rPr>
          <w:rFonts w:ascii="Arial" w:hAnsi="Arial" w:cs="Arial"/>
          <w:sz w:val="20"/>
          <w:szCs w:val="20"/>
        </w:rPr>
      </w:pPr>
    </w:p>
    <w:p w14:paraId="62E495D5" w14:textId="7A0C94D9" w:rsidR="005A1F6C" w:rsidRPr="004F211F" w:rsidRDefault="00BB4BA8" w:rsidP="002A0A4C">
      <w:pPr>
        <w:pStyle w:val="ListParagraph"/>
        <w:widowControl w:val="0"/>
        <w:autoSpaceDE w:val="0"/>
        <w:autoSpaceDN w:val="0"/>
        <w:adjustRightInd w:val="0"/>
        <w:ind w:left="2160"/>
        <w:rPr>
          <w:rFonts w:ascii="Arial" w:hAnsi="Arial" w:cs="Arial"/>
          <w:sz w:val="20"/>
          <w:szCs w:val="20"/>
        </w:rPr>
      </w:pPr>
      <w:proofErr w:type="spellStart"/>
      <w:r w:rsidRPr="004F211F">
        <w:rPr>
          <w:rFonts w:ascii="Arial" w:hAnsi="Arial" w:cs="Arial"/>
          <w:sz w:val="20"/>
          <w:szCs w:val="20"/>
        </w:rPr>
        <w:t>Artise</w:t>
      </w:r>
      <w:proofErr w:type="spellEnd"/>
      <w:r w:rsidRPr="004F211F">
        <w:rPr>
          <w:rFonts w:ascii="Arial" w:hAnsi="Arial" w:cs="Arial"/>
          <w:sz w:val="20"/>
          <w:szCs w:val="20"/>
        </w:rPr>
        <w:t xml:space="preserve"> De Solution</w:t>
      </w:r>
      <w:r w:rsidR="00223689">
        <w:rPr>
          <w:rFonts w:ascii="Arial" w:hAnsi="Arial" w:cs="Arial"/>
          <w:sz w:val="20"/>
          <w:szCs w:val="20"/>
        </w:rPr>
        <w:t xml:space="preserve"> </w:t>
      </w:r>
      <w:r w:rsidR="00465424">
        <w:rPr>
          <w:rFonts w:ascii="Arial" w:hAnsi="Arial" w:cs="Arial"/>
          <w:sz w:val="20"/>
          <w:szCs w:val="20"/>
        </w:rPr>
        <w:t>uses</w:t>
      </w:r>
      <w:r w:rsidR="005A1F6C" w:rsidRPr="004F211F">
        <w:rPr>
          <w:rFonts w:ascii="Arial" w:hAnsi="Arial" w:cs="Arial"/>
          <w:sz w:val="20"/>
          <w:szCs w:val="20"/>
        </w:rPr>
        <w:t xml:space="preserve"> </w:t>
      </w:r>
      <w:r w:rsidR="006F0382" w:rsidRPr="004F211F">
        <w:rPr>
          <w:rFonts w:ascii="Arial" w:hAnsi="Arial" w:cs="Arial"/>
          <w:sz w:val="20"/>
          <w:szCs w:val="20"/>
        </w:rPr>
        <w:t>personable information</w:t>
      </w:r>
      <w:r w:rsidR="005A1F6C" w:rsidRPr="004F211F">
        <w:rPr>
          <w:rFonts w:ascii="Arial" w:hAnsi="Arial" w:cs="Arial"/>
          <w:sz w:val="20"/>
          <w:szCs w:val="20"/>
        </w:rPr>
        <w:t xml:space="preserve"> to monitor who uses and downloads the mobile application</w:t>
      </w:r>
      <w:r w:rsidR="006F0382" w:rsidRPr="004F211F">
        <w:rPr>
          <w:rFonts w:ascii="Arial" w:hAnsi="Arial" w:cs="Arial"/>
          <w:sz w:val="20"/>
          <w:szCs w:val="20"/>
        </w:rPr>
        <w:t xml:space="preserve"> and reasons stated below</w:t>
      </w:r>
      <w:r w:rsidR="005A1F6C" w:rsidRPr="004F211F">
        <w:rPr>
          <w:rFonts w:ascii="Arial" w:hAnsi="Arial" w:cs="Arial"/>
          <w:sz w:val="20"/>
          <w:szCs w:val="20"/>
        </w:rPr>
        <w:t>.</w:t>
      </w:r>
      <w:r w:rsidRPr="004F211F">
        <w:rPr>
          <w:rFonts w:ascii="Arial" w:hAnsi="Arial" w:cs="Arial"/>
          <w:sz w:val="20"/>
          <w:szCs w:val="20"/>
        </w:rPr>
        <w:t xml:space="preserve"> We do not disclose any information except to:</w:t>
      </w:r>
    </w:p>
    <w:p w14:paraId="165D16B6" w14:textId="77777777" w:rsidR="00FD6BF2" w:rsidRDefault="00FD6BF2" w:rsidP="002A0A4C">
      <w:pPr>
        <w:pStyle w:val="ListParagraph"/>
        <w:widowControl w:val="0"/>
        <w:autoSpaceDE w:val="0"/>
        <w:autoSpaceDN w:val="0"/>
        <w:adjustRightInd w:val="0"/>
        <w:ind w:left="2160"/>
        <w:rPr>
          <w:rFonts w:ascii="Helvetica" w:hAnsi="Helvetica" w:cs="Helvetica"/>
          <w:sz w:val="26"/>
          <w:szCs w:val="26"/>
        </w:rPr>
      </w:pPr>
    </w:p>
    <w:p w14:paraId="7BCECEBA" w14:textId="77777777" w:rsidR="00451F32" w:rsidRPr="00BB4BA8" w:rsidRDefault="00451F32" w:rsidP="00BB4BA8">
      <w:pPr>
        <w:widowControl w:val="0"/>
        <w:tabs>
          <w:tab w:val="left" w:pos="220"/>
          <w:tab w:val="left" w:pos="720"/>
        </w:tabs>
        <w:autoSpaceDE w:val="0"/>
        <w:autoSpaceDN w:val="0"/>
        <w:adjustRightInd w:val="0"/>
        <w:rPr>
          <w:rFonts w:ascii="Helvetica" w:hAnsi="Helvetica" w:cs="Helvetica"/>
          <w:sz w:val="26"/>
          <w:szCs w:val="26"/>
        </w:rPr>
      </w:pPr>
    </w:p>
    <w:p w14:paraId="349A66CA" w14:textId="0C8D830B" w:rsidR="00E613CF" w:rsidRPr="00BB4BA8" w:rsidRDefault="007651A4" w:rsidP="007D04CE">
      <w:pPr>
        <w:pStyle w:val="ListParagraph"/>
        <w:widowControl w:val="0"/>
        <w:numPr>
          <w:ilvl w:val="0"/>
          <w:numId w:val="13"/>
        </w:numPr>
        <w:tabs>
          <w:tab w:val="left" w:pos="220"/>
          <w:tab w:val="left" w:pos="720"/>
        </w:tabs>
        <w:autoSpaceDE w:val="0"/>
        <w:autoSpaceDN w:val="0"/>
        <w:adjustRightInd w:val="0"/>
        <w:ind w:left="3600" w:hanging="720"/>
        <w:rPr>
          <w:rFonts w:ascii="Arial" w:hAnsi="Arial" w:cs="Arial"/>
          <w:sz w:val="20"/>
          <w:szCs w:val="20"/>
        </w:rPr>
      </w:pPr>
      <w:r w:rsidRPr="00BB4BA8">
        <w:rPr>
          <w:rFonts w:ascii="Arial" w:hAnsi="Arial" w:cs="Arial"/>
          <w:b/>
          <w:sz w:val="20"/>
          <w:szCs w:val="20"/>
        </w:rPr>
        <w:t xml:space="preserve">Subscribed </w:t>
      </w:r>
      <w:r w:rsidR="00BB4BA8">
        <w:rPr>
          <w:rFonts w:ascii="Arial" w:hAnsi="Arial" w:cs="Arial"/>
          <w:b/>
          <w:sz w:val="20"/>
          <w:szCs w:val="20"/>
        </w:rPr>
        <w:t xml:space="preserve">partner </w:t>
      </w:r>
      <w:r w:rsidRPr="00BB4BA8">
        <w:rPr>
          <w:rFonts w:ascii="Arial" w:hAnsi="Arial" w:cs="Arial"/>
          <w:b/>
          <w:sz w:val="20"/>
          <w:szCs w:val="20"/>
        </w:rPr>
        <w:t>merchants</w:t>
      </w:r>
      <w:r w:rsidRPr="00BB4BA8">
        <w:rPr>
          <w:rFonts w:ascii="Arial" w:hAnsi="Arial" w:cs="Arial"/>
          <w:sz w:val="20"/>
          <w:szCs w:val="20"/>
        </w:rPr>
        <w:t xml:space="preserve"> utilize</w:t>
      </w:r>
      <w:r w:rsidR="00E613CF" w:rsidRPr="00BB4BA8">
        <w:rPr>
          <w:rFonts w:ascii="Arial" w:hAnsi="Arial" w:cs="Arial"/>
          <w:sz w:val="20"/>
          <w:szCs w:val="20"/>
        </w:rPr>
        <w:t xml:space="preserve"> user information to </w:t>
      </w:r>
      <w:r w:rsidRPr="00BB4BA8">
        <w:rPr>
          <w:rFonts w:ascii="Arial" w:hAnsi="Arial" w:cs="Arial"/>
          <w:sz w:val="20"/>
          <w:szCs w:val="20"/>
        </w:rPr>
        <w:t xml:space="preserve">add to their database, </w:t>
      </w:r>
      <w:r w:rsidR="00E613CF" w:rsidRPr="00BB4BA8">
        <w:rPr>
          <w:rFonts w:ascii="Arial" w:hAnsi="Arial" w:cs="Arial"/>
          <w:sz w:val="20"/>
          <w:szCs w:val="20"/>
        </w:rPr>
        <w:t>further</w:t>
      </w:r>
      <w:r w:rsidR="00A674A3" w:rsidRPr="00BB4BA8">
        <w:rPr>
          <w:rFonts w:ascii="Arial" w:hAnsi="Arial" w:cs="Arial"/>
          <w:sz w:val="20"/>
          <w:szCs w:val="20"/>
        </w:rPr>
        <w:t xml:space="preserve"> understand consumer behavior </w:t>
      </w:r>
      <w:r w:rsidRPr="00BB4BA8">
        <w:rPr>
          <w:rFonts w:ascii="Arial" w:hAnsi="Arial" w:cs="Arial"/>
          <w:sz w:val="20"/>
          <w:szCs w:val="20"/>
        </w:rPr>
        <w:t xml:space="preserve">through the number of interactions with their brands </w:t>
      </w:r>
      <w:r w:rsidR="00A674A3" w:rsidRPr="00BB4BA8">
        <w:rPr>
          <w:rFonts w:ascii="Arial" w:hAnsi="Arial" w:cs="Arial"/>
          <w:sz w:val="20"/>
          <w:szCs w:val="20"/>
        </w:rPr>
        <w:t xml:space="preserve">and </w:t>
      </w:r>
      <w:r w:rsidR="001442D5" w:rsidRPr="00BB4BA8">
        <w:rPr>
          <w:rFonts w:ascii="Arial" w:hAnsi="Arial" w:cs="Arial"/>
          <w:sz w:val="20"/>
          <w:szCs w:val="20"/>
        </w:rPr>
        <w:t>update users on changes of se</w:t>
      </w:r>
      <w:r w:rsidR="00A27DB5" w:rsidRPr="00BB4BA8">
        <w:rPr>
          <w:rFonts w:ascii="Arial" w:hAnsi="Arial" w:cs="Arial"/>
          <w:sz w:val="20"/>
          <w:szCs w:val="20"/>
        </w:rPr>
        <w:t>rvices/updated tasks and to enhance marketing strategies.</w:t>
      </w:r>
    </w:p>
    <w:p w14:paraId="2B1ACD90" w14:textId="543D34FC" w:rsidR="00A27DB5" w:rsidRPr="00BB4BA8" w:rsidRDefault="00BB4BA8" w:rsidP="007D04CE">
      <w:pPr>
        <w:pStyle w:val="ListParagraph"/>
        <w:widowControl w:val="0"/>
        <w:numPr>
          <w:ilvl w:val="0"/>
          <w:numId w:val="13"/>
        </w:numPr>
        <w:tabs>
          <w:tab w:val="left" w:pos="220"/>
          <w:tab w:val="left" w:pos="720"/>
        </w:tabs>
        <w:autoSpaceDE w:val="0"/>
        <w:autoSpaceDN w:val="0"/>
        <w:adjustRightInd w:val="0"/>
        <w:ind w:left="3600" w:hanging="720"/>
        <w:rPr>
          <w:rFonts w:ascii="Helvetica" w:hAnsi="Helvetica" w:cs="Helvetica"/>
          <w:sz w:val="26"/>
          <w:szCs w:val="26"/>
        </w:rPr>
      </w:pPr>
      <w:r>
        <w:rPr>
          <w:rStyle w:val="Strong"/>
          <w:rFonts w:ascii="Arial" w:hAnsi="Arial" w:cs="Arial"/>
          <w:color w:val="000000"/>
          <w:sz w:val="20"/>
          <w:szCs w:val="20"/>
          <w:shd w:val="clear" w:color="auto" w:fill="FFFFFF"/>
        </w:rPr>
        <w:t>Authorized Third Party Service Providers</w:t>
      </w:r>
      <w:r>
        <w:rPr>
          <w:rFonts w:ascii="Arial" w:hAnsi="Arial" w:cs="Arial"/>
          <w:color w:val="000000"/>
          <w:sz w:val="20"/>
          <w:szCs w:val="20"/>
          <w:shd w:val="clear" w:color="auto" w:fill="FFFFFF"/>
        </w:rPr>
        <w:t xml:space="preserve">. We provide services and products through third parties. These “Third Party Service Providers” perform such as sending out distributing our administrative and promotional emails. We may share your Personally Identifiable Information with such Service Providers </w:t>
      </w:r>
      <w:r w:rsidR="00EB6EFA">
        <w:rPr>
          <w:rFonts w:ascii="Arial" w:hAnsi="Arial" w:cs="Arial"/>
          <w:color w:val="000000"/>
          <w:sz w:val="20"/>
          <w:szCs w:val="20"/>
          <w:shd w:val="clear" w:color="auto" w:fill="FFFFFF"/>
        </w:rPr>
        <w:t>for the purpose of</w:t>
      </w:r>
      <w:r>
        <w:rPr>
          <w:rFonts w:ascii="Arial" w:hAnsi="Arial" w:cs="Arial"/>
          <w:color w:val="000000"/>
          <w:sz w:val="20"/>
          <w:szCs w:val="20"/>
          <w:shd w:val="clear" w:color="auto" w:fill="FFFFFF"/>
        </w:rPr>
        <w:t>,</w:t>
      </w:r>
      <w:r w:rsidR="00EB6EFA">
        <w:rPr>
          <w:rFonts w:ascii="Arial" w:hAnsi="Arial" w:cs="Arial"/>
          <w:color w:val="000000"/>
          <w:sz w:val="20"/>
          <w:szCs w:val="20"/>
          <w:shd w:val="clear" w:color="auto" w:fill="FFFFFF"/>
        </w:rPr>
        <w:t xml:space="preserve"> data analytics,</w:t>
      </w:r>
      <w:r>
        <w:rPr>
          <w:rFonts w:ascii="Arial" w:hAnsi="Arial" w:cs="Arial"/>
          <w:color w:val="000000"/>
          <w:sz w:val="20"/>
          <w:szCs w:val="20"/>
          <w:shd w:val="clear" w:color="auto" w:fill="FFFFFF"/>
        </w:rPr>
        <w:t xml:space="preserve"> </w:t>
      </w:r>
      <w:r w:rsidR="00EB6EFA">
        <w:rPr>
          <w:rFonts w:ascii="Arial" w:hAnsi="Arial" w:cs="Arial"/>
          <w:color w:val="000000"/>
          <w:sz w:val="20"/>
          <w:szCs w:val="20"/>
          <w:shd w:val="clear" w:color="auto" w:fill="FFFFFF"/>
        </w:rPr>
        <w:t>optimizing search results</w:t>
      </w:r>
      <w:r>
        <w:rPr>
          <w:rFonts w:ascii="Arial" w:hAnsi="Arial" w:cs="Arial"/>
          <w:color w:val="000000"/>
          <w:sz w:val="20"/>
          <w:szCs w:val="20"/>
          <w:shd w:val="clear" w:color="auto" w:fill="FFFFFF"/>
        </w:rPr>
        <w:t xml:space="preserve">, </w:t>
      </w:r>
      <w:r w:rsidR="00EB6EFA">
        <w:rPr>
          <w:rFonts w:ascii="Arial" w:hAnsi="Arial" w:cs="Arial"/>
          <w:color w:val="000000"/>
          <w:sz w:val="20"/>
          <w:szCs w:val="20"/>
          <w:shd w:val="clear" w:color="auto" w:fill="FFFFFF"/>
        </w:rPr>
        <w:t>marketing purposes, troubleshooting the application, and customer service</w:t>
      </w:r>
      <w:r>
        <w:rPr>
          <w:rFonts w:ascii="Arial" w:hAnsi="Arial" w:cs="Arial"/>
          <w:color w:val="000000"/>
          <w:sz w:val="20"/>
          <w:szCs w:val="20"/>
          <w:shd w:val="clear" w:color="auto" w:fill="FFFFFF"/>
        </w:rPr>
        <w:t>. We may also collect personal information from individuals and companies with whom we have business relationships and may share your information with Service Providers to accomplish our administrative tasks</w:t>
      </w:r>
    </w:p>
    <w:p w14:paraId="36C3422F" w14:textId="77777777" w:rsidR="00451F32" w:rsidRDefault="00451F32" w:rsidP="00451F32">
      <w:pPr>
        <w:pStyle w:val="ListParagraph"/>
        <w:widowControl w:val="0"/>
        <w:tabs>
          <w:tab w:val="left" w:pos="220"/>
          <w:tab w:val="left" w:pos="720"/>
        </w:tabs>
        <w:autoSpaceDE w:val="0"/>
        <w:autoSpaceDN w:val="0"/>
        <w:adjustRightInd w:val="0"/>
        <w:ind w:left="2790"/>
        <w:rPr>
          <w:rFonts w:ascii="Helvetica" w:hAnsi="Helvetica" w:cs="Helvetica"/>
          <w:sz w:val="26"/>
          <w:szCs w:val="26"/>
        </w:rPr>
      </w:pPr>
    </w:p>
    <w:p w14:paraId="0E315CEB" w14:textId="0BEE5F31" w:rsidR="009D025C" w:rsidRDefault="00BB4BA8" w:rsidP="007D04CE">
      <w:pPr>
        <w:pStyle w:val="ListParagraph"/>
        <w:widowControl w:val="0"/>
        <w:numPr>
          <w:ilvl w:val="0"/>
          <w:numId w:val="15"/>
        </w:numPr>
        <w:tabs>
          <w:tab w:val="left" w:pos="220"/>
          <w:tab w:val="left" w:pos="720"/>
        </w:tabs>
        <w:autoSpaceDE w:val="0"/>
        <w:autoSpaceDN w:val="0"/>
        <w:adjustRightInd w:val="0"/>
        <w:ind w:left="3600" w:hanging="720"/>
        <w:rPr>
          <w:rFonts w:ascii="Arial" w:hAnsi="Arial" w:cs="Arial"/>
          <w:sz w:val="20"/>
          <w:szCs w:val="20"/>
        </w:rPr>
      </w:pPr>
      <w:proofErr w:type="spellStart"/>
      <w:r w:rsidRPr="00BB4BA8">
        <w:rPr>
          <w:rFonts w:ascii="Arial" w:hAnsi="Arial" w:cs="Arial"/>
          <w:b/>
          <w:sz w:val="20"/>
          <w:szCs w:val="20"/>
        </w:rPr>
        <w:t>Artise</w:t>
      </w:r>
      <w:proofErr w:type="spellEnd"/>
      <w:r w:rsidRPr="00BB4BA8">
        <w:rPr>
          <w:rFonts w:ascii="Arial" w:hAnsi="Arial" w:cs="Arial"/>
          <w:b/>
          <w:sz w:val="20"/>
          <w:szCs w:val="20"/>
        </w:rPr>
        <w:t xml:space="preserve"> De Solution</w:t>
      </w:r>
      <w:r w:rsidRPr="00BB4BA8">
        <w:rPr>
          <w:rFonts w:ascii="Arial" w:hAnsi="Arial" w:cs="Arial"/>
          <w:sz w:val="20"/>
          <w:szCs w:val="20"/>
        </w:rPr>
        <w:t xml:space="preserve"> uses this information t</w:t>
      </w:r>
      <w:r w:rsidR="00950160" w:rsidRPr="00BB4BA8">
        <w:rPr>
          <w:rFonts w:ascii="Arial" w:hAnsi="Arial" w:cs="Arial"/>
          <w:sz w:val="20"/>
          <w:szCs w:val="20"/>
        </w:rPr>
        <w:t xml:space="preserve">o further </w:t>
      </w:r>
      <w:r w:rsidR="00950160" w:rsidRPr="00BB4BA8">
        <w:rPr>
          <w:rFonts w:ascii="Arial" w:hAnsi="Arial" w:cs="Arial"/>
          <w:sz w:val="20"/>
          <w:szCs w:val="20"/>
        </w:rPr>
        <w:lastRenderedPageBreak/>
        <w:t>understand</w:t>
      </w:r>
      <w:r w:rsidR="001442D5" w:rsidRPr="00BB4BA8">
        <w:rPr>
          <w:rFonts w:ascii="Arial" w:hAnsi="Arial" w:cs="Arial"/>
          <w:sz w:val="20"/>
          <w:szCs w:val="20"/>
        </w:rPr>
        <w:t xml:space="preserve"> consumer behavior through the </w:t>
      </w:r>
      <w:r w:rsidR="00A27DB5" w:rsidRPr="00BB4BA8">
        <w:rPr>
          <w:rFonts w:ascii="Arial" w:hAnsi="Arial" w:cs="Arial"/>
          <w:sz w:val="20"/>
          <w:szCs w:val="20"/>
        </w:rPr>
        <w:t>number</w:t>
      </w:r>
      <w:r w:rsidR="001442D5" w:rsidRPr="00BB4BA8">
        <w:rPr>
          <w:rFonts w:ascii="Arial" w:hAnsi="Arial" w:cs="Arial"/>
          <w:sz w:val="20"/>
          <w:szCs w:val="20"/>
        </w:rPr>
        <w:t xml:space="preserve"> of interactions </w:t>
      </w:r>
      <w:r w:rsidR="00950160" w:rsidRPr="00BB4BA8">
        <w:rPr>
          <w:rFonts w:ascii="Arial" w:hAnsi="Arial" w:cs="Arial"/>
          <w:sz w:val="20"/>
          <w:szCs w:val="20"/>
        </w:rPr>
        <w:t xml:space="preserve">with the application </w:t>
      </w:r>
      <w:r w:rsidR="001442D5" w:rsidRPr="00BB4BA8">
        <w:rPr>
          <w:rFonts w:ascii="Arial" w:hAnsi="Arial" w:cs="Arial"/>
          <w:sz w:val="20"/>
          <w:szCs w:val="20"/>
        </w:rPr>
        <w:t xml:space="preserve">and update users on changes of services/updated features, respond to complaints and violation warnings (refer to </w:t>
      </w:r>
      <w:r w:rsidR="004241C1" w:rsidRPr="004241C1">
        <w:rPr>
          <w:rFonts w:ascii="Arial" w:hAnsi="Arial" w:cs="Arial"/>
          <w:i/>
          <w:sz w:val="20"/>
          <w:szCs w:val="20"/>
        </w:rPr>
        <w:t>Terms and Conditions/</w:t>
      </w:r>
      <w:r w:rsidR="001442D5" w:rsidRPr="00BB4BA8">
        <w:rPr>
          <w:rFonts w:ascii="Arial" w:hAnsi="Arial" w:cs="Arial"/>
          <w:i/>
          <w:sz w:val="20"/>
          <w:szCs w:val="20"/>
        </w:rPr>
        <w:t>Pictures</w:t>
      </w:r>
      <w:r w:rsidR="001442D5" w:rsidRPr="00BB4BA8">
        <w:rPr>
          <w:rFonts w:ascii="Arial" w:hAnsi="Arial" w:cs="Arial"/>
          <w:sz w:val="20"/>
          <w:szCs w:val="20"/>
        </w:rPr>
        <w:t>).</w:t>
      </w:r>
      <w:r w:rsidR="003621DF">
        <w:rPr>
          <w:rFonts w:ascii="Arial" w:hAnsi="Arial" w:cs="Arial"/>
          <w:sz w:val="20"/>
          <w:szCs w:val="20"/>
        </w:rPr>
        <w:t xml:space="preserve"> We have the right to send you administrative and promotional emails regardless of frequency of use.</w:t>
      </w:r>
    </w:p>
    <w:p w14:paraId="16F34C71" w14:textId="77777777" w:rsidR="006F0382" w:rsidRDefault="006F0382" w:rsidP="006F0382">
      <w:pPr>
        <w:pStyle w:val="ListParagraph"/>
        <w:widowControl w:val="0"/>
        <w:tabs>
          <w:tab w:val="left" w:pos="220"/>
          <w:tab w:val="left" w:pos="720"/>
        </w:tabs>
        <w:autoSpaceDE w:val="0"/>
        <w:autoSpaceDN w:val="0"/>
        <w:adjustRightInd w:val="0"/>
        <w:ind w:left="2880"/>
        <w:rPr>
          <w:rFonts w:ascii="Arial" w:hAnsi="Arial" w:cs="Arial"/>
          <w:sz w:val="20"/>
          <w:szCs w:val="20"/>
        </w:rPr>
      </w:pPr>
    </w:p>
    <w:p w14:paraId="40424DAA" w14:textId="66B645A4" w:rsidR="006F0382" w:rsidRPr="002A157D" w:rsidRDefault="006F0382" w:rsidP="007D04CE">
      <w:pPr>
        <w:pStyle w:val="ListParagraph"/>
        <w:widowControl w:val="0"/>
        <w:numPr>
          <w:ilvl w:val="0"/>
          <w:numId w:val="15"/>
        </w:numPr>
        <w:tabs>
          <w:tab w:val="left" w:pos="220"/>
          <w:tab w:val="left" w:pos="720"/>
        </w:tabs>
        <w:autoSpaceDE w:val="0"/>
        <w:autoSpaceDN w:val="0"/>
        <w:adjustRightInd w:val="0"/>
        <w:ind w:left="3600" w:hanging="720"/>
        <w:rPr>
          <w:rFonts w:ascii="Arial" w:hAnsi="Arial" w:cs="Arial"/>
          <w:sz w:val="20"/>
          <w:szCs w:val="20"/>
        </w:rPr>
      </w:pPr>
      <w:r>
        <w:rPr>
          <w:rStyle w:val="Strong"/>
          <w:rFonts w:ascii="Arial" w:hAnsi="Arial" w:cs="Arial"/>
          <w:color w:val="000000"/>
          <w:sz w:val="20"/>
          <w:szCs w:val="20"/>
          <w:shd w:val="clear" w:color="auto" w:fill="FFFFFF"/>
        </w:rPr>
        <w:t xml:space="preserve">We may share your information if required by the law and the protection of </w:t>
      </w:r>
      <w:proofErr w:type="spellStart"/>
      <w:r>
        <w:rPr>
          <w:rStyle w:val="Strong"/>
          <w:rFonts w:ascii="Arial" w:hAnsi="Arial" w:cs="Arial"/>
          <w:color w:val="000000"/>
          <w:sz w:val="20"/>
          <w:szCs w:val="20"/>
          <w:shd w:val="clear" w:color="auto" w:fill="FFFFFF"/>
        </w:rPr>
        <w:t>Artise</w:t>
      </w:r>
      <w:proofErr w:type="spellEnd"/>
      <w:r>
        <w:rPr>
          <w:rStyle w:val="Strong"/>
          <w:rFonts w:ascii="Arial" w:hAnsi="Arial" w:cs="Arial"/>
          <w:color w:val="000000"/>
          <w:sz w:val="20"/>
          <w:szCs w:val="20"/>
          <w:shd w:val="clear" w:color="auto" w:fill="FFFFFF"/>
        </w:rPr>
        <w:t xml:space="preserve"> De Solution and others</w:t>
      </w:r>
      <w:r>
        <w:rPr>
          <w:rFonts w:ascii="Arial" w:hAnsi="Arial" w:cs="Arial"/>
          <w:color w:val="000000"/>
          <w:sz w:val="20"/>
          <w:szCs w:val="20"/>
          <w:shd w:val="clear" w:color="auto" w:fill="FFFFFF"/>
        </w:rPr>
        <w:t xml:space="preserve">. We reserve the right to disclose your personally identifiable information as required by law and when we believe that disclosure is necessary to </w:t>
      </w:r>
      <w:r w:rsidR="00EB6EFA">
        <w:rPr>
          <w:rFonts w:ascii="Arial" w:hAnsi="Arial" w:cs="Arial"/>
          <w:color w:val="000000"/>
          <w:sz w:val="20"/>
          <w:szCs w:val="20"/>
          <w:shd w:val="clear" w:color="auto" w:fill="FFFFFF"/>
        </w:rPr>
        <w:t>legal cases to do so</w:t>
      </w:r>
      <w:r>
        <w:rPr>
          <w:rFonts w:ascii="Arial" w:hAnsi="Arial" w:cs="Arial"/>
          <w:color w:val="000000"/>
          <w:sz w:val="20"/>
          <w:szCs w:val="20"/>
          <w:shd w:val="clear" w:color="auto" w:fill="FFFFFF"/>
        </w:rPr>
        <w:t>; enforce or apply this Privacy Policy, property or safety of the Website, its Users or other</w:t>
      </w:r>
    </w:p>
    <w:p w14:paraId="34493C63" w14:textId="77777777" w:rsidR="002A157D" w:rsidRPr="002A157D" w:rsidRDefault="002A157D" w:rsidP="002A157D">
      <w:pPr>
        <w:pStyle w:val="ListParagraph"/>
        <w:rPr>
          <w:rFonts w:ascii="Arial" w:hAnsi="Arial" w:cs="Arial"/>
          <w:sz w:val="20"/>
          <w:szCs w:val="20"/>
        </w:rPr>
      </w:pPr>
    </w:p>
    <w:p w14:paraId="1116E5A5" w14:textId="6C8FEBDE" w:rsidR="006771D0" w:rsidRDefault="002A157D" w:rsidP="002A157D">
      <w:pPr>
        <w:pStyle w:val="ListParagraph"/>
        <w:widowControl w:val="0"/>
        <w:numPr>
          <w:ilvl w:val="0"/>
          <w:numId w:val="15"/>
        </w:numPr>
        <w:tabs>
          <w:tab w:val="left" w:pos="220"/>
          <w:tab w:val="left" w:pos="720"/>
        </w:tabs>
        <w:autoSpaceDE w:val="0"/>
        <w:autoSpaceDN w:val="0"/>
        <w:adjustRightInd w:val="0"/>
        <w:ind w:left="3600" w:hanging="720"/>
        <w:rPr>
          <w:rFonts w:ascii="Arial" w:hAnsi="Arial" w:cs="Arial"/>
          <w:sz w:val="20"/>
          <w:szCs w:val="20"/>
        </w:rPr>
      </w:pPr>
      <w:r>
        <w:rPr>
          <w:rFonts w:ascii="Arial" w:hAnsi="Arial" w:cs="Arial"/>
          <w:b/>
          <w:sz w:val="20"/>
          <w:szCs w:val="20"/>
        </w:rPr>
        <w:t>A</w:t>
      </w:r>
      <w:r w:rsidR="00521847">
        <w:rPr>
          <w:rFonts w:ascii="Arial" w:hAnsi="Arial" w:cs="Arial"/>
          <w:b/>
          <w:sz w:val="20"/>
          <w:szCs w:val="20"/>
        </w:rPr>
        <w:t xml:space="preserve">uthorized Business Transactions: </w:t>
      </w:r>
      <w:r w:rsidR="00521847">
        <w:rPr>
          <w:rFonts w:ascii="Arial" w:hAnsi="Arial" w:cs="Arial"/>
          <w:sz w:val="20"/>
          <w:szCs w:val="20"/>
        </w:rPr>
        <w:t>In the event Task</w:t>
      </w:r>
      <w:r>
        <w:rPr>
          <w:rFonts w:ascii="Arial" w:hAnsi="Arial" w:cs="Arial"/>
          <w:sz w:val="20"/>
          <w:szCs w:val="20"/>
        </w:rPr>
        <w:t xml:space="preserve"> is purchased</w:t>
      </w:r>
      <w:r w:rsidR="007D04CE">
        <w:rPr>
          <w:rFonts w:ascii="Arial" w:hAnsi="Arial" w:cs="Arial"/>
          <w:sz w:val="20"/>
          <w:szCs w:val="20"/>
        </w:rPr>
        <w:t xml:space="preserve"> or partnered with</w:t>
      </w:r>
      <w:r>
        <w:rPr>
          <w:rFonts w:ascii="Arial" w:hAnsi="Arial" w:cs="Arial"/>
          <w:sz w:val="20"/>
          <w:szCs w:val="20"/>
        </w:rPr>
        <w:t xml:space="preserve"> another party/company</w:t>
      </w:r>
      <w:r w:rsidR="007D04CE">
        <w:rPr>
          <w:rFonts w:ascii="Arial" w:hAnsi="Arial" w:cs="Arial"/>
          <w:sz w:val="20"/>
          <w:szCs w:val="20"/>
        </w:rPr>
        <w:t>, any</w:t>
      </w:r>
      <w:r>
        <w:rPr>
          <w:rFonts w:ascii="Arial" w:hAnsi="Arial" w:cs="Arial"/>
          <w:sz w:val="20"/>
          <w:szCs w:val="20"/>
        </w:rPr>
        <w:t xml:space="preserve"> information </w:t>
      </w:r>
      <w:r w:rsidR="007D04CE">
        <w:rPr>
          <w:rFonts w:ascii="Arial" w:hAnsi="Arial" w:cs="Arial"/>
          <w:sz w:val="20"/>
          <w:szCs w:val="20"/>
        </w:rPr>
        <w:t xml:space="preserve">in relation to Task </w:t>
      </w:r>
      <w:r w:rsidR="004542CC">
        <w:rPr>
          <w:rFonts w:ascii="Arial" w:hAnsi="Arial" w:cs="Arial"/>
          <w:sz w:val="20"/>
          <w:szCs w:val="20"/>
        </w:rPr>
        <w:t>becomes their property and enjoy the same rights as stated in the Privacy Policy and Terms and Conditions.</w:t>
      </w:r>
    </w:p>
    <w:p w14:paraId="2A8A3FD7" w14:textId="77777777" w:rsidR="004542CC" w:rsidRPr="004542CC" w:rsidRDefault="004542CC" w:rsidP="004542CC">
      <w:pPr>
        <w:pStyle w:val="ListParagraph"/>
        <w:rPr>
          <w:rFonts w:ascii="Arial" w:hAnsi="Arial" w:cs="Arial"/>
          <w:sz w:val="20"/>
          <w:szCs w:val="20"/>
        </w:rPr>
      </w:pPr>
    </w:p>
    <w:p w14:paraId="68589CF5" w14:textId="5382F313" w:rsidR="004542CC" w:rsidRDefault="004542CC" w:rsidP="004542CC">
      <w:pPr>
        <w:pStyle w:val="ListParagraph"/>
        <w:widowControl w:val="0"/>
        <w:numPr>
          <w:ilvl w:val="0"/>
          <w:numId w:val="11"/>
        </w:numPr>
        <w:tabs>
          <w:tab w:val="left" w:pos="220"/>
          <w:tab w:val="left" w:pos="720"/>
        </w:tabs>
        <w:autoSpaceDE w:val="0"/>
        <w:autoSpaceDN w:val="0"/>
        <w:adjustRightInd w:val="0"/>
        <w:rPr>
          <w:rFonts w:ascii="Arial" w:hAnsi="Arial" w:cs="Arial"/>
          <w:b/>
          <w:sz w:val="20"/>
          <w:szCs w:val="20"/>
        </w:rPr>
      </w:pPr>
      <w:r w:rsidRPr="004542CC">
        <w:rPr>
          <w:rFonts w:ascii="Arial" w:hAnsi="Arial" w:cs="Arial"/>
          <w:b/>
          <w:sz w:val="20"/>
          <w:szCs w:val="20"/>
        </w:rPr>
        <w:t>Security</w:t>
      </w:r>
    </w:p>
    <w:p w14:paraId="61B3F9D1" w14:textId="77777777" w:rsidR="004542CC" w:rsidRDefault="004542CC" w:rsidP="004542CC">
      <w:pPr>
        <w:pStyle w:val="ListParagraph"/>
        <w:widowControl w:val="0"/>
        <w:tabs>
          <w:tab w:val="left" w:pos="220"/>
          <w:tab w:val="left" w:pos="720"/>
        </w:tabs>
        <w:autoSpaceDE w:val="0"/>
        <w:autoSpaceDN w:val="0"/>
        <w:adjustRightInd w:val="0"/>
        <w:rPr>
          <w:rFonts w:ascii="Arial" w:hAnsi="Arial" w:cs="Arial"/>
          <w:b/>
          <w:sz w:val="20"/>
          <w:szCs w:val="20"/>
        </w:rPr>
      </w:pPr>
    </w:p>
    <w:p w14:paraId="50839F91" w14:textId="0DD2F54D" w:rsidR="004542CC" w:rsidRDefault="004542CC" w:rsidP="004542CC">
      <w:pPr>
        <w:pStyle w:val="ListParagraph"/>
        <w:widowControl w:val="0"/>
        <w:tabs>
          <w:tab w:val="left" w:pos="220"/>
          <w:tab w:val="left" w:pos="720"/>
        </w:tabs>
        <w:autoSpaceDE w:val="0"/>
        <w:autoSpaceDN w:val="0"/>
        <w:adjustRightInd w:val="0"/>
        <w:rPr>
          <w:rFonts w:ascii="Arial" w:hAnsi="Arial" w:cs="Arial"/>
          <w:sz w:val="20"/>
          <w:szCs w:val="20"/>
        </w:rPr>
      </w:pPr>
      <w:r>
        <w:rPr>
          <w:rFonts w:ascii="Arial" w:hAnsi="Arial" w:cs="Arial"/>
          <w:sz w:val="20"/>
          <w:szCs w:val="20"/>
        </w:rPr>
        <w:t xml:space="preserve">We take protecting user information very seriously. All data in regards to Task is SSL </w:t>
      </w:r>
      <w:r w:rsidR="00D100EB">
        <w:rPr>
          <w:rFonts w:ascii="Arial" w:hAnsi="Arial" w:cs="Arial"/>
          <w:sz w:val="20"/>
          <w:szCs w:val="20"/>
        </w:rPr>
        <w:t xml:space="preserve">(Secure Sockets Layer) </w:t>
      </w:r>
      <w:r>
        <w:rPr>
          <w:rFonts w:ascii="Arial" w:hAnsi="Arial" w:cs="Arial"/>
          <w:sz w:val="20"/>
          <w:szCs w:val="20"/>
        </w:rPr>
        <w:t xml:space="preserve">protected by an authorized Third Party Service Provider. In addition </w:t>
      </w:r>
      <w:r w:rsidR="00D100EB">
        <w:rPr>
          <w:rFonts w:ascii="Arial" w:hAnsi="Arial" w:cs="Arial"/>
          <w:sz w:val="20"/>
          <w:szCs w:val="20"/>
        </w:rPr>
        <w:t xml:space="preserve">claim codes received by the user are also sent along an encrypted channel. </w:t>
      </w:r>
    </w:p>
    <w:p w14:paraId="71193169" w14:textId="77777777" w:rsidR="00D100EB" w:rsidRDefault="00D100EB" w:rsidP="004542CC">
      <w:pPr>
        <w:pStyle w:val="ListParagraph"/>
        <w:widowControl w:val="0"/>
        <w:tabs>
          <w:tab w:val="left" w:pos="220"/>
          <w:tab w:val="left" w:pos="720"/>
        </w:tabs>
        <w:autoSpaceDE w:val="0"/>
        <w:autoSpaceDN w:val="0"/>
        <w:adjustRightInd w:val="0"/>
        <w:rPr>
          <w:rFonts w:ascii="Arial" w:hAnsi="Arial" w:cs="Arial"/>
          <w:sz w:val="20"/>
          <w:szCs w:val="20"/>
        </w:rPr>
      </w:pPr>
    </w:p>
    <w:p w14:paraId="6E897573" w14:textId="3FFBC9EA" w:rsidR="00D100EB" w:rsidRDefault="00D100EB" w:rsidP="004542CC">
      <w:pPr>
        <w:pStyle w:val="ListParagraph"/>
        <w:widowControl w:val="0"/>
        <w:tabs>
          <w:tab w:val="left" w:pos="220"/>
          <w:tab w:val="left" w:pos="720"/>
        </w:tabs>
        <w:autoSpaceDE w:val="0"/>
        <w:autoSpaceDN w:val="0"/>
        <w:adjustRightInd w:val="0"/>
        <w:rPr>
          <w:rFonts w:ascii="Arial" w:hAnsi="Arial" w:cs="Arial"/>
          <w:sz w:val="20"/>
          <w:szCs w:val="20"/>
        </w:rPr>
      </w:pPr>
      <w:r>
        <w:rPr>
          <w:rFonts w:ascii="Arial" w:hAnsi="Arial" w:cs="Arial"/>
          <w:sz w:val="20"/>
          <w:szCs w:val="20"/>
        </w:rPr>
        <w:t>However despite all these measures in place, there is no such thing as 100% secure guarantee</w:t>
      </w:r>
      <w:bookmarkStart w:id="0" w:name="_GoBack"/>
      <w:bookmarkEnd w:id="0"/>
      <w:r>
        <w:rPr>
          <w:rFonts w:ascii="Arial" w:hAnsi="Arial" w:cs="Arial"/>
          <w:sz w:val="20"/>
          <w:szCs w:val="20"/>
        </w:rPr>
        <w:t>, and are not responsible for any third party than manages to get information through illegal and immoral means.</w:t>
      </w:r>
    </w:p>
    <w:p w14:paraId="2A2EA290" w14:textId="77777777" w:rsidR="00D100EB" w:rsidRDefault="00D100EB" w:rsidP="004542CC">
      <w:pPr>
        <w:pStyle w:val="ListParagraph"/>
        <w:widowControl w:val="0"/>
        <w:tabs>
          <w:tab w:val="left" w:pos="220"/>
          <w:tab w:val="left" w:pos="720"/>
        </w:tabs>
        <w:autoSpaceDE w:val="0"/>
        <w:autoSpaceDN w:val="0"/>
        <w:adjustRightInd w:val="0"/>
        <w:rPr>
          <w:rFonts w:ascii="Arial" w:hAnsi="Arial" w:cs="Arial"/>
          <w:sz w:val="20"/>
          <w:szCs w:val="20"/>
        </w:rPr>
      </w:pPr>
    </w:p>
    <w:p w14:paraId="57C8AB49" w14:textId="77777777" w:rsidR="00D100EB" w:rsidRDefault="00D100EB" w:rsidP="004542CC">
      <w:pPr>
        <w:pStyle w:val="ListParagraph"/>
        <w:widowControl w:val="0"/>
        <w:tabs>
          <w:tab w:val="left" w:pos="220"/>
          <w:tab w:val="left" w:pos="720"/>
        </w:tabs>
        <w:autoSpaceDE w:val="0"/>
        <w:autoSpaceDN w:val="0"/>
        <w:adjustRightInd w:val="0"/>
        <w:rPr>
          <w:rFonts w:ascii="Arial" w:hAnsi="Arial" w:cs="Arial"/>
          <w:sz w:val="20"/>
          <w:szCs w:val="20"/>
        </w:rPr>
      </w:pPr>
    </w:p>
    <w:p w14:paraId="485FFA71" w14:textId="77777777" w:rsidR="00D100EB" w:rsidRPr="004542CC" w:rsidRDefault="00D100EB" w:rsidP="004542CC">
      <w:pPr>
        <w:pStyle w:val="ListParagraph"/>
        <w:widowControl w:val="0"/>
        <w:tabs>
          <w:tab w:val="left" w:pos="220"/>
          <w:tab w:val="left" w:pos="720"/>
        </w:tabs>
        <w:autoSpaceDE w:val="0"/>
        <w:autoSpaceDN w:val="0"/>
        <w:adjustRightInd w:val="0"/>
        <w:rPr>
          <w:rFonts w:ascii="Arial" w:hAnsi="Arial" w:cs="Arial"/>
          <w:sz w:val="20"/>
          <w:szCs w:val="20"/>
        </w:rPr>
      </w:pPr>
    </w:p>
    <w:p w14:paraId="021C41D9" w14:textId="77777777" w:rsidR="006771D0" w:rsidRPr="00A27DB5" w:rsidRDefault="006771D0" w:rsidP="006771D0">
      <w:pPr>
        <w:pStyle w:val="ListParagraph"/>
        <w:widowControl w:val="0"/>
        <w:tabs>
          <w:tab w:val="left" w:pos="220"/>
          <w:tab w:val="left" w:pos="720"/>
        </w:tabs>
        <w:autoSpaceDE w:val="0"/>
        <w:autoSpaceDN w:val="0"/>
        <w:adjustRightInd w:val="0"/>
        <w:ind w:left="2880"/>
        <w:rPr>
          <w:rFonts w:ascii="Helvetica" w:hAnsi="Helvetica" w:cs="Helvetica"/>
          <w:sz w:val="26"/>
          <w:szCs w:val="26"/>
        </w:rPr>
      </w:pPr>
    </w:p>
    <w:p w14:paraId="62779307" w14:textId="77777777" w:rsidR="00223689" w:rsidRDefault="00223689" w:rsidP="002A0A4C">
      <w:pPr>
        <w:widowControl w:val="0"/>
        <w:autoSpaceDE w:val="0"/>
        <w:autoSpaceDN w:val="0"/>
        <w:adjustRightInd w:val="0"/>
        <w:rPr>
          <w:rFonts w:ascii="Helvetica" w:hAnsi="Helvetica" w:cs="Helvetica"/>
          <w:sz w:val="26"/>
          <w:szCs w:val="26"/>
        </w:rPr>
      </w:pPr>
    </w:p>
    <w:p w14:paraId="3E93F951" w14:textId="77777777" w:rsidR="00EB6EFA" w:rsidRDefault="00EB6EFA" w:rsidP="002A0A4C">
      <w:pPr>
        <w:widowControl w:val="0"/>
        <w:autoSpaceDE w:val="0"/>
        <w:autoSpaceDN w:val="0"/>
        <w:adjustRightInd w:val="0"/>
        <w:rPr>
          <w:rFonts w:ascii="Helvetica" w:hAnsi="Helvetica" w:cs="Helvetica"/>
          <w:sz w:val="26"/>
          <w:szCs w:val="26"/>
        </w:rPr>
      </w:pPr>
    </w:p>
    <w:p w14:paraId="2F3177ED" w14:textId="77777777" w:rsidR="00572508" w:rsidRPr="00223689" w:rsidRDefault="00572508" w:rsidP="00572508">
      <w:pPr>
        <w:widowControl w:val="0"/>
        <w:autoSpaceDE w:val="0"/>
        <w:autoSpaceDN w:val="0"/>
        <w:adjustRightInd w:val="0"/>
        <w:rPr>
          <w:rFonts w:ascii="Arial" w:hAnsi="Arial" w:cs="Arial"/>
          <w:sz w:val="20"/>
          <w:szCs w:val="20"/>
        </w:rPr>
      </w:pPr>
    </w:p>
    <w:p w14:paraId="63D90440" w14:textId="77777777" w:rsidR="00FD6BF2" w:rsidRPr="00223689" w:rsidRDefault="00FD6BF2" w:rsidP="00572508">
      <w:pPr>
        <w:widowControl w:val="0"/>
        <w:autoSpaceDE w:val="0"/>
        <w:autoSpaceDN w:val="0"/>
        <w:adjustRightInd w:val="0"/>
        <w:rPr>
          <w:rFonts w:ascii="Arial" w:hAnsi="Arial" w:cs="Arial"/>
          <w:sz w:val="20"/>
          <w:szCs w:val="20"/>
        </w:rPr>
      </w:pPr>
    </w:p>
    <w:p w14:paraId="154FF98A" w14:textId="77777777" w:rsidR="00E11FEC" w:rsidRPr="00223689" w:rsidRDefault="00E11FEC">
      <w:pPr>
        <w:rPr>
          <w:rFonts w:ascii="Arial" w:hAnsi="Arial" w:cs="Arial"/>
          <w:sz w:val="20"/>
          <w:szCs w:val="20"/>
        </w:rPr>
      </w:pPr>
    </w:p>
    <w:sectPr w:rsidR="00E11FEC" w:rsidRPr="00223689" w:rsidSect="0057250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5F17AB"/>
    <w:multiLevelType w:val="hybridMultilevel"/>
    <w:tmpl w:val="73DE9490"/>
    <w:lvl w:ilvl="0" w:tplc="12D258A0">
      <w:start w:val="3"/>
      <w:numFmt w:val="bullet"/>
      <w:lvlText w:val="-"/>
      <w:lvlJc w:val="left"/>
      <w:pPr>
        <w:ind w:left="540" w:hanging="360"/>
      </w:pPr>
      <w:rPr>
        <w:rFonts w:ascii="Helvetica" w:eastAsiaTheme="minorEastAsia" w:hAnsi="Helvetica" w:cs="Helvetica"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0A1E4BC6"/>
    <w:multiLevelType w:val="hybridMultilevel"/>
    <w:tmpl w:val="4B985348"/>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5">
    <w:nsid w:val="123118A5"/>
    <w:multiLevelType w:val="hybridMultilevel"/>
    <w:tmpl w:val="6F3A69A2"/>
    <w:lvl w:ilvl="0" w:tplc="50DC6886">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D493CD8"/>
    <w:multiLevelType w:val="hybridMultilevel"/>
    <w:tmpl w:val="E88863EC"/>
    <w:lvl w:ilvl="0" w:tplc="B61C053A">
      <w:start w:val="3"/>
      <w:numFmt w:val="bullet"/>
      <w:lvlText w:val="-"/>
      <w:lvlJc w:val="left"/>
      <w:pPr>
        <w:ind w:left="1080" w:hanging="360"/>
      </w:pPr>
      <w:rPr>
        <w:rFonts w:ascii="Helvetica" w:eastAsiaTheme="minorEastAsia"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38A23F8"/>
    <w:multiLevelType w:val="hybridMultilevel"/>
    <w:tmpl w:val="35963F86"/>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8">
    <w:nsid w:val="385300AB"/>
    <w:multiLevelType w:val="hybridMultilevel"/>
    <w:tmpl w:val="418ACED2"/>
    <w:lvl w:ilvl="0" w:tplc="BAACECBA">
      <w:start w:val="1"/>
      <w:numFmt w:val="bullet"/>
      <w:lvlText w:val="-"/>
      <w:lvlJc w:val="left"/>
      <w:pPr>
        <w:ind w:left="2790" w:hanging="360"/>
      </w:pPr>
      <w:rPr>
        <w:rFonts w:ascii="Helvetica" w:eastAsiaTheme="minorEastAsia" w:hAnsi="Helvetica" w:cs="Helvetica"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9">
    <w:nsid w:val="40280487"/>
    <w:multiLevelType w:val="hybridMultilevel"/>
    <w:tmpl w:val="EC948F3C"/>
    <w:lvl w:ilvl="0" w:tplc="78BEA9EA">
      <w:start w:val="2"/>
      <w:numFmt w:val="upperRoman"/>
      <w:lvlText w:val="%1&gt;"/>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2D825AF"/>
    <w:multiLevelType w:val="hybridMultilevel"/>
    <w:tmpl w:val="A08A5930"/>
    <w:lvl w:ilvl="0" w:tplc="DADE2096">
      <w:start w:val="2"/>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316F3F"/>
    <w:multiLevelType w:val="hybridMultilevel"/>
    <w:tmpl w:val="B660F908"/>
    <w:lvl w:ilvl="0" w:tplc="E91EB2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8117E81"/>
    <w:multiLevelType w:val="hybridMultilevel"/>
    <w:tmpl w:val="E1087B2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2544D6"/>
    <w:multiLevelType w:val="hybridMultilevel"/>
    <w:tmpl w:val="8118DA74"/>
    <w:lvl w:ilvl="0" w:tplc="37924A1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51557156"/>
    <w:multiLevelType w:val="hybridMultilevel"/>
    <w:tmpl w:val="65A60832"/>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5">
    <w:nsid w:val="5C7F3568"/>
    <w:multiLevelType w:val="hybridMultilevel"/>
    <w:tmpl w:val="2D5C94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7556641"/>
    <w:multiLevelType w:val="hybridMultilevel"/>
    <w:tmpl w:val="5B241224"/>
    <w:lvl w:ilvl="0" w:tplc="CEE26364">
      <w:start w:val="1"/>
      <w:numFmt w:val="bullet"/>
      <w:lvlText w:val="-"/>
      <w:lvlJc w:val="left"/>
      <w:pPr>
        <w:ind w:left="2880" w:hanging="360"/>
      </w:pPr>
      <w:rPr>
        <w:rFonts w:ascii="Helvetica" w:eastAsiaTheme="minorEastAsia" w:hAnsi="Helvetica" w:cs="Helvetica"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11"/>
  </w:num>
  <w:num w:numId="6">
    <w:abstractNumId w:val="9"/>
  </w:num>
  <w:num w:numId="7">
    <w:abstractNumId w:val="10"/>
  </w:num>
  <w:num w:numId="8">
    <w:abstractNumId w:val="5"/>
  </w:num>
  <w:num w:numId="9">
    <w:abstractNumId w:val="15"/>
  </w:num>
  <w:num w:numId="10">
    <w:abstractNumId w:val="3"/>
  </w:num>
  <w:num w:numId="11">
    <w:abstractNumId w:val="12"/>
  </w:num>
  <w:num w:numId="12">
    <w:abstractNumId w:val="8"/>
  </w:num>
  <w:num w:numId="13">
    <w:abstractNumId w:val="7"/>
  </w:num>
  <w:num w:numId="14">
    <w:abstractNumId w:val="4"/>
  </w:num>
  <w:num w:numId="15">
    <w:abstractNumId w:val="14"/>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508"/>
    <w:rsid w:val="000135A9"/>
    <w:rsid w:val="00084BD3"/>
    <w:rsid w:val="000D0F42"/>
    <w:rsid w:val="000D5B33"/>
    <w:rsid w:val="00111392"/>
    <w:rsid w:val="001442D5"/>
    <w:rsid w:val="00145043"/>
    <w:rsid w:val="002215E5"/>
    <w:rsid w:val="00223689"/>
    <w:rsid w:val="0027344E"/>
    <w:rsid w:val="002A0A4C"/>
    <w:rsid w:val="002A157D"/>
    <w:rsid w:val="002D151A"/>
    <w:rsid w:val="00355A08"/>
    <w:rsid w:val="003621DF"/>
    <w:rsid w:val="003F73FC"/>
    <w:rsid w:val="004241C1"/>
    <w:rsid w:val="004360C5"/>
    <w:rsid w:val="00451F32"/>
    <w:rsid w:val="004542CC"/>
    <w:rsid w:val="00465424"/>
    <w:rsid w:val="0047119C"/>
    <w:rsid w:val="004A3126"/>
    <w:rsid w:val="004D55CD"/>
    <w:rsid w:val="004F211F"/>
    <w:rsid w:val="004F5102"/>
    <w:rsid w:val="00521847"/>
    <w:rsid w:val="00524821"/>
    <w:rsid w:val="00572508"/>
    <w:rsid w:val="005A1F6C"/>
    <w:rsid w:val="005C2C23"/>
    <w:rsid w:val="00676B3A"/>
    <w:rsid w:val="006771D0"/>
    <w:rsid w:val="006F0382"/>
    <w:rsid w:val="007165A7"/>
    <w:rsid w:val="00721AE7"/>
    <w:rsid w:val="00743524"/>
    <w:rsid w:val="00753C66"/>
    <w:rsid w:val="007651A4"/>
    <w:rsid w:val="007D04CE"/>
    <w:rsid w:val="007D3A57"/>
    <w:rsid w:val="00845011"/>
    <w:rsid w:val="00904DD6"/>
    <w:rsid w:val="00950160"/>
    <w:rsid w:val="009D025C"/>
    <w:rsid w:val="009D2C05"/>
    <w:rsid w:val="00A27DB5"/>
    <w:rsid w:val="00A674A3"/>
    <w:rsid w:val="00BB4BA8"/>
    <w:rsid w:val="00C2422E"/>
    <w:rsid w:val="00D100EB"/>
    <w:rsid w:val="00D416DE"/>
    <w:rsid w:val="00DB36B6"/>
    <w:rsid w:val="00E11FEC"/>
    <w:rsid w:val="00E31C5F"/>
    <w:rsid w:val="00E613CF"/>
    <w:rsid w:val="00EB6EFA"/>
    <w:rsid w:val="00F57A39"/>
    <w:rsid w:val="00F91E8D"/>
    <w:rsid w:val="00FD6B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5238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508"/>
    <w:pPr>
      <w:ind w:left="720"/>
      <w:contextualSpacing/>
    </w:pPr>
  </w:style>
  <w:style w:type="character" w:styleId="Strong">
    <w:name w:val="Strong"/>
    <w:basedOn w:val="DefaultParagraphFont"/>
    <w:uiPriority w:val="22"/>
    <w:qFormat/>
    <w:rsid w:val="00BB4BA8"/>
    <w:rPr>
      <w:b/>
      <w:bCs/>
    </w:rPr>
  </w:style>
  <w:style w:type="paragraph" w:styleId="NormalWeb">
    <w:name w:val="Normal (Web)"/>
    <w:basedOn w:val="Normal"/>
    <w:uiPriority w:val="99"/>
    <w:unhideWhenUsed/>
    <w:rsid w:val="007D04CE"/>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508"/>
    <w:pPr>
      <w:ind w:left="720"/>
      <w:contextualSpacing/>
    </w:pPr>
  </w:style>
  <w:style w:type="character" w:styleId="Strong">
    <w:name w:val="Strong"/>
    <w:basedOn w:val="DefaultParagraphFont"/>
    <w:uiPriority w:val="22"/>
    <w:qFormat/>
    <w:rsid w:val="00BB4BA8"/>
    <w:rPr>
      <w:b/>
      <w:bCs/>
    </w:rPr>
  </w:style>
  <w:style w:type="paragraph" w:styleId="NormalWeb">
    <w:name w:val="Normal (Web)"/>
    <w:basedOn w:val="Normal"/>
    <w:uiPriority w:val="99"/>
    <w:unhideWhenUsed/>
    <w:rsid w:val="007D04C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5434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3229</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whatever</Company>
  <LinksUpToDate>false</LinksUpToDate>
  <CharactersWithSpaces>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Julian Rivera</dc:creator>
  <cp:keywords/>
  <dc:description/>
  <cp:lastModifiedBy>Carlos Rivera</cp:lastModifiedBy>
  <cp:revision>18</cp:revision>
  <dcterms:created xsi:type="dcterms:W3CDTF">2015-05-06T06:49:00Z</dcterms:created>
  <dcterms:modified xsi:type="dcterms:W3CDTF">2015-07-14T16:15:00Z</dcterms:modified>
</cp:coreProperties>
</file>