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54576" w14:textId="77777777" w:rsidR="0006327B" w:rsidRDefault="003E6C4B" w:rsidP="0006327B">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CSEE5590-0005/490-0005</w:t>
      </w:r>
    </w:p>
    <w:p w14:paraId="5BF66EB2" w14:textId="77777777" w:rsidR="003E6C4B" w:rsidRPr="00E55723" w:rsidRDefault="003E6C4B" w:rsidP="0006327B">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IOT / Robot Programming</w:t>
      </w:r>
    </w:p>
    <w:p w14:paraId="180190A9" w14:textId="77777777" w:rsidR="0006327B" w:rsidRPr="00F36DC5" w:rsidRDefault="0006327B" w:rsidP="0006327B">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sidR="003E6C4B">
        <w:rPr>
          <w:rFonts w:ascii="Times New Roman" w:hAnsi="Times New Roman" w:cs="Times New Roman"/>
          <w:b/>
          <w:bCs/>
          <w:sz w:val="40"/>
          <w:szCs w:val="40"/>
        </w:rPr>
        <w:t>#2</w:t>
      </w:r>
    </w:p>
    <w:p w14:paraId="1126CFC0" w14:textId="7700E295" w:rsidR="0006327B" w:rsidRDefault="0006327B" w:rsidP="0006327B">
      <w:pPr>
        <w:spacing w:before="240" w:line="240" w:lineRule="auto"/>
        <w:jc w:val="center"/>
        <w:rPr>
          <w:rFonts w:ascii="Times New Roman" w:hAnsi="Times New Roman" w:cs="Times New Roman"/>
          <w:b/>
          <w:bCs/>
          <w:sz w:val="24"/>
          <w:szCs w:val="24"/>
        </w:rPr>
      </w:pPr>
    </w:p>
    <w:p w14:paraId="18FCB8AB" w14:textId="77777777" w:rsidR="0006327B" w:rsidRPr="00940FD4" w:rsidRDefault="0006327B" w:rsidP="0006327B">
      <w:pPr>
        <w:shd w:val="clear" w:color="auto" w:fill="FFFFFF"/>
        <w:spacing w:after="0" w:line="240" w:lineRule="auto"/>
        <w:rPr>
          <w:rFonts w:ascii="Times New Roman" w:eastAsia="Times New Roman" w:hAnsi="Times New Roman" w:cs="Times New Roman"/>
          <w:i/>
          <w:sz w:val="27"/>
          <w:szCs w:val="27"/>
          <w:lang w:val="en-IN" w:eastAsia="en-IN"/>
        </w:rPr>
      </w:pPr>
      <w:r>
        <w:rPr>
          <w:rFonts w:ascii="Times New Roman" w:eastAsia="Times New Roman" w:hAnsi="Times New Roman" w:cs="Times New Roman"/>
          <w:b/>
          <w:sz w:val="27"/>
          <w:szCs w:val="27"/>
          <w:lang w:val="en-IN" w:eastAsia="en-IN"/>
        </w:rPr>
        <w:t>Lesson Title</w:t>
      </w:r>
      <w:r w:rsidRPr="0006327B">
        <w:rPr>
          <w:rFonts w:ascii="Times New Roman" w:eastAsia="Times New Roman" w:hAnsi="Times New Roman" w:cs="Times New Roman"/>
          <w:b/>
          <w:sz w:val="27"/>
          <w:szCs w:val="27"/>
          <w:lang w:val="en-IN" w:eastAsia="en-IN"/>
        </w:rPr>
        <w:t xml:space="preserve">: </w:t>
      </w:r>
      <w:r w:rsidR="003E6C4B" w:rsidRPr="003E6C4B">
        <w:rPr>
          <w:rFonts w:ascii="Times New Roman" w:eastAsia="Times New Roman" w:hAnsi="Times New Roman" w:cs="Times New Roman"/>
          <w:sz w:val="27"/>
          <w:szCs w:val="27"/>
          <w:lang w:val="en-IN" w:eastAsia="en-IN"/>
        </w:rPr>
        <w:t>IoT</w:t>
      </w:r>
      <w:r w:rsidR="003E6C4B">
        <w:rPr>
          <w:rFonts w:ascii="Times New Roman" w:eastAsia="Times New Roman" w:hAnsi="Times New Roman" w:cs="Times New Roman"/>
          <w:b/>
          <w:sz w:val="27"/>
          <w:szCs w:val="27"/>
          <w:lang w:val="en-IN" w:eastAsia="en-IN"/>
        </w:rPr>
        <w:t xml:space="preserve"> </w:t>
      </w:r>
      <w:r w:rsidR="003E6C4B">
        <w:rPr>
          <w:rFonts w:ascii="Times New Roman" w:eastAsia="Times New Roman" w:hAnsi="Times New Roman" w:cs="Times New Roman"/>
          <w:i/>
          <w:sz w:val="27"/>
          <w:szCs w:val="27"/>
          <w:lang w:val="en-IN" w:eastAsia="en-IN"/>
        </w:rPr>
        <w:t>Heartbeat Monitoring</w:t>
      </w:r>
    </w:p>
    <w:p w14:paraId="32452946" w14:textId="77777777" w:rsidR="0006327B" w:rsidRDefault="0006327B"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14:paraId="224D4244" w14:textId="77777777" w:rsidR="00036073" w:rsidRDefault="0006327B" w:rsidP="003E6C4B">
      <w:pPr>
        <w:shd w:val="clear" w:color="auto" w:fill="FFFFFF"/>
        <w:spacing w:after="0" w:line="240" w:lineRule="auto"/>
        <w:rPr>
          <w:rFonts w:ascii="Times New Roman" w:eastAsia="Times New Roman" w:hAnsi="Times New Roman" w:cs="Times New Roman"/>
          <w:i/>
          <w:sz w:val="27"/>
          <w:szCs w:val="27"/>
          <w:lang w:val="en-IN" w:eastAsia="en-IN"/>
        </w:rPr>
      </w:pPr>
      <w:r w:rsidRPr="0006327B">
        <w:rPr>
          <w:rFonts w:ascii="Times New Roman" w:eastAsia="Times New Roman" w:hAnsi="Times New Roman" w:cs="Times New Roman"/>
          <w:b/>
          <w:sz w:val="27"/>
          <w:szCs w:val="27"/>
          <w:lang w:val="en-IN" w:eastAsia="en-IN"/>
        </w:rPr>
        <w:t>Les</w:t>
      </w:r>
      <w:r>
        <w:rPr>
          <w:rFonts w:ascii="Times New Roman" w:eastAsia="Times New Roman" w:hAnsi="Times New Roman" w:cs="Times New Roman"/>
          <w:b/>
          <w:sz w:val="27"/>
          <w:szCs w:val="27"/>
          <w:lang w:val="en-IN" w:eastAsia="en-IN"/>
        </w:rPr>
        <w:t xml:space="preserve">son Description: </w:t>
      </w:r>
      <w:r w:rsidR="003E6C4B" w:rsidRPr="003E6C4B">
        <w:rPr>
          <w:rFonts w:ascii="Times New Roman" w:eastAsia="Times New Roman" w:hAnsi="Times New Roman" w:cs="Times New Roman"/>
          <w:i/>
          <w:sz w:val="27"/>
          <w:szCs w:val="27"/>
          <w:lang w:val="en-IN" w:eastAsia="en-IN"/>
        </w:rPr>
        <w:t xml:space="preserve">Heart Beat Monitoring over Internet using Arduino and </w:t>
      </w:r>
      <w:proofErr w:type="spellStart"/>
      <w:r w:rsidR="003E6C4B" w:rsidRPr="003E6C4B">
        <w:rPr>
          <w:rFonts w:ascii="Times New Roman" w:eastAsia="Times New Roman" w:hAnsi="Times New Roman" w:cs="Times New Roman"/>
          <w:i/>
          <w:sz w:val="27"/>
          <w:szCs w:val="27"/>
          <w:lang w:val="en-IN" w:eastAsia="en-IN"/>
        </w:rPr>
        <w:t>ThingSpeak</w:t>
      </w:r>
      <w:proofErr w:type="spellEnd"/>
    </w:p>
    <w:p w14:paraId="08F3EA65" w14:textId="77777777" w:rsidR="003E6C4B" w:rsidRDefault="003E6C4B" w:rsidP="003E6C4B">
      <w:pPr>
        <w:shd w:val="clear" w:color="auto" w:fill="FFFFFF"/>
        <w:spacing w:after="0" w:line="240" w:lineRule="auto"/>
        <w:rPr>
          <w:rFonts w:ascii="Times New Roman" w:eastAsia="Times New Roman" w:hAnsi="Times New Roman" w:cs="Times New Roman"/>
          <w:i/>
          <w:sz w:val="27"/>
          <w:szCs w:val="27"/>
          <w:lang w:val="en-IN" w:eastAsia="en-IN"/>
        </w:rPr>
      </w:pPr>
    </w:p>
    <w:p w14:paraId="497D612B" w14:textId="7CDBDE36" w:rsidR="003E6C4B" w:rsidRPr="003E6C4B" w:rsidRDefault="003E6C4B" w:rsidP="003E6C4B">
      <w:pPr>
        <w:shd w:val="clear" w:color="auto" w:fill="FFFFFF"/>
        <w:spacing w:after="0" w:line="240" w:lineRule="auto"/>
        <w:rPr>
          <w:rFonts w:ascii="Times New Roman" w:eastAsia="Times New Roman" w:hAnsi="Times New Roman" w:cs="Times New Roman"/>
          <w:i/>
          <w:sz w:val="27"/>
          <w:szCs w:val="27"/>
          <w:lang w:val="en-IN" w:eastAsia="en-IN"/>
        </w:rPr>
      </w:pPr>
    </w:p>
    <w:p w14:paraId="6A05938C" w14:textId="77777777" w:rsidR="00C46F40" w:rsidRDefault="00C46F40" w:rsidP="0006327B">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Circuit Diagram and Instructions:</w:t>
      </w:r>
    </w:p>
    <w:p w14:paraId="72FA5565" w14:textId="77777777" w:rsidR="00C46F40" w:rsidRDefault="00C46F40"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08AB0758" w14:textId="77777777" w:rsidR="005A3D25" w:rsidRPr="005A3D25" w:rsidRDefault="005A3D25" w:rsidP="005A3D25">
      <w:pPr>
        <w:spacing w:after="0" w:line="240" w:lineRule="auto"/>
        <w:rPr>
          <w:rFonts w:ascii="Times New Roman" w:eastAsia="Times New Roman" w:hAnsi="Times New Roman" w:cs="Times New Roman"/>
          <w:sz w:val="24"/>
          <w:szCs w:val="24"/>
        </w:rPr>
      </w:pPr>
      <w:r w:rsidRPr="005A3D25">
        <w:rPr>
          <w:rFonts w:ascii="Times New Roman" w:eastAsia="Times New Roman" w:hAnsi="Times New Roman" w:cs="Times New Roman"/>
          <w:noProof/>
          <w:sz w:val="24"/>
          <w:szCs w:val="24"/>
        </w:rPr>
        <w:drawing>
          <wp:inline distT="0" distB="0" distL="0" distR="0" wp14:anchorId="10CD14DD" wp14:editId="26A62832">
            <wp:extent cx="6337935" cy="4587240"/>
            <wp:effectExtent l="0" t="0" r="12065" b="10160"/>
            <wp:docPr id="1" name="Picture 1" descr="https://circuitdigest.com/sites/default/files/circuitdiagram_mic/Heart-rate-monitoring-over-internet-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rcuitdigest.com/sites/default/files/circuitdiagram_mic/Heart-rate-monitoring-over-internet-circui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7935" cy="4587240"/>
                    </a:xfrm>
                    <a:prstGeom prst="rect">
                      <a:avLst/>
                    </a:prstGeom>
                    <a:noFill/>
                    <a:ln>
                      <a:noFill/>
                    </a:ln>
                  </pic:spPr>
                </pic:pic>
              </a:graphicData>
            </a:graphic>
          </wp:inline>
        </w:drawing>
      </w:r>
    </w:p>
    <w:p w14:paraId="244573FE" w14:textId="77777777" w:rsidR="00C46F40" w:rsidRDefault="00C46F40"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177F9385" w14:textId="77777777" w:rsidR="00C46F40" w:rsidRDefault="00C46F40"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0EBEAA86" w14:textId="77777777" w:rsidR="004D4561" w:rsidRDefault="004D4561"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7FB31FC7" w14:textId="77777777" w:rsidR="004D4561" w:rsidRDefault="004D4561"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144B0A4B" w14:textId="43A0824A" w:rsidR="0006327B" w:rsidRDefault="00E87D8E" w:rsidP="0006327B">
      <w:pPr>
        <w:shd w:val="clear" w:color="auto" w:fill="FFFFFF"/>
        <w:spacing w:after="0" w:line="240" w:lineRule="auto"/>
        <w:rPr>
          <w:rFonts w:ascii="Times New Roman" w:eastAsia="Times New Roman" w:hAnsi="Times New Roman" w:cs="Times New Roman"/>
          <w:b/>
          <w:sz w:val="27"/>
          <w:szCs w:val="27"/>
          <w:lang w:val="en-IN" w:eastAsia="en-IN"/>
        </w:rPr>
      </w:pPr>
      <w:r w:rsidRPr="00E87D8E">
        <w:rPr>
          <w:rFonts w:ascii="Times New Roman" w:eastAsia="Times New Roman" w:hAnsi="Times New Roman" w:cs="Times New Roman"/>
          <w:b/>
          <w:sz w:val="27"/>
          <w:szCs w:val="27"/>
          <w:lang w:val="en-IN" w:eastAsia="en-IN"/>
        </w:rPr>
        <w:lastRenderedPageBreak/>
        <w:t>In Class Exercise</w:t>
      </w:r>
    </w:p>
    <w:p w14:paraId="06FDD548" w14:textId="77777777" w:rsidR="00EC5AD3" w:rsidRDefault="00EC5AD3" w:rsidP="0006327B">
      <w:pPr>
        <w:shd w:val="clear" w:color="auto" w:fill="FFFFFF"/>
        <w:spacing w:after="0" w:line="240" w:lineRule="auto"/>
        <w:rPr>
          <w:rFonts w:ascii="Times New Roman" w:eastAsia="Times New Roman" w:hAnsi="Times New Roman" w:cs="Times New Roman"/>
          <w:b/>
          <w:sz w:val="27"/>
          <w:szCs w:val="27"/>
          <w:lang w:val="en-IN" w:eastAsia="en-IN"/>
        </w:rPr>
      </w:pPr>
    </w:p>
    <w:p w14:paraId="1DD6A2D5" w14:textId="52EBD258" w:rsidR="0006327B" w:rsidRPr="00EC5AD3" w:rsidRDefault="00EC5AD3" w:rsidP="0006327B">
      <w:pPr>
        <w:shd w:val="clear" w:color="auto" w:fill="FFFFFF"/>
        <w:spacing w:after="0" w:line="240" w:lineRule="auto"/>
        <w:rPr>
          <w:rFonts w:ascii="Times New Roman" w:eastAsia="Times New Roman" w:hAnsi="Times New Roman" w:cs="Times New Roman"/>
          <w:b/>
          <w:sz w:val="24"/>
          <w:szCs w:val="24"/>
          <w:u w:val="single"/>
          <w:lang w:val="en-IN" w:eastAsia="en-IN"/>
        </w:rPr>
      </w:pPr>
      <w:r w:rsidRPr="00EC5AD3">
        <w:rPr>
          <w:rFonts w:ascii="Times New Roman" w:eastAsia="Times New Roman" w:hAnsi="Times New Roman" w:cs="Times New Roman"/>
          <w:b/>
          <w:sz w:val="24"/>
          <w:szCs w:val="24"/>
          <w:u w:val="single"/>
          <w:lang w:val="en-IN" w:eastAsia="en-IN"/>
        </w:rPr>
        <w:t>ICP / ICE Part 1</w:t>
      </w:r>
    </w:p>
    <w:p w14:paraId="3BF153BC" w14:textId="77777777" w:rsidR="00EC5AD3" w:rsidRDefault="00EC5AD3"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14:paraId="4E319913" w14:textId="77777777" w:rsidR="005336DA" w:rsidRPr="003E6C4B" w:rsidRDefault="003E6C4B" w:rsidP="003E6C4B">
      <w:pPr>
        <w:numPr>
          <w:ilvl w:val="0"/>
          <w:numId w:val="7"/>
        </w:numPr>
        <w:rPr>
          <w:rFonts w:ascii="Times New Roman" w:hAnsi="Times New Roman" w:cs="Times New Roman"/>
          <w:sz w:val="24"/>
        </w:rPr>
      </w:pPr>
      <w:r w:rsidRPr="003E6C4B">
        <w:rPr>
          <w:rFonts w:ascii="Times New Roman" w:hAnsi="Times New Roman" w:cs="Times New Roman"/>
          <w:sz w:val="24"/>
        </w:rPr>
        <w:t>Create a heartbeat module</w:t>
      </w:r>
    </w:p>
    <w:p w14:paraId="5FCA439E" w14:textId="77777777" w:rsidR="005336DA" w:rsidRPr="003E6C4B" w:rsidRDefault="003E6C4B" w:rsidP="003E6C4B">
      <w:pPr>
        <w:numPr>
          <w:ilvl w:val="0"/>
          <w:numId w:val="7"/>
        </w:numPr>
        <w:rPr>
          <w:rFonts w:ascii="Times New Roman" w:hAnsi="Times New Roman" w:cs="Times New Roman"/>
          <w:sz w:val="24"/>
        </w:rPr>
      </w:pPr>
      <w:r w:rsidRPr="003E6C4B">
        <w:rPr>
          <w:rFonts w:ascii="Times New Roman" w:hAnsi="Times New Roman" w:cs="Times New Roman"/>
          <w:sz w:val="24"/>
        </w:rPr>
        <w:t>Which can display heartbeats on LCD</w:t>
      </w:r>
    </w:p>
    <w:p w14:paraId="7A912179" w14:textId="584E3928" w:rsidR="00EC5AD3" w:rsidRDefault="003E6C4B" w:rsidP="00EC5AD3">
      <w:pPr>
        <w:numPr>
          <w:ilvl w:val="0"/>
          <w:numId w:val="7"/>
        </w:numPr>
        <w:rPr>
          <w:rFonts w:ascii="Times New Roman" w:hAnsi="Times New Roman" w:cs="Times New Roman"/>
          <w:sz w:val="24"/>
        </w:rPr>
      </w:pPr>
      <w:r w:rsidRPr="003E6C4B">
        <w:rPr>
          <w:rFonts w:ascii="Times New Roman" w:hAnsi="Times New Roman" w:cs="Times New Roman"/>
          <w:sz w:val="24"/>
        </w:rPr>
        <w:t xml:space="preserve">Change the delay between heartbeats and compare the results. </w:t>
      </w:r>
    </w:p>
    <w:p w14:paraId="4BF398C2" w14:textId="77777777" w:rsidR="00EC5AD3" w:rsidRPr="00EC5AD3" w:rsidRDefault="00EC5AD3" w:rsidP="00EC5AD3">
      <w:pPr>
        <w:ind w:left="720"/>
        <w:rPr>
          <w:rFonts w:ascii="Times New Roman" w:hAnsi="Times New Roman" w:cs="Times New Roman"/>
          <w:sz w:val="24"/>
        </w:rPr>
      </w:pPr>
    </w:p>
    <w:p w14:paraId="010C2157" w14:textId="4967A5B3" w:rsidR="00EC5AD3" w:rsidRDefault="00EC5AD3" w:rsidP="00EC5AD3">
      <w:pPr>
        <w:jc w:val="both"/>
        <w:rPr>
          <w:rFonts w:ascii="Times New Roman" w:hAnsi="Times New Roman" w:cs="Times New Roman"/>
          <w:b/>
          <w:sz w:val="24"/>
          <w:u w:val="single"/>
        </w:rPr>
      </w:pPr>
      <w:r w:rsidRPr="00EC5AD3">
        <w:rPr>
          <w:rFonts w:ascii="Times New Roman" w:hAnsi="Times New Roman" w:cs="Times New Roman"/>
          <w:b/>
          <w:sz w:val="24"/>
          <w:u w:val="single"/>
        </w:rPr>
        <w:t>ICP / ICE Part 2:</w:t>
      </w:r>
    </w:p>
    <w:p w14:paraId="2081B191" w14:textId="1E09110F" w:rsidR="00EC5AD3" w:rsidRPr="00EC5AD3" w:rsidRDefault="00EC5AD3" w:rsidP="00EC5AD3">
      <w:pPr>
        <w:numPr>
          <w:ilvl w:val="0"/>
          <w:numId w:val="7"/>
        </w:numPr>
        <w:rPr>
          <w:rFonts w:ascii="Times New Roman" w:hAnsi="Times New Roman" w:cs="Times New Roman"/>
          <w:sz w:val="24"/>
        </w:rPr>
      </w:pPr>
      <w:r>
        <w:rPr>
          <w:rFonts w:ascii="Times New Roman" w:hAnsi="Times New Roman" w:cs="Times New Roman"/>
          <w:sz w:val="24"/>
        </w:rPr>
        <w:t xml:space="preserve">Connect </w:t>
      </w:r>
      <w:proofErr w:type="spellStart"/>
      <w:r>
        <w:rPr>
          <w:rFonts w:ascii="Times New Roman" w:hAnsi="Times New Roman" w:cs="Times New Roman"/>
          <w:sz w:val="24"/>
        </w:rPr>
        <w:t>Wifi</w:t>
      </w:r>
      <w:proofErr w:type="spellEnd"/>
      <w:r>
        <w:rPr>
          <w:rFonts w:ascii="Times New Roman" w:hAnsi="Times New Roman" w:cs="Times New Roman"/>
          <w:sz w:val="24"/>
        </w:rPr>
        <w:t xml:space="preserve"> Module</w:t>
      </w:r>
    </w:p>
    <w:p w14:paraId="06B31E93" w14:textId="77777777" w:rsidR="00EC5AD3" w:rsidRPr="003E6C4B" w:rsidRDefault="00EC5AD3" w:rsidP="00EC5AD3">
      <w:pPr>
        <w:numPr>
          <w:ilvl w:val="0"/>
          <w:numId w:val="7"/>
        </w:numPr>
        <w:rPr>
          <w:rFonts w:ascii="Times New Roman" w:hAnsi="Times New Roman" w:cs="Times New Roman"/>
          <w:sz w:val="24"/>
        </w:rPr>
      </w:pPr>
      <w:r w:rsidRPr="003E6C4B">
        <w:rPr>
          <w:rFonts w:ascii="Times New Roman" w:hAnsi="Times New Roman" w:cs="Times New Roman"/>
          <w:sz w:val="24"/>
        </w:rPr>
        <w:t>Which is able to transmit the data to cloud</w:t>
      </w:r>
    </w:p>
    <w:p w14:paraId="20A88EAC" w14:textId="77777777" w:rsidR="00EC5AD3" w:rsidRPr="003E6C4B" w:rsidRDefault="00EC5AD3" w:rsidP="00EC5AD3">
      <w:pPr>
        <w:numPr>
          <w:ilvl w:val="0"/>
          <w:numId w:val="7"/>
        </w:numPr>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ThingS</w:t>
      </w:r>
      <w:r w:rsidRPr="003E6C4B">
        <w:rPr>
          <w:rFonts w:ascii="Times New Roman" w:hAnsi="Times New Roman" w:cs="Times New Roman"/>
          <w:sz w:val="24"/>
        </w:rPr>
        <w:t>peak</w:t>
      </w:r>
      <w:proofErr w:type="spellEnd"/>
      <w:r w:rsidRPr="003E6C4B">
        <w:rPr>
          <w:rFonts w:ascii="Times New Roman" w:hAnsi="Times New Roman" w:cs="Times New Roman"/>
          <w:sz w:val="24"/>
        </w:rPr>
        <w:t xml:space="preserve"> API key, try to fetch the sensor data</w:t>
      </w:r>
    </w:p>
    <w:p w14:paraId="30DC18E0" w14:textId="179E96E5" w:rsidR="00EC5AD3" w:rsidRPr="004D44CC" w:rsidRDefault="00EC5AD3" w:rsidP="00EC5AD3">
      <w:pPr>
        <w:numPr>
          <w:ilvl w:val="0"/>
          <w:numId w:val="7"/>
        </w:numPr>
        <w:jc w:val="both"/>
        <w:rPr>
          <w:rFonts w:ascii="Times New Roman" w:hAnsi="Times New Roman" w:cs="Times New Roman"/>
          <w:b/>
          <w:sz w:val="24"/>
          <w:u w:val="single"/>
        </w:rPr>
      </w:pPr>
      <w:r w:rsidRPr="004D44CC">
        <w:rPr>
          <w:rFonts w:ascii="Times New Roman" w:hAnsi="Times New Roman" w:cs="Times New Roman"/>
          <w:sz w:val="24"/>
        </w:rPr>
        <w:t xml:space="preserve">Using </w:t>
      </w:r>
      <w:proofErr w:type="spellStart"/>
      <w:r w:rsidRPr="004D44CC">
        <w:rPr>
          <w:rFonts w:ascii="Times New Roman" w:hAnsi="Times New Roman" w:cs="Times New Roman"/>
          <w:sz w:val="24"/>
        </w:rPr>
        <w:t>ThingSpeak</w:t>
      </w:r>
      <w:proofErr w:type="spellEnd"/>
      <w:r w:rsidRPr="004D44CC">
        <w:rPr>
          <w:rFonts w:ascii="Times New Roman" w:hAnsi="Times New Roman" w:cs="Times New Roman"/>
          <w:sz w:val="24"/>
        </w:rPr>
        <w:t xml:space="preserve"> visualize the data</w:t>
      </w:r>
    </w:p>
    <w:p w14:paraId="61444578" w14:textId="77777777" w:rsidR="00EC5AD3" w:rsidRDefault="00EC5AD3" w:rsidP="00EC5AD3">
      <w:pPr>
        <w:jc w:val="both"/>
        <w:rPr>
          <w:rFonts w:ascii="Times New Roman" w:hAnsi="Times New Roman" w:cs="Times New Roman"/>
          <w:sz w:val="24"/>
        </w:rPr>
      </w:pPr>
    </w:p>
    <w:p w14:paraId="029E1735" w14:textId="77777777" w:rsidR="00EC5AD3" w:rsidRPr="00EC5AD3" w:rsidRDefault="00EC5AD3" w:rsidP="00EC5AD3">
      <w:pPr>
        <w:rPr>
          <w:rFonts w:ascii="Times New Roman" w:hAnsi="Times New Roman" w:cs="Times New Roman"/>
          <w:b/>
          <w:sz w:val="24"/>
          <w:u w:val="single"/>
        </w:rPr>
      </w:pPr>
      <w:proofErr w:type="spellStart"/>
      <w:proofErr w:type="gramStart"/>
      <w:r w:rsidRPr="00EC5AD3">
        <w:rPr>
          <w:rFonts w:ascii="Times New Roman" w:hAnsi="Times New Roman" w:cs="Times New Roman"/>
          <w:b/>
          <w:sz w:val="24"/>
          <w:u w:val="single"/>
        </w:rPr>
        <w:t>ThingSpeak</w:t>
      </w:r>
      <w:proofErr w:type="spellEnd"/>
      <w:r w:rsidRPr="00EC5AD3">
        <w:rPr>
          <w:rFonts w:ascii="Times New Roman" w:hAnsi="Times New Roman" w:cs="Times New Roman"/>
          <w:b/>
          <w:sz w:val="24"/>
          <w:u w:val="single"/>
        </w:rPr>
        <w:t xml:space="preserve">  Set</w:t>
      </w:r>
      <w:proofErr w:type="gramEnd"/>
      <w:r w:rsidRPr="00EC5AD3">
        <w:rPr>
          <w:rFonts w:ascii="Times New Roman" w:hAnsi="Times New Roman" w:cs="Times New Roman"/>
          <w:b/>
          <w:sz w:val="24"/>
          <w:u w:val="single"/>
        </w:rPr>
        <w:t xml:space="preserve"> up:</w:t>
      </w:r>
    </w:p>
    <w:p w14:paraId="5D5505C2" w14:textId="77777777" w:rsidR="00FC05B7" w:rsidRDefault="004D4561" w:rsidP="00FC05B7">
      <w:pPr>
        <w:jc w:val="both"/>
        <w:rPr>
          <w:rFonts w:ascii="Times New Roman" w:hAnsi="Times New Roman" w:cs="Times New Roman"/>
          <w:sz w:val="24"/>
        </w:rPr>
      </w:pPr>
      <w:hyperlink r:id="rId6" w:tgtFrame="_blank" w:history="1">
        <w:proofErr w:type="spellStart"/>
        <w:r w:rsidR="00EC5AD3" w:rsidRPr="00EC5AD3">
          <w:rPr>
            <w:rFonts w:ascii="Times New Roman" w:hAnsi="Times New Roman" w:cs="Times New Roman"/>
            <w:sz w:val="24"/>
          </w:rPr>
          <w:t>ThingSpeak</w:t>
        </w:r>
        <w:proofErr w:type="spellEnd"/>
      </w:hyperlink>
      <w:r w:rsidR="00EC5AD3" w:rsidRPr="00EC5AD3">
        <w:rPr>
          <w:rFonts w:ascii="Times New Roman" w:hAnsi="Times New Roman" w:cs="Times New Roman"/>
          <w:sz w:val="24"/>
        </w:rPr>
        <w:t> provides very good tool for </w:t>
      </w:r>
      <w:hyperlink r:id="rId7" w:history="1">
        <w:r w:rsidR="00EC5AD3" w:rsidRPr="00EC5AD3">
          <w:rPr>
            <w:rFonts w:ascii="Times New Roman" w:hAnsi="Times New Roman" w:cs="Times New Roman"/>
            <w:sz w:val="24"/>
          </w:rPr>
          <w:t>IoT based projects</w:t>
        </w:r>
      </w:hyperlink>
      <w:r w:rsidR="00EC5AD3" w:rsidRPr="00EC5AD3">
        <w:rPr>
          <w:rFonts w:ascii="Times New Roman" w:hAnsi="Times New Roman" w:cs="Times New Roman"/>
          <w:sz w:val="24"/>
        </w:rPr>
        <w:t xml:space="preserve">. By using </w:t>
      </w:r>
      <w:proofErr w:type="spellStart"/>
      <w:r w:rsidR="00EC5AD3" w:rsidRPr="00EC5AD3">
        <w:rPr>
          <w:rFonts w:ascii="Times New Roman" w:hAnsi="Times New Roman" w:cs="Times New Roman"/>
          <w:sz w:val="24"/>
        </w:rPr>
        <w:t>ThingSpeak</w:t>
      </w:r>
      <w:proofErr w:type="spellEnd"/>
      <w:r w:rsidR="00EC5AD3" w:rsidRPr="00EC5AD3">
        <w:rPr>
          <w:rFonts w:ascii="Times New Roman" w:hAnsi="Times New Roman" w:cs="Times New Roman"/>
          <w:sz w:val="24"/>
        </w:rPr>
        <w:t xml:space="preserve"> site, we can monitor our data and control our system over the Internet, using the Channels and webpages provided by </w:t>
      </w:r>
      <w:proofErr w:type="spellStart"/>
      <w:r w:rsidR="00EC5AD3" w:rsidRPr="00EC5AD3">
        <w:rPr>
          <w:rFonts w:ascii="Times New Roman" w:hAnsi="Times New Roman" w:cs="Times New Roman"/>
          <w:sz w:val="24"/>
        </w:rPr>
        <w:t>ThingSpeak</w:t>
      </w:r>
      <w:proofErr w:type="spellEnd"/>
      <w:r w:rsidR="00EC5AD3" w:rsidRPr="00EC5AD3">
        <w:rPr>
          <w:rFonts w:ascii="Times New Roman" w:hAnsi="Times New Roman" w:cs="Times New Roman"/>
          <w:sz w:val="24"/>
        </w:rPr>
        <w:t xml:space="preserve">. </w:t>
      </w:r>
      <w:proofErr w:type="spellStart"/>
      <w:r w:rsidR="00EC5AD3" w:rsidRPr="00EC5AD3">
        <w:rPr>
          <w:rFonts w:ascii="Times New Roman" w:hAnsi="Times New Roman" w:cs="Times New Roman"/>
          <w:sz w:val="24"/>
        </w:rPr>
        <w:t>ThingSpeak</w:t>
      </w:r>
      <w:proofErr w:type="spellEnd"/>
      <w:r w:rsidR="00EC5AD3" w:rsidRPr="00EC5AD3">
        <w:rPr>
          <w:rFonts w:ascii="Times New Roman" w:hAnsi="Times New Roman" w:cs="Times New Roman"/>
          <w:sz w:val="24"/>
        </w:rPr>
        <w:t> </w:t>
      </w:r>
      <w:r w:rsidR="00EC5AD3" w:rsidRPr="00EC5AD3">
        <w:rPr>
          <w:rFonts w:ascii="Times New Roman" w:hAnsi="Times New Roman" w:cs="Times New Roman"/>
          <w:bCs/>
          <w:sz w:val="24"/>
        </w:rPr>
        <w:t>‘Collects’</w:t>
      </w:r>
      <w:r w:rsidR="00EC5AD3" w:rsidRPr="00EC5AD3">
        <w:rPr>
          <w:rFonts w:ascii="Times New Roman" w:hAnsi="Times New Roman" w:cs="Times New Roman"/>
          <w:sz w:val="24"/>
        </w:rPr>
        <w:t> the data from the sensors, </w:t>
      </w:r>
      <w:r w:rsidR="00EC5AD3" w:rsidRPr="00EC5AD3">
        <w:rPr>
          <w:rFonts w:ascii="Times New Roman" w:hAnsi="Times New Roman" w:cs="Times New Roman"/>
          <w:bCs/>
          <w:sz w:val="24"/>
        </w:rPr>
        <w:t>‘Analyze and visualize’</w:t>
      </w:r>
      <w:r w:rsidR="00EC5AD3" w:rsidRPr="00EC5AD3">
        <w:rPr>
          <w:rFonts w:ascii="Times New Roman" w:hAnsi="Times New Roman" w:cs="Times New Roman"/>
          <w:sz w:val="24"/>
        </w:rPr>
        <w:t> the data and </w:t>
      </w:r>
      <w:r w:rsidR="00EC5AD3" w:rsidRPr="00EC5AD3">
        <w:rPr>
          <w:rFonts w:ascii="Times New Roman" w:hAnsi="Times New Roman" w:cs="Times New Roman"/>
          <w:bCs/>
          <w:sz w:val="24"/>
        </w:rPr>
        <w:t>‘Acts’</w:t>
      </w:r>
      <w:r w:rsidR="00EC5AD3" w:rsidRPr="00EC5AD3">
        <w:rPr>
          <w:rFonts w:ascii="Times New Roman" w:hAnsi="Times New Roman" w:cs="Times New Roman"/>
          <w:sz w:val="24"/>
        </w:rPr>
        <w:t xml:space="preserve"> by triggering a reaction. </w:t>
      </w:r>
    </w:p>
    <w:p w14:paraId="4A716605" w14:textId="77777777" w:rsidR="00FC05B7" w:rsidRPr="00FC05B7" w:rsidRDefault="00EC5AD3" w:rsidP="00FC05B7">
      <w:pPr>
        <w:pStyle w:val="ListParagraph"/>
        <w:numPr>
          <w:ilvl w:val="0"/>
          <w:numId w:val="13"/>
        </w:numPr>
        <w:jc w:val="both"/>
        <w:rPr>
          <w:rFonts w:ascii="Times New Roman" w:hAnsi="Times New Roman" w:cs="Times New Roman"/>
          <w:bCs/>
          <w:sz w:val="24"/>
        </w:rPr>
      </w:pPr>
      <w:r w:rsidRPr="00FC05B7">
        <w:rPr>
          <w:rFonts w:ascii="Times New Roman" w:hAnsi="Times New Roman" w:cs="Times New Roman"/>
          <w:bCs/>
          <w:sz w:val="24"/>
        </w:rPr>
        <w:t>Create account</w:t>
      </w:r>
    </w:p>
    <w:p w14:paraId="2BD79893" w14:textId="7B63B224" w:rsidR="00EC5AD3" w:rsidRPr="00FC05B7" w:rsidRDefault="00EC5AD3" w:rsidP="00FC05B7">
      <w:pPr>
        <w:pStyle w:val="ListParagraph"/>
        <w:numPr>
          <w:ilvl w:val="0"/>
          <w:numId w:val="13"/>
        </w:numPr>
        <w:jc w:val="both"/>
        <w:rPr>
          <w:rFonts w:ascii="Times New Roman" w:hAnsi="Times New Roman" w:cs="Times New Roman"/>
          <w:bCs/>
          <w:sz w:val="24"/>
        </w:rPr>
      </w:pPr>
      <w:r w:rsidRPr="00FC05B7">
        <w:rPr>
          <w:rFonts w:ascii="Times New Roman" w:hAnsi="Times New Roman" w:cs="Times New Roman"/>
          <w:bCs/>
          <w:sz w:val="24"/>
        </w:rPr>
        <w:t>Create new channel</w:t>
      </w:r>
    </w:p>
    <w:p w14:paraId="09051400" w14:textId="77777777" w:rsidR="00EC5AD3" w:rsidRPr="00EC5AD3" w:rsidRDefault="00EC5AD3" w:rsidP="00FC05B7">
      <w:pPr>
        <w:pStyle w:val="ListParagraph"/>
        <w:numPr>
          <w:ilvl w:val="0"/>
          <w:numId w:val="13"/>
        </w:numPr>
        <w:jc w:val="both"/>
        <w:rPr>
          <w:rFonts w:ascii="Times New Roman" w:hAnsi="Times New Roman" w:cs="Times New Roman"/>
          <w:bCs/>
          <w:sz w:val="24"/>
        </w:rPr>
      </w:pPr>
      <w:r w:rsidRPr="00EC5AD3">
        <w:rPr>
          <w:rFonts w:ascii="Times New Roman" w:hAnsi="Times New Roman" w:cs="Times New Roman"/>
          <w:bCs/>
          <w:sz w:val="24"/>
        </w:rPr>
        <w:t>Name the field</w:t>
      </w:r>
    </w:p>
    <w:p w14:paraId="3A0F8FEE" w14:textId="33136E70" w:rsidR="004D44CC" w:rsidRPr="004D44CC" w:rsidRDefault="00EC5AD3" w:rsidP="00FC05B7">
      <w:pPr>
        <w:pStyle w:val="ListParagraph"/>
        <w:numPr>
          <w:ilvl w:val="0"/>
          <w:numId w:val="13"/>
        </w:numPr>
        <w:jc w:val="both"/>
        <w:rPr>
          <w:rFonts w:ascii="Times New Roman" w:hAnsi="Times New Roman" w:cs="Times New Roman"/>
          <w:sz w:val="24"/>
        </w:rPr>
      </w:pPr>
      <w:r w:rsidRPr="004D44CC">
        <w:rPr>
          <w:rFonts w:ascii="Times New Roman" w:hAnsi="Times New Roman" w:cs="Times New Roman"/>
          <w:bCs/>
          <w:sz w:val="24"/>
        </w:rPr>
        <w:t>Copy the API key and use it in your code</w:t>
      </w:r>
    </w:p>
    <w:p w14:paraId="2A91FED4" w14:textId="77777777" w:rsidR="004D44CC" w:rsidRPr="004D44CC" w:rsidRDefault="004D44CC" w:rsidP="004D44CC">
      <w:pPr>
        <w:pStyle w:val="Heading3"/>
        <w:shd w:val="clear" w:color="auto" w:fill="FFFFFF"/>
        <w:spacing w:before="0" w:beforeAutospacing="0" w:after="0" w:afterAutospacing="0" w:line="465" w:lineRule="atLeast"/>
        <w:rPr>
          <w:rFonts w:eastAsiaTheme="minorHAnsi"/>
          <w:sz w:val="24"/>
          <w:szCs w:val="22"/>
          <w:u w:val="single"/>
        </w:rPr>
      </w:pPr>
      <w:r w:rsidRPr="004D44CC">
        <w:rPr>
          <w:rFonts w:eastAsiaTheme="minorHAnsi"/>
          <w:sz w:val="24"/>
          <w:szCs w:val="22"/>
          <w:u w:val="single"/>
        </w:rPr>
        <w:t>Using Android App</w:t>
      </w:r>
    </w:p>
    <w:p w14:paraId="3DE9CE14" w14:textId="2302CFD4" w:rsidR="004D44CC" w:rsidRPr="004D44CC" w:rsidRDefault="004D44CC" w:rsidP="004D44CC">
      <w:pPr>
        <w:pStyle w:val="NormalWeb"/>
        <w:shd w:val="clear" w:color="auto" w:fill="FFFFFF"/>
        <w:spacing w:before="120" w:beforeAutospacing="0" w:after="120" w:afterAutospacing="0" w:line="336" w:lineRule="atLeast"/>
        <w:rPr>
          <w:rFonts w:eastAsiaTheme="minorHAnsi"/>
          <w:bCs/>
          <w:szCs w:val="22"/>
        </w:rPr>
      </w:pPr>
      <w:r w:rsidRPr="004D44CC">
        <w:rPr>
          <w:rFonts w:eastAsiaTheme="minorHAnsi"/>
          <w:bCs/>
          <w:szCs w:val="22"/>
        </w:rPr>
        <w:t>You'll be a</w:t>
      </w:r>
      <w:r>
        <w:rPr>
          <w:rFonts w:eastAsiaTheme="minorHAnsi"/>
          <w:bCs/>
          <w:szCs w:val="22"/>
        </w:rPr>
        <w:t>ble to visualize</w:t>
      </w:r>
      <w:r w:rsidRPr="004D44CC">
        <w:rPr>
          <w:rFonts w:eastAsiaTheme="minorHAnsi"/>
          <w:bCs/>
          <w:szCs w:val="22"/>
        </w:rPr>
        <w:t xml:space="preserve"> data in any browser. But you might also check it on you Android based smart phone and visualize it whenever you want.</w:t>
      </w:r>
    </w:p>
    <w:p w14:paraId="4D939E8C" w14:textId="77777777" w:rsidR="004D44CC" w:rsidRPr="004D44CC" w:rsidRDefault="004D44CC" w:rsidP="004D44CC">
      <w:pPr>
        <w:numPr>
          <w:ilvl w:val="0"/>
          <w:numId w:val="10"/>
        </w:numPr>
        <w:shd w:val="clear" w:color="auto" w:fill="FFFFFF"/>
        <w:spacing w:after="0" w:line="360" w:lineRule="atLeast"/>
        <w:ind w:left="0"/>
        <w:rPr>
          <w:rFonts w:ascii="Times New Roman" w:hAnsi="Times New Roman" w:cs="Times New Roman"/>
          <w:bCs/>
          <w:sz w:val="24"/>
        </w:rPr>
      </w:pPr>
      <w:r w:rsidRPr="004D44CC">
        <w:rPr>
          <w:rFonts w:ascii="Times New Roman" w:hAnsi="Times New Roman" w:cs="Times New Roman"/>
          <w:bCs/>
          <w:sz w:val="24"/>
        </w:rPr>
        <w:t>Download and install </w:t>
      </w:r>
      <w:proofErr w:type="spellStart"/>
      <w:r w:rsidR="00FC05B7">
        <w:fldChar w:fldCharType="begin"/>
      </w:r>
      <w:r w:rsidR="00FC05B7">
        <w:instrText xml:space="preserve"> HYPERLINK "https://play.google.com/store/apps/details?id=com.cinetica_tech.thingview" </w:instrText>
      </w:r>
      <w:r w:rsidR="00FC05B7">
        <w:fldChar w:fldCharType="separate"/>
      </w:r>
      <w:r w:rsidRPr="004D44CC">
        <w:rPr>
          <w:rFonts w:ascii="Times New Roman" w:hAnsi="Times New Roman" w:cs="Times New Roman"/>
          <w:b/>
          <w:bCs/>
          <w:color w:val="4472C4" w:themeColor="accent1"/>
          <w:sz w:val="24"/>
          <w:u w:val="single"/>
        </w:rPr>
        <w:t>ThingsView</w:t>
      </w:r>
      <w:proofErr w:type="spellEnd"/>
      <w:r w:rsidR="00FC05B7">
        <w:rPr>
          <w:rFonts w:ascii="Times New Roman" w:hAnsi="Times New Roman" w:cs="Times New Roman"/>
          <w:b/>
          <w:bCs/>
          <w:color w:val="4472C4" w:themeColor="accent1"/>
          <w:sz w:val="24"/>
          <w:u w:val="single"/>
        </w:rPr>
        <w:fldChar w:fldCharType="end"/>
      </w:r>
      <w:r w:rsidRPr="004D44CC">
        <w:rPr>
          <w:rFonts w:ascii="Times New Roman" w:hAnsi="Times New Roman" w:cs="Times New Roman"/>
          <w:bCs/>
          <w:sz w:val="24"/>
        </w:rPr>
        <w:t> app from Google Play store on your Android device</w:t>
      </w:r>
    </w:p>
    <w:p w14:paraId="33362D10" w14:textId="77777777" w:rsidR="004D44CC" w:rsidRPr="004D44CC" w:rsidRDefault="004D44CC" w:rsidP="004D44CC">
      <w:pPr>
        <w:numPr>
          <w:ilvl w:val="0"/>
          <w:numId w:val="11"/>
        </w:numPr>
        <w:shd w:val="clear" w:color="auto" w:fill="FFFFFF"/>
        <w:spacing w:after="0" w:line="360" w:lineRule="atLeast"/>
        <w:ind w:left="0"/>
        <w:rPr>
          <w:rFonts w:ascii="Times New Roman" w:hAnsi="Times New Roman" w:cs="Times New Roman"/>
          <w:bCs/>
          <w:sz w:val="24"/>
        </w:rPr>
      </w:pPr>
      <w:r w:rsidRPr="004D44CC">
        <w:rPr>
          <w:rFonts w:ascii="Times New Roman" w:hAnsi="Times New Roman" w:cs="Times New Roman"/>
          <w:bCs/>
          <w:sz w:val="24"/>
        </w:rPr>
        <w:t xml:space="preserve">On the app, insert your channel ID number and click add. You'll find the ID on your </w:t>
      </w:r>
      <w:proofErr w:type="spellStart"/>
      <w:r w:rsidRPr="004D44CC">
        <w:rPr>
          <w:rFonts w:ascii="Times New Roman" w:hAnsi="Times New Roman" w:cs="Times New Roman"/>
          <w:bCs/>
          <w:sz w:val="24"/>
        </w:rPr>
        <w:t>ThingSpeak</w:t>
      </w:r>
      <w:proofErr w:type="spellEnd"/>
      <w:r w:rsidRPr="004D44CC">
        <w:rPr>
          <w:rFonts w:ascii="Times New Roman" w:hAnsi="Times New Roman" w:cs="Times New Roman"/>
          <w:bCs/>
          <w:sz w:val="24"/>
        </w:rPr>
        <w:t xml:space="preserve"> channel configuration</w:t>
      </w:r>
    </w:p>
    <w:p w14:paraId="406B8E3D" w14:textId="77777777" w:rsidR="004D44CC" w:rsidRPr="004D44CC" w:rsidRDefault="004D44CC" w:rsidP="004D44CC">
      <w:pPr>
        <w:numPr>
          <w:ilvl w:val="0"/>
          <w:numId w:val="12"/>
        </w:numPr>
        <w:shd w:val="clear" w:color="auto" w:fill="FFFFFF"/>
        <w:spacing w:after="0" w:line="360" w:lineRule="atLeast"/>
        <w:ind w:left="0"/>
        <w:rPr>
          <w:rFonts w:ascii="Times New Roman" w:hAnsi="Times New Roman" w:cs="Times New Roman"/>
          <w:bCs/>
          <w:sz w:val="24"/>
        </w:rPr>
      </w:pPr>
      <w:r w:rsidRPr="004D44CC">
        <w:rPr>
          <w:rFonts w:ascii="Times New Roman" w:hAnsi="Times New Roman" w:cs="Times New Roman"/>
          <w:bCs/>
          <w:sz w:val="24"/>
        </w:rPr>
        <w:t>The current values of each variable will be displayed in a graph</w:t>
      </w:r>
    </w:p>
    <w:p w14:paraId="5EE149E7" w14:textId="3B98D1C6" w:rsidR="00E87D8E" w:rsidRDefault="004D44CC" w:rsidP="004D44CC">
      <w:pPr>
        <w:pStyle w:val="NormalWeb"/>
        <w:shd w:val="clear" w:color="auto" w:fill="FFFFFF"/>
        <w:spacing w:before="120" w:beforeAutospacing="0" w:after="120" w:afterAutospacing="0" w:line="336" w:lineRule="atLeast"/>
        <w:rPr>
          <w:rFonts w:eastAsiaTheme="minorHAnsi"/>
          <w:bCs/>
          <w:szCs w:val="22"/>
        </w:rPr>
      </w:pPr>
      <w:r w:rsidRPr="004D44CC">
        <w:rPr>
          <w:rFonts w:eastAsiaTheme="minorHAnsi"/>
          <w:bCs/>
          <w:szCs w:val="22"/>
        </w:rPr>
        <w:t>Have fun!</w:t>
      </w:r>
    </w:p>
    <w:p w14:paraId="5FE85249" w14:textId="77777777" w:rsidR="00ED65C6" w:rsidRDefault="00ED65C6" w:rsidP="004D44CC">
      <w:pPr>
        <w:pStyle w:val="NormalWeb"/>
        <w:shd w:val="clear" w:color="auto" w:fill="FFFFFF"/>
        <w:spacing w:before="120" w:beforeAutospacing="0" w:after="120" w:afterAutospacing="0" w:line="336" w:lineRule="atLeast"/>
        <w:rPr>
          <w:rFonts w:eastAsiaTheme="minorHAnsi"/>
          <w:b/>
          <w:bCs/>
          <w:szCs w:val="22"/>
          <w:u w:val="single"/>
        </w:rPr>
      </w:pPr>
    </w:p>
    <w:p w14:paraId="6EA9A7D6" w14:textId="77777777" w:rsidR="00ED65C6" w:rsidRDefault="00ED65C6" w:rsidP="004D44CC">
      <w:pPr>
        <w:pStyle w:val="NormalWeb"/>
        <w:shd w:val="clear" w:color="auto" w:fill="FFFFFF"/>
        <w:spacing w:before="120" w:beforeAutospacing="0" w:after="120" w:afterAutospacing="0" w:line="336" w:lineRule="atLeast"/>
        <w:rPr>
          <w:rFonts w:eastAsiaTheme="minorHAnsi"/>
          <w:b/>
          <w:bCs/>
          <w:szCs w:val="22"/>
          <w:u w:val="single"/>
        </w:rPr>
      </w:pPr>
    </w:p>
    <w:p w14:paraId="78EA4916" w14:textId="77777777" w:rsidR="004D4561" w:rsidRDefault="004D4561" w:rsidP="004D44CC">
      <w:pPr>
        <w:pStyle w:val="NormalWeb"/>
        <w:shd w:val="clear" w:color="auto" w:fill="FFFFFF"/>
        <w:spacing w:before="120" w:beforeAutospacing="0" w:after="120" w:afterAutospacing="0" w:line="336" w:lineRule="atLeast"/>
        <w:rPr>
          <w:rFonts w:eastAsiaTheme="minorHAnsi"/>
          <w:b/>
          <w:bCs/>
          <w:szCs w:val="22"/>
          <w:u w:val="single"/>
        </w:rPr>
      </w:pPr>
    </w:p>
    <w:p w14:paraId="3122452C" w14:textId="15D71FC3" w:rsidR="00ED65C6" w:rsidRPr="00ED65C6" w:rsidRDefault="00A344C8" w:rsidP="004D44CC">
      <w:pPr>
        <w:pStyle w:val="NormalWeb"/>
        <w:shd w:val="clear" w:color="auto" w:fill="FFFFFF"/>
        <w:spacing w:before="120" w:beforeAutospacing="0" w:after="120" w:afterAutospacing="0" w:line="336" w:lineRule="atLeast"/>
        <w:rPr>
          <w:rFonts w:eastAsiaTheme="minorHAnsi"/>
          <w:b/>
          <w:bCs/>
          <w:szCs w:val="22"/>
          <w:u w:val="single"/>
        </w:rPr>
      </w:pPr>
      <w:bookmarkStart w:id="0" w:name="_GoBack"/>
      <w:bookmarkEnd w:id="0"/>
      <w:r>
        <w:rPr>
          <w:rFonts w:eastAsiaTheme="minorHAnsi"/>
          <w:b/>
          <w:bCs/>
          <w:szCs w:val="22"/>
          <w:u w:val="single"/>
        </w:rPr>
        <w:lastRenderedPageBreak/>
        <w:t xml:space="preserve">ICP / ICE </w:t>
      </w:r>
      <w:r w:rsidR="00ED65C6" w:rsidRPr="00ED65C6">
        <w:rPr>
          <w:rFonts w:eastAsiaTheme="minorHAnsi"/>
          <w:b/>
          <w:bCs/>
          <w:szCs w:val="22"/>
          <w:u w:val="single"/>
        </w:rPr>
        <w:t>Part 3:</w:t>
      </w:r>
    </w:p>
    <w:p w14:paraId="6DF5DCD2" w14:textId="4E8D0815" w:rsidR="00FC05B7" w:rsidRDefault="00ED65C6" w:rsidP="00ED65C6">
      <w:pPr>
        <w:pStyle w:val="NormalWeb"/>
        <w:numPr>
          <w:ilvl w:val="0"/>
          <w:numId w:val="14"/>
        </w:numPr>
        <w:shd w:val="clear" w:color="auto" w:fill="FFFFFF"/>
        <w:spacing w:before="120" w:beforeAutospacing="0" w:after="120" w:afterAutospacing="0" w:line="336" w:lineRule="atLeast"/>
        <w:rPr>
          <w:rFonts w:eastAsiaTheme="minorHAnsi"/>
          <w:bCs/>
          <w:szCs w:val="22"/>
        </w:rPr>
      </w:pPr>
      <w:r>
        <w:rPr>
          <w:rFonts w:eastAsiaTheme="minorHAnsi"/>
          <w:bCs/>
          <w:szCs w:val="22"/>
        </w:rPr>
        <w:t>Integrate project 1 with the current.</w:t>
      </w:r>
    </w:p>
    <w:p w14:paraId="2E5D5B87" w14:textId="1A5C8B55" w:rsidR="00ED65C6" w:rsidRDefault="00ED65C6" w:rsidP="00ED65C6">
      <w:pPr>
        <w:pStyle w:val="NormalWeb"/>
        <w:numPr>
          <w:ilvl w:val="0"/>
          <w:numId w:val="14"/>
        </w:numPr>
        <w:shd w:val="clear" w:color="auto" w:fill="FFFFFF"/>
        <w:spacing w:before="120" w:beforeAutospacing="0" w:after="120" w:afterAutospacing="0" w:line="336" w:lineRule="atLeast"/>
        <w:rPr>
          <w:rFonts w:eastAsiaTheme="minorHAnsi"/>
          <w:bCs/>
          <w:szCs w:val="22"/>
        </w:rPr>
      </w:pPr>
      <w:r>
        <w:rPr>
          <w:rFonts w:eastAsiaTheme="minorHAnsi"/>
          <w:bCs/>
          <w:szCs w:val="22"/>
        </w:rPr>
        <w:t>If the heartbeat goes above 170 red led should blink</w:t>
      </w:r>
    </w:p>
    <w:p w14:paraId="2503B5A7" w14:textId="4C20DFD0" w:rsidR="00ED65C6" w:rsidRDefault="00ED65C6" w:rsidP="00ED65C6">
      <w:pPr>
        <w:pStyle w:val="NormalWeb"/>
        <w:numPr>
          <w:ilvl w:val="0"/>
          <w:numId w:val="14"/>
        </w:numPr>
        <w:shd w:val="clear" w:color="auto" w:fill="FFFFFF"/>
        <w:spacing w:before="120" w:beforeAutospacing="0" w:after="120" w:afterAutospacing="0" w:line="336" w:lineRule="atLeast"/>
        <w:rPr>
          <w:rFonts w:eastAsiaTheme="minorHAnsi"/>
          <w:bCs/>
          <w:szCs w:val="22"/>
        </w:rPr>
      </w:pPr>
      <w:r>
        <w:rPr>
          <w:rFonts w:eastAsiaTheme="minorHAnsi"/>
          <w:bCs/>
          <w:szCs w:val="22"/>
        </w:rPr>
        <w:t>If it drops below 100 green light should blink</w:t>
      </w:r>
    </w:p>
    <w:p w14:paraId="6239528D" w14:textId="5EAAF791" w:rsidR="00ED65C6" w:rsidRDefault="00ED65C6" w:rsidP="00ED65C6">
      <w:pPr>
        <w:pStyle w:val="NormalWeb"/>
        <w:numPr>
          <w:ilvl w:val="0"/>
          <w:numId w:val="14"/>
        </w:numPr>
        <w:shd w:val="clear" w:color="auto" w:fill="FFFFFF"/>
        <w:spacing w:before="120" w:beforeAutospacing="0" w:after="120" w:afterAutospacing="0" w:line="336" w:lineRule="atLeast"/>
        <w:rPr>
          <w:rFonts w:eastAsiaTheme="minorHAnsi"/>
          <w:bCs/>
          <w:szCs w:val="22"/>
        </w:rPr>
      </w:pPr>
      <w:r>
        <w:rPr>
          <w:rFonts w:eastAsiaTheme="minorHAnsi"/>
          <w:bCs/>
          <w:szCs w:val="22"/>
        </w:rPr>
        <w:t>Put three push buttons for reset, turn off and turn on the LCD.</w:t>
      </w:r>
    </w:p>
    <w:p w14:paraId="0890DC4D" w14:textId="77777777" w:rsidR="00ED65C6" w:rsidRDefault="00ED65C6" w:rsidP="00ED65C6">
      <w:pPr>
        <w:pStyle w:val="NormalWeb"/>
        <w:shd w:val="clear" w:color="auto" w:fill="FFFFFF"/>
        <w:spacing w:before="120" w:beforeAutospacing="0" w:after="120" w:afterAutospacing="0" w:line="336" w:lineRule="atLeast"/>
        <w:rPr>
          <w:rFonts w:eastAsiaTheme="minorHAnsi"/>
          <w:bCs/>
          <w:szCs w:val="22"/>
        </w:rPr>
      </w:pPr>
    </w:p>
    <w:p w14:paraId="38602C12" w14:textId="5C460162" w:rsidR="00ED65C6" w:rsidRPr="00ED65C6" w:rsidRDefault="00A344C8" w:rsidP="00ED65C6">
      <w:pPr>
        <w:pStyle w:val="NormalWeb"/>
        <w:shd w:val="clear" w:color="auto" w:fill="FFFFFF"/>
        <w:spacing w:before="120" w:beforeAutospacing="0" w:after="120" w:afterAutospacing="0" w:line="336" w:lineRule="atLeast"/>
        <w:rPr>
          <w:rFonts w:eastAsiaTheme="minorHAnsi"/>
          <w:b/>
          <w:bCs/>
          <w:szCs w:val="22"/>
          <w:u w:val="single"/>
        </w:rPr>
      </w:pPr>
      <w:r>
        <w:rPr>
          <w:rFonts w:eastAsiaTheme="minorHAnsi"/>
          <w:b/>
          <w:bCs/>
          <w:szCs w:val="22"/>
          <w:u w:val="single"/>
        </w:rPr>
        <w:t xml:space="preserve">ICP / ICE </w:t>
      </w:r>
      <w:r w:rsidR="00ED65C6" w:rsidRPr="00ED65C6">
        <w:rPr>
          <w:rFonts w:eastAsiaTheme="minorHAnsi"/>
          <w:b/>
          <w:bCs/>
          <w:szCs w:val="22"/>
          <w:u w:val="single"/>
        </w:rPr>
        <w:t>Bonus Points:</w:t>
      </w:r>
    </w:p>
    <w:p w14:paraId="5C878DEC" w14:textId="1F7F8890" w:rsidR="00ED65C6" w:rsidRDefault="00ED65C6" w:rsidP="00ED65C6">
      <w:pPr>
        <w:pStyle w:val="NormalWeb"/>
        <w:shd w:val="clear" w:color="auto" w:fill="FFFFFF"/>
        <w:spacing w:before="120" w:beforeAutospacing="0" w:after="120" w:afterAutospacing="0" w:line="336" w:lineRule="atLeast"/>
        <w:rPr>
          <w:rFonts w:eastAsiaTheme="minorHAnsi"/>
          <w:bCs/>
          <w:szCs w:val="22"/>
        </w:rPr>
      </w:pPr>
      <w:r>
        <w:rPr>
          <w:rFonts w:eastAsiaTheme="minorHAnsi"/>
          <w:bCs/>
          <w:szCs w:val="22"/>
        </w:rPr>
        <w:t xml:space="preserve">When there is no finger on the pulse sensor the reading should be reset to zero. For example if the BPM drops below 50 or boosts above 300 the BPM rate should be reset to zero or you can make your own scenario according to your feasibility. </w:t>
      </w:r>
    </w:p>
    <w:p w14:paraId="0C2565C5" w14:textId="77777777" w:rsidR="00FC05B7" w:rsidRDefault="00FC05B7" w:rsidP="004D44CC">
      <w:pPr>
        <w:pStyle w:val="NormalWeb"/>
        <w:shd w:val="clear" w:color="auto" w:fill="FFFFFF"/>
        <w:spacing w:before="120" w:beforeAutospacing="0" w:after="120" w:afterAutospacing="0" w:line="336" w:lineRule="atLeast"/>
        <w:rPr>
          <w:rFonts w:eastAsiaTheme="minorHAnsi"/>
          <w:bCs/>
          <w:szCs w:val="22"/>
        </w:rPr>
      </w:pPr>
    </w:p>
    <w:p w14:paraId="70B470BE" w14:textId="77777777" w:rsidR="004D44CC" w:rsidRPr="004D44CC" w:rsidRDefault="004D44CC" w:rsidP="004D44CC">
      <w:pPr>
        <w:pStyle w:val="NormalWeb"/>
        <w:shd w:val="clear" w:color="auto" w:fill="FFFFFF"/>
        <w:spacing w:before="120" w:beforeAutospacing="0" w:after="120" w:afterAutospacing="0" w:line="336" w:lineRule="atLeast"/>
        <w:rPr>
          <w:rFonts w:eastAsiaTheme="minorHAnsi"/>
          <w:bCs/>
          <w:szCs w:val="22"/>
        </w:rPr>
      </w:pPr>
    </w:p>
    <w:p w14:paraId="03DD0501" w14:textId="77777777" w:rsidR="00940FD4" w:rsidRDefault="00940FD4" w:rsidP="0006327B">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ICP Guidelines (In Class Students):</w:t>
      </w:r>
    </w:p>
    <w:p w14:paraId="5115A1EC" w14:textId="77777777"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ICP Submission is in pairs of two students.</w:t>
      </w:r>
    </w:p>
    <w:p w14:paraId="45F1BB2B" w14:textId="77777777"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Once completed, must be presented to TA or Instructor before the completion of the class</w:t>
      </w:r>
    </w:p>
    <w:p w14:paraId="65A631B1" w14:textId="77777777"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Submission after class is considered as late submission. (Check the late submission policy in the syllabus)</w:t>
      </w:r>
    </w:p>
    <w:p w14:paraId="33CD41AC" w14:textId="77777777" w:rsidR="003E6C4B" w:rsidRDefault="003E6C4B"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Record a video of your working project with brief explanation</w:t>
      </w:r>
    </w:p>
    <w:p w14:paraId="645D2C50" w14:textId="77777777" w:rsidR="00940FD4" w:rsidRP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ICP Code with brief explanat</w:t>
      </w:r>
      <w:r w:rsidR="003E6C4B">
        <w:rPr>
          <w:rFonts w:ascii="Times New Roman" w:eastAsia="Times New Roman" w:hAnsi="Times New Roman" w:cs="Times New Roman"/>
          <w:sz w:val="27"/>
          <w:szCs w:val="27"/>
          <w:lang w:val="en-IN" w:eastAsia="en-IN"/>
        </w:rPr>
        <w:t xml:space="preserve">ion and recorded video should be pushed to GitHub for evaluation of the grade. </w:t>
      </w:r>
    </w:p>
    <w:p w14:paraId="6579E82E" w14:textId="77777777" w:rsidR="00940FD4" w:rsidRPr="008C68FA" w:rsidRDefault="00940FD4" w:rsidP="008C68FA">
      <w:pPr>
        <w:pStyle w:val="ListParagraph"/>
        <w:spacing w:before="240" w:line="240" w:lineRule="auto"/>
        <w:ind w:left="0"/>
        <w:jc w:val="both"/>
        <w:rPr>
          <w:rFonts w:eastAsia="Times New Roman"/>
          <w:b/>
          <w:i/>
          <w:sz w:val="24"/>
        </w:rPr>
      </w:pPr>
    </w:p>
    <w:sectPr w:rsidR="00940FD4" w:rsidRPr="008C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ascii="Arial" w:hAnsi="Arial" w:hint="default"/>
      </w:rPr>
    </w:lvl>
    <w:lvl w:ilvl="1" w:tplc="F04AF930" w:tentative="1">
      <w:start w:val="1"/>
      <w:numFmt w:val="bullet"/>
      <w:lvlText w:val="•"/>
      <w:lvlJc w:val="left"/>
      <w:pPr>
        <w:tabs>
          <w:tab w:val="num" w:pos="1440"/>
        </w:tabs>
        <w:ind w:left="1440" w:hanging="360"/>
      </w:pPr>
      <w:rPr>
        <w:rFonts w:ascii="Arial" w:hAnsi="Arial" w:hint="default"/>
      </w:rPr>
    </w:lvl>
    <w:lvl w:ilvl="2" w:tplc="2C9A714C" w:tentative="1">
      <w:start w:val="1"/>
      <w:numFmt w:val="bullet"/>
      <w:lvlText w:val="•"/>
      <w:lvlJc w:val="left"/>
      <w:pPr>
        <w:tabs>
          <w:tab w:val="num" w:pos="2160"/>
        </w:tabs>
        <w:ind w:left="2160" w:hanging="360"/>
      </w:pPr>
      <w:rPr>
        <w:rFonts w:ascii="Arial" w:hAnsi="Arial" w:hint="default"/>
      </w:rPr>
    </w:lvl>
    <w:lvl w:ilvl="3" w:tplc="FE2C89DC" w:tentative="1">
      <w:start w:val="1"/>
      <w:numFmt w:val="bullet"/>
      <w:lvlText w:val="•"/>
      <w:lvlJc w:val="left"/>
      <w:pPr>
        <w:tabs>
          <w:tab w:val="num" w:pos="2880"/>
        </w:tabs>
        <w:ind w:left="2880" w:hanging="360"/>
      </w:pPr>
      <w:rPr>
        <w:rFonts w:ascii="Arial" w:hAnsi="Arial" w:hint="default"/>
      </w:rPr>
    </w:lvl>
    <w:lvl w:ilvl="4" w:tplc="452C3636" w:tentative="1">
      <w:start w:val="1"/>
      <w:numFmt w:val="bullet"/>
      <w:lvlText w:val="•"/>
      <w:lvlJc w:val="left"/>
      <w:pPr>
        <w:tabs>
          <w:tab w:val="num" w:pos="3600"/>
        </w:tabs>
        <w:ind w:left="3600" w:hanging="360"/>
      </w:pPr>
      <w:rPr>
        <w:rFonts w:ascii="Arial" w:hAnsi="Arial" w:hint="default"/>
      </w:rPr>
    </w:lvl>
    <w:lvl w:ilvl="5" w:tplc="3D34453A" w:tentative="1">
      <w:start w:val="1"/>
      <w:numFmt w:val="bullet"/>
      <w:lvlText w:val="•"/>
      <w:lvlJc w:val="left"/>
      <w:pPr>
        <w:tabs>
          <w:tab w:val="num" w:pos="4320"/>
        </w:tabs>
        <w:ind w:left="4320" w:hanging="360"/>
      </w:pPr>
      <w:rPr>
        <w:rFonts w:ascii="Arial" w:hAnsi="Arial" w:hint="default"/>
      </w:rPr>
    </w:lvl>
    <w:lvl w:ilvl="6" w:tplc="3AD6A04E" w:tentative="1">
      <w:start w:val="1"/>
      <w:numFmt w:val="bullet"/>
      <w:lvlText w:val="•"/>
      <w:lvlJc w:val="left"/>
      <w:pPr>
        <w:tabs>
          <w:tab w:val="num" w:pos="5040"/>
        </w:tabs>
        <w:ind w:left="5040" w:hanging="360"/>
      </w:pPr>
      <w:rPr>
        <w:rFonts w:ascii="Arial" w:hAnsi="Arial" w:hint="default"/>
      </w:rPr>
    </w:lvl>
    <w:lvl w:ilvl="7" w:tplc="48649426" w:tentative="1">
      <w:start w:val="1"/>
      <w:numFmt w:val="bullet"/>
      <w:lvlText w:val="•"/>
      <w:lvlJc w:val="left"/>
      <w:pPr>
        <w:tabs>
          <w:tab w:val="num" w:pos="5760"/>
        </w:tabs>
        <w:ind w:left="5760" w:hanging="360"/>
      </w:pPr>
      <w:rPr>
        <w:rFonts w:ascii="Arial" w:hAnsi="Arial" w:hint="default"/>
      </w:rPr>
    </w:lvl>
    <w:lvl w:ilvl="8" w:tplc="F5B25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15CB4"/>
    <w:multiLevelType w:val="hybridMultilevel"/>
    <w:tmpl w:val="607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6CF5"/>
    <w:multiLevelType w:val="multilevel"/>
    <w:tmpl w:val="6CD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628EF"/>
    <w:multiLevelType w:val="hybridMultilevel"/>
    <w:tmpl w:val="3A60DFDC"/>
    <w:lvl w:ilvl="0" w:tplc="A7AC1EFE">
      <w:start w:val="1"/>
      <w:numFmt w:val="bullet"/>
      <w:lvlText w:val="•"/>
      <w:lvlJc w:val="left"/>
      <w:pPr>
        <w:tabs>
          <w:tab w:val="num" w:pos="720"/>
        </w:tabs>
        <w:ind w:left="720" w:hanging="360"/>
      </w:pPr>
      <w:rPr>
        <w:rFonts w:ascii="Arial" w:hAnsi="Arial" w:hint="default"/>
      </w:rPr>
    </w:lvl>
    <w:lvl w:ilvl="1" w:tplc="3E7ECB5A" w:tentative="1">
      <w:start w:val="1"/>
      <w:numFmt w:val="bullet"/>
      <w:lvlText w:val="•"/>
      <w:lvlJc w:val="left"/>
      <w:pPr>
        <w:tabs>
          <w:tab w:val="num" w:pos="1440"/>
        </w:tabs>
        <w:ind w:left="1440" w:hanging="360"/>
      </w:pPr>
      <w:rPr>
        <w:rFonts w:ascii="Arial" w:hAnsi="Arial" w:hint="default"/>
      </w:rPr>
    </w:lvl>
    <w:lvl w:ilvl="2" w:tplc="C89C8324" w:tentative="1">
      <w:start w:val="1"/>
      <w:numFmt w:val="bullet"/>
      <w:lvlText w:val="•"/>
      <w:lvlJc w:val="left"/>
      <w:pPr>
        <w:tabs>
          <w:tab w:val="num" w:pos="2160"/>
        </w:tabs>
        <w:ind w:left="2160" w:hanging="360"/>
      </w:pPr>
      <w:rPr>
        <w:rFonts w:ascii="Arial" w:hAnsi="Arial" w:hint="default"/>
      </w:rPr>
    </w:lvl>
    <w:lvl w:ilvl="3" w:tplc="671AE576" w:tentative="1">
      <w:start w:val="1"/>
      <w:numFmt w:val="bullet"/>
      <w:lvlText w:val="•"/>
      <w:lvlJc w:val="left"/>
      <w:pPr>
        <w:tabs>
          <w:tab w:val="num" w:pos="2880"/>
        </w:tabs>
        <w:ind w:left="2880" w:hanging="360"/>
      </w:pPr>
      <w:rPr>
        <w:rFonts w:ascii="Arial" w:hAnsi="Arial" w:hint="default"/>
      </w:rPr>
    </w:lvl>
    <w:lvl w:ilvl="4" w:tplc="72D27126" w:tentative="1">
      <w:start w:val="1"/>
      <w:numFmt w:val="bullet"/>
      <w:lvlText w:val="•"/>
      <w:lvlJc w:val="left"/>
      <w:pPr>
        <w:tabs>
          <w:tab w:val="num" w:pos="3600"/>
        </w:tabs>
        <w:ind w:left="3600" w:hanging="360"/>
      </w:pPr>
      <w:rPr>
        <w:rFonts w:ascii="Arial" w:hAnsi="Arial" w:hint="default"/>
      </w:rPr>
    </w:lvl>
    <w:lvl w:ilvl="5" w:tplc="1E18C098" w:tentative="1">
      <w:start w:val="1"/>
      <w:numFmt w:val="bullet"/>
      <w:lvlText w:val="•"/>
      <w:lvlJc w:val="left"/>
      <w:pPr>
        <w:tabs>
          <w:tab w:val="num" w:pos="4320"/>
        </w:tabs>
        <w:ind w:left="4320" w:hanging="360"/>
      </w:pPr>
      <w:rPr>
        <w:rFonts w:ascii="Arial" w:hAnsi="Arial" w:hint="default"/>
      </w:rPr>
    </w:lvl>
    <w:lvl w:ilvl="6" w:tplc="0C00E030" w:tentative="1">
      <w:start w:val="1"/>
      <w:numFmt w:val="bullet"/>
      <w:lvlText w:val="•"/>
      <w:lvlJc w:val="left"/>
      <w:pPr>
        <w:tabs>
          <w:tab w:val="num" w:pos="5040"/>
        </w:tabs>
        <w:ind w:left="5040" w:hanging="360"/>
      </w:pPr>
      <w:rPr>
        <w:rFonts w:ascii="Arial" w:hAnsi="Arial" w:hint="default"/>
      </w:rPr>
    </w:lvl>
    <w:lvl w:ilvl="7" w:tplc="26165C94" w:tentative="1">
      <w:start w:val="1"/>
      <w:numFmt w:val="bullet"/>
      <w:lvlText w:val="•"/>
      <w:lvlJc w:val="left"/>
      <w:pPr>
        <w:tabs>
          <w:tab w:val="num" w:pos="5760"/>
        </w:tabs>
        <w:ind w:left="5760" w:hanging="360"/>
      </w:pPr>
      <w:rPr>
        <w:rFonts w:ascii="Arial" w:hAnsi="Arial" w:hint="default"/>
      </w:rPr>
    </w:lvl>
    <w:lvl w:ilvl="8" w:tplc="19B0C2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5381A"/>
    <w:multiLevelType w:val="hybridMultilevel"/>
    <w:tmpl w:val="19E6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A6A88"/>
    <w:multiLevelType w:val="multilevel"/>
    <w:tmpl w:val="72C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576B3"/>
    <w:multiLevelType w:val="hybridMultilevel"/>
    <w:tmpl w:val="EEA6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65DDB"/>
    <w:multiLevelType w:val="multilevel"/>
    <w:tmpl w:val="C1C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D9767A8"/>
    <w:multiLevelType w:val="hybridMultilevel"/>
    <w:tmpl w:val="D97E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10"/>
  </w:num>
  <w:num w:numId="5">
    <w:abstractNumId w:val="12"/>
  </w:num>
  <w:num w:numId="6">
    <w:abstractNumId w:val="0"/>
  </w:num>
  <w:num w:numId="7">
    <w:abstractNumId w:val="4"/>
  </w:num>
  <w:num w:numId="8">
    <w:abstractNumId w:val="6"/>
  </w:num>
  <w:num w:numId="9">
    <w:abstractNumId w:val="2"/>
  </w:num>
  <w:num w:numId="10">
    <w:abstractNumId w:val="3"/>
  </w:num>
  <w:num w:numId="11">
    <w:abstractNumId w:val="9"/>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36073"/>
    <w:rsid w:val="0006327B"/>
    <w:rsid w:val="000E40F2"/>
    <w:rsid w:val="00103EB7"/>
    <w:rsid w:val="00167F24"/>
    <w:rsid w:val="002B3FB4"/>
    <w:rsid w:val="003E6C4B"/>
    <w:rsid w:val="004D44CC"/>
    <w:rsid w:val="004D4561"/>
    <w:rsid w:val="005336DA"/>
    <w:rsid w:val="005A3D25"/>
    <w:rsid w:val="005B508D"/>
    <w:rsid w:val="00873494"/>
    <w:rsid w:val="0088697C"/>
    <w:rsid w:val="008A40E8"/>
    <w:rsid w:val="008C68FA"/>
    <w:rsid w:val="00940FD4"/>
    <w:rsid w:val="009D72B8"/>
    <w:rsid w:val="00A344C8"/>
    <w:rsid w:val="00A40B40"/>
    <w:rsid w:val="00BA69C8"/>
    <w:rsid w:val="00C06E3A"/>
    <w:rsid w:val="00C46F40"/>
    <w:rsid w:val="00C62987"/>
    <w:rsid w:val="00E151EA"/>
    <w:rsid w:val="00E87D8E"/>
    <w:rsid w:val="00EC5AD3"/>
    <w:rsid w:val="00ED65C6"/>
    <w:rsid w:val="00F4281E"/>
    <w:rsid w:val="00FC0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AE32"/>
  <w15:docId w15:val="{4EF5CADC-6A89-4DC0-9CB8-1B69523C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7B"/>
    <w:rPr>
      <w:lang w:val="en-US"/>
    </w:rPr>
  </w:style>
  <w:style w:type="paragraph" w:styleId="Heading3">
    <w:name w:val="heading 3"/>
    <w:basedOn w:val="Normal"/>
    <w:link w:val="Heading3Char"/>
    <w:uiPriority w:val="9"/>
    <w:qFormat/>
    <w:rsid w:val="004D4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customStyle="1" w:styleId="UnresolvedMention1">
    <w:name w:val="Unresolved Mention1"/>
    <w:basedOn w:val="DefaultParagraphFont"/>
    <w:uiPriority w:val="99"/>
    <w:semiHidden/>
    <w:unhideWhenUsed/>
    <w:rsid w:val="0006327B"/>
    <w:rPr>
      <w:color w:val="808080"/>
      <w:shd w:val="clear" w:color="auto" w:fill="E6E6E6"/>
    </w:rPr>
  </w:style>
  <w:style w:type="paragraph" w:styleId="BalloonText">
    <w:name w:val="Balloon Text"/>
    <w:basedOn w:val="Normal"/>
    <w:link w:val="BalloonTextChar"/>
    <w:uiPriority w:val="99"/>
    <w:semiHidden/>
    <w:unhideWhenUsed/>
    <w:rsid w:val="00EC5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D3"/>
    <w:rPr>
      <w:rFonts w:ascii="Tahoma" w:hAnsi="Tahoma" w:cs="Tahoma"/>
      <w:sz w:val="16"/>
      <w:szCs w:val="16"/>
      <w:lang w:val="en-US"/>
    </w:rPr>
  </w:style>
  <w:style w:type="character" w:styleId="Strong">
    <w:name w:val="Strong"/>
    <w:basedOn w:val="DefaultParagraphFont"/>
    <w:uiPriority w:val="22"/>
    <w:qFormat/>
    <w:rsid w:val="00EC5AD3"/>
    <w:rPr>
      <w:b/>
      <w:bCs/>
    </w:rPr>
  </w:style>
  <w:style w:type="character" w:customStyle="1" w:styleId="Heading3Char">
    <w:name w:val="Heading 3 Char"/>
    <w:basedOn w:val="DefaultParagraphFont"/>
    <w:link w:val="Heading3"/>
    <w:uiPriority w:val="9"/>
    <w:rsid w:val="004D44CC"/>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D4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743">
      <w:bodyDiv w:val="1"/>
      <w:marLeft w:val="0"/>
      <w:marRight w:val="0"/>
      <w:marTop w:val="0"/>
      <w:marBottom w:val="0"/>
      <w:divBdr>
        <w:top w:val="none" w:sz="0" w:space="0" w:color="auto"/>
        <w:left w:val="none" w:sz="0" w:space="0" w:color="auto"/>
        <w:bottom w:val="none" w:sz="0" w:space="0" w:color="auto"/>
        <w:right w:val="none" w:sz="0" w:space="0" w:color="auto"/>
      </w:divBdr>
    </w:div>
    <w:div w:id="373311846">
      <w:bodyDiv w:val="1"/>
      <w:marLeft w:val="0"/>
      <w:marRight w:val="0"/>
      <w:marTop w:val="0"/>
      <w:marBottom w:val="0"/>
      <w:divBdr>
        <w:top w:val="none" w:sz="0" w:space="0" w:color="auto"/>
        <w:left w:val="none" w:sz="0" w:space="0" w:color="auto"/>
        <w:bottom w:val="none" w:sz="0" w:space="0" w:color="auto"/>
        <w:right w:val="none" w:sz="0" w:space="0" w:color="auto"/>
      </w:divBdr>
    </w:div>
    <w:div w:id="377972812">
      <w:bodyDiv w:val="1"/>
      <w:marLeft w:val="0"/>
      <w:marRight w:val="0"/>
      <w:marTop w:val="0"/>
      <w:marBottom w:val="0"/>
      <w:divBdr>
        <w:top w:val="none" w:sz="0" w:space="0" w:color="auto"/>
        <w:left w:val="none" w:sz="0" w:space="0" w:color="auto"/>
        <w:bottom w:val="none" w:sz="0" w:space="0" w:color="auto"/>
        <w:right w:val="none" w:sz="0" w:space="0" w:color="auto"/>
      </w:divBdr>
      <w:divsChild>
        <w:div w:id="734544392">
          <w:marLeft w:val="547"/>
          <w:marRight w:val="0"/>
          <w:marTop w:val="144"/>
          <w:marBottom w:val="0"/>
          <w:divBdr>
            <w:top w:val="none" w:sz="0" w:space="0" w:color="auto"/>
            <w:left w:val="none" w:sz="0" w:space="0" w:color="auto"/>
            <w:bottom w:val="none" w:sz="0" w:space="0" w:color="auto"/>
            <w:right w:val="none" w:sz="0" w:space="0" w:color="auto"/>
          </w:divBdr>
        </w:div>
        <w:div w:id="1588687024">
          <w:marLeft w:val="547"/>
          <w:marRight w:val="0"/>
          <w:marTop w:val="144"/>
          <w:marBottom w:val="0"/>
          <w:divBdr>
            <w:top w:val="none" w:sz="0" w:space="0" w:color="auto"/>
            <w:left w:val="none" w:sz="0" w:space="0" w:color="auto"/>
            <w:bottom w:val="none" w:sz="0" w:space="0" w:color="auto"/>
            <w:right w:val="none" w:sz="0" w:space="0" w:color="auto"/>
          </w:divBdr>
        </w:div>
        <w:div w:id="1256136492">
          <w:marLeft w:val="547"/>
          <w:marRight w:val="0"/>
          <w:marTop w:val="144"/>
          <w:marBottom w:val="0"/>
          <w:divBdr>
            <w:top w:val="none" w:sz="0" w:space="0" w:color="auto"/>
            <w:left w:val="none" w:sz="0" w:space="0" w:color="auto"/>
            <w:bottom w:val="none" w:sz="0" w:space="0" w:color="auto"/>
            <w:right w:val="none" w:sz="0" w:space="0" w:color="auto"/>
          </w:divBdr>
        </w:div>
        <w:div w:id="1333410732">
          <w:marLeft w:val="547"/>
          <w:marRight w:val="0"/>
          <w:marTop w:val="144"/>
          <w:marBottom w:val="0"/>
          <w:divBdr>
            <w:top w:val="none" w:sz="0" w:space="0" w:color="auto"/>
            <w:left w:val="none" w:sz="0" w:space="0" w:color="auto"/>
            <w:bottom w:val="none" w:sz="0" w:space="0" w:color="auto"/>
            <w:right w:val="none" w:sz="0" w:space="0" w:color="auto"/>
          </w:divBdr>
        </w:div>
        <w:div w:id="1184199615">
          <w:marLeft w:val="547"/>
          <w:marRight w:val="0"/>
          <w:marTop w:val="144"/>
          <w:marBottom w:val="0"/>
          <w:divBdr>
            <w:top w:val="none" w:sz="0" w:space="0" w:color="auto"/>
            <w:left w:val="none" w:sz="0" w:space="0" w:color="auto"/>
            <w:bottom w:val="none" w:sz="0" w:space="0" w:color="auto"/>
            <w:right w:val="none" w:sz="0" w:space="0" w:color="auto"/>
          </w:divBdr>
        </w:div>
        <w:div w:id="782378878">
          <w:marLeft w:val="547"/>
          <w:marRight w:val="0"/>
          <w:marTop w:val="144"/>
          <w:marBottom w:val="0"/>
          <w:divBdr>
            <w:top w:val="none" w:sz="0" w:space="0" w:color="auto"/>
            <w:left w:val="none" w:sz="0" w:space="0" w:color="auto"/>
            <w:bottom w:val="none" w:sz="0" w:space="0" w:color="auto"/>
            <w:right w:val="none" w:sz="0" w:space="0" w:color="auto"/>
          </w:divBdr>
        </w:div>
        <w:div w:id="652954990">
          <w:marLeft w:val="547"/>
          <w:marRight w:val="0"/>
          <w:marTop w:val="144"/>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rcuitdigest.com/internet-of-things-iot-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Mayanka Chandra Shekar</dc:creator>
  <cp:lastModifiedBy>Shah, Sayed Khushal (UMKC-Student)</cp:lastModifiedBy>
  <cp:revision>3</cp:revision>
  <dcterms:created xsi:type="dcterms:W3CDTF">2018-08-31T17:08:00Z</dcterms:created>
  <dcterms:modified xsi:type="dcterms:W3CDTF">2020-01-31T16:53:00Z</dcterms:modified>
</cp:coreProperties>
</file>