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FD768" w14:textId="03CA949B" w:rsidR="00F8412B" w:rsidRDefault="00CA1DC2">
      <w:pPr>
        <w:rPr>
          <w:sz w:val="40"/>
          <w:szCs w:val="40"/>
          <w:lang w:val="vi-VN"/>
        </w:rPr>
      </w:pPr>
      <w:r>
        <w:rPr>
          <w:sz w:val="40"/>
          <w:szCs w:val="40"/>
        </w:rPr>
        <w:t>1</w:t>
      </w:r>
      <w:r>
        <w:rPr>
          <w:sz w:val="40"/>
          <w:szCs w:val="40"/>
          <w:lang w:val="vi-VN"/>
        </w:rPr>
        <w:t>-</w:t>
      </w:r>
      <w:r w:rsidRPr="00CA1DC2">
        <w:rPr>
          <w:sz w:val="40"/>
          <w:szCs w:val="40"/>
        </w:rPr>
        <w:t>Nhận 5 email mẫu (2 thật – 3 giả) → thảo luận nhóm, phân loại và nêu lý do.</w:t>
      </w:r>
    </w:p>
    <w:p w14:paraId="436A4A2A" w14:textId="3B2A4A93" w:rsidR="00CA1DC2" w:rsidRDefault="00CA1DC2">
      <w:pPr>
        <w:rPr>
          <w:sz w:val="36"/>
          <w:szCs w:val="36"/>
          <w:lang w:val="vi-VN"/>
        </w:rPr>
      </w:pPr>
      <w:r>
        <w:rPr>
          <w:sz w:val="36"/>
          <w:szCs w:val="36"/>
          <w:lang w:val="vi-VN"/>
        </w:rPr>
        <w:t>Email thật:</w:t>
      </w:r>
      <w:r>
        <w:rPr>
          <w:sz w:val="36"/>
          <w:szCs w:val="36"/>
          <w:lang w:val="vi-VN"/>
        </w:rPr>
        <w:br/>
      </w:r>
      <w:r w:rsidRPr="00CA1DC2">
        <w:rPr>
          <w:sz w:val="36"/>
          <w:szCs w:val="36"/>
          <w:lang w:val="vi-VN"/>
        </w:rPr>
        <w:drawing>
          <wp:inline distT="0" distB="0" distL="0" distR="0" wp14:anchorId="607BB9CC" wp14:editId="63204F31">
            <wp:extent cx="5943600" cy="3157220"/>
            <wp:effectExtent l="0" t="0" r="0" b="5080"/>
            <wp:docPr id="47619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97068" name=""/>
                    <pic:cNvPicPr/>
                  </pic:nvPicPr>
                  <pic:blipFill>
                    <a:blip r:embed="rId5"/>
                    <a:stretch>
                      <a:fillRect/>
                    </a:stretch>
                  </pic:blipFill>
                  <pic:spPr>
                    <a:xfrm>
                      <a:off x="0" y="0"/>
                      <a:ext cx="5943600" cy="3157220"/>
                    </a:xfrm>
                    <a:prstGeom prst="rect">
                      <a:avLst/>
                    </a:prstGeom>
                  </pic:spPr>
                </pic:pic>
              </a:graphicData>
            </a:graphic>
          </wp:inline>
        </w:drawing>
      </w:r>
    </w:p>
    <w:p w14:paraId="10A0372F" w14:textId="0309B6DB" w:rsidR="00CA1DC2" w:rsidRDefault="00CA1DC2">
      <w:pPr>
        <w:rPr>
          <w:sz w:val="36"/>
          <w:szCs w:val="36"/>
          <w:lang w:val="vi-VN"/>
        </w:rPr>
      </w:pPr>
      <w:r w:rsidRPr="00CA1DC2">
        <w:rPr>
          <w:sz w:val="36"/>
          <w:szCs w:val="36"/>
          <w:lang w:val="vi-VN"/>
        </w:rPr>
        <w:lastRenderedPageBreak/>
        <w:drawing>
          <wp:inline distT="0" distB="0" distL="0" distR="0" wp14:anchorId="011CE022" wp14:editId="15B1E99D">
            <wp:extent cx="5943600" cy="3157220"/>
            <wp:effectExtent l="0" t="0" r="0" b="5080"/>
            <wp:docPr id="50254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3621" name=""/>
                    <pic:cNvPicPr/>
                  </pic:nvPicPr>
                  <pic:blipFill>
                    <a:blip r:embed="rId6"/>
                    <a:stretch>
                      <a:fillRect/>
                    </a:stretch>
                  </pic:blipFill>
                  <pic:spPr>
                    <a:xfrm>
                      <a:off x="0" y="0"/>
                      <a:ext cx="5943600" cy="3157220"/>
                    </a:xfrm>
                    <a:prstGeom prst="rect">
                      <a:avLst/>
                    </a:prstGeom>
                  </pic:spPr>
                </pic:pic>
              </a:graphicData>
            </a:graphic>
          </wp:inline>
        </w:drawing>
      </w:r>
      <w:r>
        <w:rPr>
          <w:sz w:val="36"/>
          <w:szCs w:val="36"/>
          <w:lang w:val="vi-VN"/>
        </w:rPr>
        <w:br/>
        <w:t>Hai gmail trên được gửi từ hệ thống của nhà trường như là domain đúng, nội dung rõ ràng, không yêu cầu nhập OTP.</w:t>
      </w:r>
    </w:p>
    <w:p w14:paraId="16222D20" w14:textId="4E128662" w:rsidR="00CA1DC2" w:rsidRDefault="00CA1DC2">
      <w:pPr>
        <w:rPr>
          <w:sz w:val="36"/>
          <w:szCs w:val="36"/>
          <w:lang w:val="vi-VN"/>
        </w:rPr>
      </w:pPr>
      <w:r>
        <w:rPr>
          <w:sz w:val="36"/>
          <w:szCs w:val="36"/>
          <w:lang w:val="vi-VN"/>
        </w:rPr>
        <w:t>Gmail giả mạo, lừa đảo:</w:t>
      </w:r>
    </w:p>
    <w:p w14:paraId="7D6C618A" w14:textId="1CD3C500" w:rsidR="00CA1DC2" w:rsidRDefault="00CA1DC2">
      <w:pPr>
        <w:rPr>
          <w:sz w:val="36"/>
          <w:szCs w:val="36"/>
          <w:lang w:val="vi-VN"/>
        </w:rPr>
      </w:pPr>
      <w:r w:rsidRPr="00CA1DC2">
        <w:rPr>
          <w:sz w:val="36"/>
          <w:szCs w:val="36"/>
          <w:lang w:val="vi-VN"/>
        </w:rPr>
        <w:drawing>
          <wp:inline distT="0" distB="0" distL="0" distR="0" wp14:anchorId="7F1D16B3" wp14:editId="101B4951">
            <wp:extent cx="5943600" cy="3157220"/>
            <wp:effectExtent l="0" t="0" r="0" b="5080"/>
            <wp:docPr id="16095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3825" name=""/>
                    <pic:cNvPicPr/>
                  </pic:nvPicPr>
                  <pic:blipFill>
                    <a:blip r:embed="rId7"/>
                    <a:stretch>
                      <a:fillRect/>
                    </a:stretch>
                  </pic:blipFill>
                  <pic:spPr>
                    <a:xfrm>
                      <a:off x="0" y="0"/>
                      <a:ext cx="5943600" cy="3157220"/>
                    </a:xfrm>
                    <a:prstGeom prst="rect">
                      <a:avLst/>
                    </a:prstGeom>
                  </pic:spPr>
                </pic:pic>
              </a:graphicData>
            </a:graphic>
          </wp:inline>
        </w:drawing>
      </w:r>
      <w:r>
        <w:rPr>
          <w:sz w:val="36"/>
          <w:szCs w:val="36"/>
          <w:lang w:val="vi-VN"/>
        </w:rPr>
        <w:br/>
      </w:r>
      <w:r>
        <w:rPr>
          <w:sz w:val="36"/>
          <w:szCs w:val="36"/>
          <w:lang w:val="vi-VN"/>
        </w:rPr>
        <w:br/>
      </w:r>
      <w:r w:rsidRPr="00CA1DC2">
        <w:rPr>
          <w:sz w:val="36"/>
          <w:szCs w:val="36"/>
          <w:lang w:val="vi-VN"/>
        </w:rPr>
        <w:lastRenderedPageBreak/>
        <w:drawing>
          <wp:inline distT="0" distB="0" distL="0" distR="0" wp14:anchorId="4610B100" wp14:editId="0195BA91">
            <wp:extent cx="5943600" cy="3157220"/>
            <wp:effectExtent l="0" t="0" r="0" b="5080"/>
            <wp:docPr id="68131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1481" name=""/>
                    <pic:cNvPicPr/>
                  </pic:nvPicPr>
                  <pic:blipFill>
                    <a:blip r:embed="rId8"/>
                    <a:stretch>
                      <a:fillRect/>
                    </a:stretch>
                  </pic:blipFill>
                  <pic:spPr>
                    <a:xfrm>
                      <a:off x="0" y="0"/>
                      <a:ext cx="5943600" cy="3157220"/>
                    </a:xfrm>
                    <a:prstGeom prst="rect">
                      <a:avLst/>
                    </a:prstGeom>
                  </pic:spPr>
                </pic:pic>
              </a:graphicData>
            </a:graphic>
          </wp:inline>
        </w:drawing>
      </w:r>
      <w:r>
        <w:rPr>
          <w:sz w:val="36"/>
          <w:szCs w:val="36"/>
          <w:lang w:val="vi-VN"/>
        </w:rPr>
        <w:br/>
      </w:r>
      <w:r w:rsidRPr="00CA1DC2">
        <w:rPr>
          <w:sz w:val="36"/>
          <w:szCs w:val="36"/>
          <w:lang w:val="vi-VN"/>
        </w:rPr>
        <w:drawing>
          <wp:inline distT="0" distB="0" distL="0" distR="0" wp14:anchorId="65B9678B" wp14:editId="0F7123A3">
            <wp:extent cx="5943600" cy="3157220"/>
            <wp:effectExtent l="0" t="0" r="0" b="5080"/>
            <wp:docPr id="13763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732" name=""/>
                    <pic:cNvPicPr/>
                  </pic:nvPicPr>
                  <pic:blipFill>
                    <a:blip r:embed="rId9"/>
                    <a:stretch>
                      <a:fillRect/>
                    </a:stretch>
                  </pic:blipFill>
                  <pic:spPr>
                    <a:xfrm>
                      <a:off x="0" y="0"/>
                      <a:ext cx="5943600" cy="3157220"/>
                    </a:xfrm>
                    <a:prstGeom prst="rect">
                      <a:avLst/>
                    </a:prstGeom>
                  </pic:spPr>
                </pic:pic>
              </a:graphicData>
            </a:graphic>
          </wp:inline>
        </w:drawing>
      </w:r>
      <w:r>
        <w:rPr>
          <w:sz w:val="36"/>
          <w:szCs w:val="36"/>
          <w:lang w:val="vi-VN"/>
        </w:rPr>
        <w:br/>
        <w:t>3 gmail trên là lừa đảo vì chúng:</w:t>
      </w:r>
    </w:p>
    <w:p w14:paraId="37BD174D" w14:textId="5A06D905" w:rsidR="00C43146" w:rsidRDefault="00CA1DC2" w:rsidP="00C43146">
      <w:pPr>
        <w:rPr>
          <w:sz w:val="36"/>
          <w:szCs w:val="36"/>
          <w:lang w:val="vi-VN"/>
        </w:rPr>
      </w:pPr>
      <w:r>
        <w:rPr>
          <w:sz w:val="36"/>
          <w:szCs w:val="36"/>
          <w:lang w:val="vi-VN"/>
        </w:rPr>
        <w:t>Nội dung gây lo sợ như rò rĩ mật khẩu, thuế chưa đóng hay là trúng giải thưởng và thường có link lạ dẫn đến website không phải trang  chính thức.</w:t>
      </w:r>
      <w:r w:rsidR="00C43146">
        <w:rPr>
          <w:sz w:val="36"/>
          <w:szCs w:val="36"/>
          <w:lang w:val="vi-VN"/>
        </w:rPr>
        <w:br/>
      </w:r>
      <w:r w:rsidR="00C43146">
        <w:rPr>
          <w:sz w:val="40"/>
          <w:szCs w:val="40"/>
        </w:rPr>
        <w:t>3</w:t>
      </w:r>
      <w:r w:rsidR="00C43146">
        <w:rPr>
          <w:sz w:val="40"/>
          <w:szCs w:val="40"/>
          <w:lang w:val="vi-VN"/>
        </w:rPr>
        <w:t>.</w:t>
      </w:r>
      <w:r w:rsidR="00C43146">
        <w:rPr>
          <w:sz w:val="40"/>
          <w:szCs w:val="40"/>
        </w:rPr>
        <w:t>K</w:t>
      </w:r>
      <w:r w:rsidR="00C43146" w:rsidRPr="00C43146">
        <w:rPr>
          <w:sz w:val="40"/>
          <w:szCs w:val="40"/>
        </w:rPr>
        <w:t xml:space="preserve">iểm tra đường link bằng VirusTotal / Google Safe </w:t>
      </w:r>
      <w:r w:rsidR="00C43146" w:rsidRPr="00C43146">
        <w:rPr>
          <w:sz w:val="40"/>
          <w:szCs w:val="40"/>
        </w:rPr>
        <w:lastRenderedPageBreak/>
        <w:t>Browsing.</w:t>
      </w:r>
      <w:r w:rsidR="00C43146" w:rsidRPr="00C43146">
        <w:rPr>
          <w:sz w:val="40"/>
          <w:szCs w:val="40"/>
          <w:lang w:val="vi-VN"/>
        </w:rPr>
        <w:br/>
      </w:r>
      <w:r w:rsidR="00C43146" w:rsidRPr="00C43146">
        <w:rPr>
          <w:sz w:val="36"/>
          <w:szCs w:val="36"/>
        </w:rPr>
        <w:t xml:space="preserve"> </w:t>
      </w:r>
      <w:r w:rsidR="00C43146">
        <w:rPr>
          <w:sz w:val="36"/>
          <w:szCs w:val="36"/>
          <w:lang w:val="vi-VN"/>
        </w:rPr>
        <w:t xml:space="preserve">B1: Mở trang </w:t>
      </w:r>
      <w:hyperlink r:id="rId10" w:tgtFrame="_new" w:history="1">
        <w:r w:rsidR="00C43146" w:rsidRPr="00C43146">
          <w:rPr>
            <w:rStyle w:val="Hyperlink"/>
            <w:sz w:val="36"/>
            <w:szCs w:val="36"/>
          </w:rPr>
          <w:t>https://www.virustotal.com</w:t>
        </w:r>
      </w:hyperlink>
      <w:r w:rsidR="00C43146">
        <w:rPr>
          <w:sz w:val="36"/>
          <w:szCs w:val="36"/>
          <w:lang w:val="vi-VN"/>
        </w:rPr>
        <w:br/>
      </w:r>
      <w:r w:rsidR="00C43146">
        <w:rPr>
          <w:sz w:val="36"/>
          <w:szCs w:val="36"/>
        </w:rPr>
        <w:t>B2</w:t>
      </w:r>
      <w:r w:rsidR="00C43146">
        <w:rPr>
          <w:sz w:val="36"/>
          <w:szCs w:val="36"/>
          <w:lang w:val="vi-VN"/>
        </w:rPr>
        <w:t xml:space="preserve">: Chọn  URL </w:t>
      </w:r>
      <w:r w:rsidR="00C43146">
        <w:rPr>
          <w:sz w:val="36"/>
          <w:szCs w:val="36"/>
          <w:lang w:val="vi-VN"/>
        </w:rPr>
        <w:br/>
        <w:t>B3:Dán URL vừa chọn vào</w:t>
      </w:r>
    </w:p>
    <w:p w14:paraId="47E5B25B" w14:textId="77777777" w:rsidR="00C43146" w:rsidRDefault="00C43146" w:rsidP="00C43146">
      <w:pPr>
        <w:rPr>
          <w:sz w:val="36"/>
          <w:szCs w:val="36"/>
          <w:lang w:val="vi-VN"/>
        </w:rPr>
      </w:pPr>
      <w:r>
        <w:rPr>
          <w:sz w:val="36"/>
          <w:szCs w:val="36"/>
          <w:lang w:val="vi-VN"/>
        </w:rPr>
        <w:t>B4:Nhấn Scan</w:t>
      </w:r>
    </w:p>
    <w:p w14:paraId="0CE572FD" w14:textId="77777777" w:rsidR="00C43146" w:rsidRDefault="00C43146" w:rsidP="00C43146">
      <w:pPr>
        <w:rPr>
          <w:sz w:val="36"/>
          <w:szCs w:val="36"/>
          <w:lang w:val="vi-VN"/>
        </w:rPr>
      </w:pPr>
      <w:r w:rsidRPr="00C43146">
        <w:rPr>
          <w:sz w:val="36"/>
          <w:szCs w:val="36"/>
          <w:lang w:val="vi-VN"/>
        </w:rPr>
        <w:drawing>
          <wp:inline distT="0" distB="0" distL="0" distR="0" wp14:anchorId="42483E2E" wp14:editId="562F85FF">
            <wp:extent cx="5943600" cy="3157220"/>
            <wp:effectExtent l="0" t="0" r="0" b="5080"/>
            <wp:docPr id="15513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6923" name=""/>
                    <pic:cNvPicPr/>
                  </pic:nvPicPr>
                  <pic:blipFill>
                    <a:blip r:embed="rId11"/>
                    <a:stretch>
                      <a:fillRect/>
                    </a:stretch>
                  </pic:blipFill>
                  <pic:spPr>
                    <a:xfrm>
                      <a:off x="0" y="0"/>
                      <a:ext cx="5943600" cy="3157220"/>
                    </a:xfrm>
                    <a:prstGeom prst="rect">
                      <a:avLst/>
                    </a:prstGeom>
                  </pic:spPr>
                </pic:pic>
              </a:graphicData>
            </a:graphic>
          </wp:inline>
        </w:drawing>
      </w:r>
    </w:p>
    <w:p w14:paraId="1BB567FF" w14:textId="77777777" w:rsidR="00C43146" w:rsidRPr="00C43146" w:rsidRDefault="00C43146" w:rsidP="00C43146">
      <w:pPr>
        <w:jc w:val="center"/>
        <w:rPr>
          <w:sz w:val="28"/>
          <w:szCs w:val="28"/>
          <w:lang w:val="vi-VN"/>
        </w:rPr>
      </w:pPr>
      <w:r w:rsidRPr="00C43146">
        <w:rPr>
          <w:sz w:val="28"/>
          <w:szCs w:val="28"/>
          <w:lang w:val="vi-VN"/>
        </w:rPr>
        <w:t>Nếu kiểm tra ra link không an toàn.</w:t>
      </w:r>
    </w:p>
    <w:p w14:paraId="6CF8792D" w14:textId="42E30EA3" w:rsidR="00C43146" w:rsidRDefault="00C43146" w:rsidP="00C43146">
      <w:pPr>
        <w:rPr>
          <w:sz w:val="36"/>
          <w:szCs w:val="36"/>
          <w:lang w:val="vi-VN"/>
        </w:rPr>
      </w:pPr>
      <w:r>
        <w:rPr>
          <w:sz w:val="36"/>
          <w:szCs w:val="36"/>
          <w:lang w:val="vi-VN"/>
        </w:rPr>
        <w:br/>
      </w:r>
      <w:r w:rsidRPr="00C43146">
        <w:rPr>
          <w:sz w:val="36"/>
          <w:szCs w:val="36"/>
        </w:rPr>
        <w:t>Kiểm tra bằng</w:t>
      </w:r>
      <w:r>
        <w:rPr>
          <w:sz w:val="36"/>
          <w:szCs w:val="36"/>
          <w:lang w:val="vi-VN"/>
        </w:rPr>
        <w:t xml:space="preserve"> Google Safe Browsing</w:t>
      </w:r>
    </w:p>
    <w:p w14:paraId="559C0FE8" w14:textId="6E1A50D6" w:rsidR="00C43146" w:rsidRDefault="00C43146" w:rsidP="00C43146">
      <w:pPr>
        <w:rPr>
          <w:sz w:val="36"/>
          <w:szCs w:val="36"/>
          <w:lang w:val="vi-VN"/>
        </w:rPr>
      </w:pPr>
      <w:r>
        <w:rPr>
          <w:sz w:val="36"/>
          <w:szCs w:val="36"/>
          <w:lang w:val="vi-VN"/>
        </w:rPr>
        <w:t xml:space="preserve">B1:Mở trang </w:t>
      </w:r>
      <w:hyperlink r:id="rId12" w:tgtFrame="_new" w:history="1">
        <w:r w:rsidRPr="00C43146">
          <w:rPr>
            <w:rStyle w:val="Hyperlink"/>
            <w:sz w:val="36"/>
            <w:szCs w:val="36"/>
          </w:rPr>
          <w:t>htt</w:t>
        </w:r>
        <w:r w:rsidRPr="00C43146">
          <w:rPr>
            <w:rStyle w:val="Hyperlink"/>
            <w:sz w:val="36"/>
            <w:szCs w:val="36"/>
          </w:rPr>
          <w:t>p</w:t>
        </w:r>
        <w:r w:rsidRPr="00C43146">
          <w:rPr>
            <w:rStyle w:val="Hyperlink"/>
            <w:sz w:val="36"/>
            <w:szCs w:val="36"/>
          </w:rPr>
          <w:t>s://tra</w:t>
        </w:r>
        <w:r w:rsidRPr="00C43146">
          <w:rPr>
            <w:rStyle w:val="Hyperlink"/>
            <w:sz w:val="36"/>
            <w:szCs w:val="36"/>
          </w:rPr>
          <w:t>n</w:t>
        </w:r>
        <w:r w:rsidRPr="00C43146">
          <w:rPr>
            <w:rStyle w:val="Hyperlink"/>
            <w:sz w:val="36"/>
            <w:szCs w:val="36"/>
          </w:rPr>
          <w:t>sparencyreport.google.com/safe-browsing/search</w:t>
        </w:r>
      </w:hyperlink>
    </w:p>
    <w:p w14:paraId="78518501" w14:textId="0AFDC4CA" w:rsidR="00C43146" w:rsidRDefault="00C43146" w:rsidP="00C43146">
      <w:pPr>
        <w:rPr>
          <w:sz w:val="36"/>
          <w:szCs w:val="36"/>
          <w:lang w:val="vi-VN"/>
        </w:rPr>
      </w:pPr>
      <w:r>
        <w:rPr>
          <w:sz w:val="36"/>
          <w:szCs w:val="36"/>
          <w:lang w:val="vi-VN"/>
        </w:rPr>
        <w:t>B2:Dán link cần kiểm tra</w:t>
      </w:r>
      <w:r>
        <w:rPr>
          <w:sz w:val="36"/>
          <w:szCs w:val="36"/>
          <w:lang w:val="vi-VN"/>
        </w:rPr>
        <w:br/>
        <w:t>B3: Enter</w:t>
      </w:r>
    </w:p>
    <w:p w14:paraId="31B547C4" w14:textId="77777777" w:rsidR="00827156" w:rsidRPr="00C43146" w:rsidRDefault="00827156" w:rsidP="00C43146">
      <w:pPr>
        <w:rPr>
          <w:sz w:val="36"/>
          <w:szCs w:val="36"/>
          <w:lang w:val="vi-VN"/>
        </w:rPr>
      </w:pPr>
    </w:p>
    <w:p w14:paraId="0F0F3CAF" w14:textId="42A76AFD" w:rsidR="00827156" w:rsidRDefault="00827156" w:rsidP="00827156">
      <w:pPr>
        <w:rPr>
          <w:b/>
          <w:bCs/>
          <w:sz w:val="36"/>
          <w:szCs w:val="36"/>
          <w:lang w:val="vi-VN"/>
        </w:rPr>
      </w:pPr>
      <w:r>
        <w:rPr>
          <w:b/>
          <w:bCs/>
          <w:sz w:val="36"/>
          <w:szCs w:val="36"/>
        </w:rPr>
        <w:lastRenderedPageBreak/>
        <w:t>Báo</w:t>
      </w:r>
      <w:r>
        <w:rPr>
          <w:b/>
          <w:bCs/>
          <w:sz w:val="36"/>
          <w:szCs w:val="36"/>
          <w:lang w:val="vi-VN"/>
        </w:rPr>
        <w:t xml:space="preserve"> cáo :</w:t>
      </w:r>
      <w:r w:rsidRPr="00827156">
        <w:rPr>
          <w:b/>
          <w:bCs/>
          <w:sz w:val="36"/>
          <w:szCs w:val="36"/>
        </w:rPr>
        <w:t>Nhận biết email/website lừa đảo (Phishing)</w:t>
      </w:r>
    </w:p>
    <w:p w14:paraId="38F53395" w14:textId="46C502F5" w:rsidR="00827156" w:rsidRPr="00827156" w:rsidRDefault="00827156" w:rsidP="00827156">
      <w:pPr>
        <w:rPr>
          <w:b/>
          <w:bCs/>
          <w:sz w:val="36"/>
          <w:szCs w:val="36"/>
        </w:rPr>
      </w:pPr>
      <w:r w:rsidRPr="00827156">
        <w:rPr>
          <w:b/>
          <w:bCs/>
          <w:sz w:val="36"/>
          <w:szCs w:val="36"/>
        </w:rPr>
        <w:t>1. Giới thiệu</w:t>
      </w:r>
    </w:p>
    <w:p w14:paraId="31C8A994" w14:textId="77777777" w:rsidR="00827156" w:rsidRPr="00827156" w:rsidRDefault="00827156" w:rsidP="00827156">
      <w:pPr>
        <w:rPr>
          <w:sz w:val="36"/>
          <w:szCs w:val="36"/>
        </w:rPr>
      </w:pPr>
      <w:r w:rsidRPr="00827156">
        <w:rPr>
          <w:sz w:val="36"/>
          <w:szCs w:val="36"/>
        </w:rPr>
        <w:t>Trong bài thực hành này, nhóm tiến hành phân tích 5 email mẫu gồm email thật và email giả để nhận biết các dấu hiệu của phishing. Ngoài ra, các đường link trong email cũng được kiểm tra bằng công cụ bảo mật để xác định mức độ an toàn.</w:t>
      </w:r>
    </w:p>
    <w:p w14:paraId="7A1E736B" w14:textId="77777777" w:rsidR="00827156" w:rsidRPr="00827156" w:rsidRDefault="00827156" w:rsidP="00827156">
      <w:pPr>
        <w:rPr>
          <w:sz w:val="36"/>
          <w:szCs w:val="36"/>
        </w:rPr>
      </w:pPr>
      <w:r w:rsidRPr="00827156">
        <w:rPr>
          <w:sz w:val="36"/>
          <w:szCs w:val="36"/>
        </w:rPr>
        <w:pict w14:anchorId="2C6E07FE">
          <v:rect id="_x0000_i1049" style="width:0;height:1.5pt" o:hralign="center" o:hrstd="t" o:hr="t" fillcolor="#a0a0a0" stroked="f"/>
        </w:pict>
      </w:r>
    </w:p>
    <w:p w14:paraId="7D3EDC35" w14:textId="77777777" w:rsidR="00827156" w:rsidRPr="00827156" w:rsidRDefault="00827156" w:rsidP="00827156">
      <w:pPr>
        <w:rPr>
          <w:b/>
          <w:bCs/>
          <w:sz w:val="36"/>
          <w:szCs w:val="36"/>
        </w:rPr>
      </w:pPr>
      <w:r w:rsidRPr="00827156">
        <w:rPr>
          <w:b/>
          <w:bCs/>
          <w:sz w:val="36"/>
          <w:szCs w:val="36"/>
        </w:rPr>
        <w:t>2. Phân tích email</w:t>
      </w:r>
    </w:p>
    <w:p w14:paraId="6F92E5B2" w14:textId="77777777" w:rsidR="00827156" w:rsidRPr="00827156" w:rsidRDefault="00827156" w:rsidP="00827156">
      <w:pPr>
        <w:rPr>
          <w:sz w:val="36"/>
          <w:szCs w:val="36"/>
        </w:rPr>
      </w:pPr>
      <w:r w:rsidRPr="00827156">
        <w:rPr>
          <w:sz w:val="36"/>
          <w:szCs w:val="36"/>
        </w:rPr>
        <w:t>Sau khi quan sát nội dung và địa chỉ người gửi, nhóm tiến hành phân loại các email thành hai loại: email thật và email lừa đảo. Các email lừa đảo thường có nội dung cảnh báo khẩn cấp như tài khoản bị rò rỉ mật khẩu hoặc yêu cầu xác nhận thông tin ngay lập tức. Ngoài ra, các email này thường chứa đường link dẫn đến website không phải trang chính thức.</w:t>
      </w:r>
    </w:p>
    <w:p w14:paraId="7182D506" w14:textId="77777777" w:rsidR="00827156" w:rsidRPr="00827156" w:rsidRDefault="00827156" w:rsidP="00827156">
      <w:pPr>
        <w:rPr>
          <w:sz w:val="36"/>
          <w:szCs w:val="36"/>
        </w:rPr>
      </w:pPr>
      <w:r w:rsidRPr="00827156">
        <w:rPr>
          <w:sz w:val="36"/>
          <w:szCs w:val="36"/>
        </w:rPr>
        <w:pict w14:anchorId="14355FD6">
          <v:rect id="_x0000_i1050" style="width:0;height:1.5pt" o:hralign="center" o:hrstd="t" o:hr="t" fillcolor="#a0a0a0" stroked="f"/>
        </w:pict>
      </w:r>
    </w:p>
    <w:p w14:paraId="43332EA8" w14:textId="77777777" w:rsidR="00827156" w:rsidRPr="00827156" w:rsidRDefault="00827156" w:rsidP="00827156">
      <w:pPr>
        <w:rPr>
          <w:b/>
          <w:bCs/>
          <w:sz w:val="36"/>
          <w:szCs w:val="36"/>
        </w:rPr>
      </w:pPr>
      <w:r w:rsidRPr="00827156">
        <w:rPr>
          <w:b/>
          <w:bCs/>
          <w:sz w:val="36"/>
          <w:szCs w:val="36"/>
        </w:rPr>
        <w:t>3. Kiểm tra đường link</w:t>
      </w:r>
    </w:p>
    <w:p w14:paraId="1D91B707" w14:textId="77777777" w:rsidR="00827156" w:rsidRPr="00827156" w:rsidRDefault="00827156" w:rsidP="00827156">
      <w:pPr>
        <w:rPr>
          <w:sz w:val="36"/>
          <w:szCs w:val="36"/>
        </w:rPr>
      </w:pPr>
      <w:r w:rsidRPr="00827156">
        <w:rPr>
          <w:sz w:val="36"/>
          <w:szCs w:val="36"/>
        </w:rPr>
        <w:t>Nhóm sử dụng hai công cụ để kiểm tra độ an toàn của các đường link:</w:t>
      </w:r>
    </w:p>
    <w:p w14:paraId="7A2752C5" w14:textId="77777777" w:rsidR="00827156" w:rsidRPr="00827156" w:rsidRDefault="00827156" w:rsidP="00827156">
      <w:pPr>
        <w:numPr>
          <w:ilvl w:val="0"/>
          <w:numId w:val="1"/>
        </w:numPr>
        <w:rPr>
          <w:sz w:val="36"/>
          <w:szCs w:val="36"/>
        </w:rPr>
      </w:pPr>
      <w:r w:rsidRPr="00827156">
        <w:rPr>
          <w:sz w:val="36"/>
          <w:szCs w:val="36"/>
        </w:rPr>
        <w:t>VirusTotal</w:t>
      </w:r>
    </w:p>
    <w:p w14:paraId="519F377E" w14:textId="77777777" w:rsidR="00827156" w:rsidRPr="00827156" w:rsidRDefault="00827156" w:rsidP="00827156">
      <w:pPr>
        <w:numPr>
          <w:ilvl w:val="0"/>
          <w:numId w:val="1"/>
        </w:numPr>
        <w:rPr>
          <w:sz w:val="36"/>
          <w:szCs w:val="36"/>
        </w:rPr>
      </w:pPr>
      <w:r w:rsidRPr="00827156">
        <w:rPr>
          <w:sz w:val="36"/>
          <w:szCs w:val="36"/>
        </w:rPr>
        <w:t>Google Safe Browsing</w:t>
      </w:r>
    </w:p>
    <w:p w14:paraId="6420B436" w14:textId="77777777" w:rsidR="00827156" w:rsidRPr="00827156" w:rsidRDefault="00827156" w:rsidP="00827156">
      <w:pPr>
        <w:rPr>
          <w:sz w:val="36"/>
          <w:szCs w:val="36"/>
        </w:rPr>
      </w:pPr>
      <w:r w:rsidRPr="00827156">
        <w:rPr>
          <w:sz w:val="36"/>
          <w:szCs w:val="36"/>
        </w:rPr>
        <w:lastRenderedPageBreak/>
        <w:t>Sau khi kiểm tra, một số link được cảnh báo là có nguy cơ phishing hoặc không an toàn. Điều này cho thấy các email chứa những đường link này có khả năng là email lừa đảo.</w:t>
      </w:r>
    </w:p>
    <w:p w14:paraId="55AE7AD8" w14:textId="77777777" w:rsidR="00827156" w:rsidRPr="00827156" w:rsidRDefault="00827156" w:rsidP="00827156">
      <w:pPr>
        <w:rPr>
          <w:sz w:val="36"/>
          <w:szCs w:val="36"/>
        </w:rPr>
      </w:pPr>
      <w:r w:rsidRPr="00827156">
        <w:rPr>
          <w:sz w:val="36"/>
          <w:szCs w:val="36"/>
        </w:rPr>
        <w:pict w14:anchorId="5EAA4FEF">
          <v:rect id="_x0000_i1051" style="width:0;height:1.5pt" o:hralign="center" o:hrstd="t" o:hr="t" fillcolor="#a0a0a0" stroked="f"/>
        </w:pict>
      </w:r>
    </w:p>
    <w:p w14:paraId="21AB9AA5" w14:textId="77777777" w:rsidR="00827156" w:rsidRPr="00827156" w:rsidRDefault="00827156" w:rsidP="00827156">
      <w:pPr>
        <w:rPr>
          <w:b/>
          <w:bCs/>
          <w:sz w:val="36"/>
          <w:szCs w:val="36"/>
        </w:rPr>
      </w:pPr>
      <w:r w:rsidRPr="00827156">
        <w:rPr>
          <w:b/>
          <w:bCs/>
          <w:sz w:val="36"/>
          <w:szCs w:val="36"/>
        </w:rPr>
        <w:t>4. Các dấu hiệu nhận biết email/website lừa đảo</w:t>
      </w:r>
    </w:p>
    <w:p w14:paraId="4F586E2D" w14:textId="77777777" w:rsidR="00827156" w:rsidRPr="00827156" w:rsidRDefault="00827156" w:rsidP="00827156">
      <w:pPr>
        <w:rPr>
          <w:sz w:val="36"/>
          <w:szCs w:val="36"/>
        </w:rPr>
      </w:pPr>
      <w:r w:rsidRPr="00827156">
        <w:rPr>
          <w:sz w:val="36"/>
          <w:szCs w:val="36"/>
        </w:rPr>
        <w:t>Qua quá trình phân tích, nhóm rút ra 5 dấu hiệu phổ biến của email phishing:</w:t>
      </w:r>
    </w:p>
    <w:p w14:paraId="0E87A412" w14:textId="77777777" w:rsidR="00827156" w:rsidRPr="00827156" w:rsidRDefault="00827156" w:rsidP="00827156">
      <w:pPr>
        <w:numPr>
          <w:ilvl w:val="0"/>
          <w:numId w:val="2"/>
        </w:numPr>
        <w:rPr>
          <w:sz w:val="36"/>
          <w:szCs w:val="36"/>
        </w:rPr>
      </w:pPr>
      <w:r w:rsidRPr="00827156">
        <w:rPr>
          <w:sz w:val="36"/>
          <w:szCs w:val="36"/>
        </w:rPr>
        <w:t>Địa chỉ email người gửi không rõ ràng hoặc gần giống với địa chỉ thật.</w:t>
      </w:r>
    </w:p>
    <w:p w14:paraId="04ADF35A" w14:textId="77777777" w:rsidR="00827156" w:rsidRPr="00827156" w:rsidRDefault="00827156" w:rsidP="00827156">
      <w:pPr>
        <w:numPr>
          <w:ilvl w:val="0"/>
          <w:numId w:val="2"/>
        </w:numPr>
        <w:rPr>
          <w:sz w:val="36"/>
          <w:szCs w:val="36"/>
        </w:rPr>
      </w:pPr>
      <w:r w:rsidRPr="00827156">
        <w:rPr>
          <w:sz w:val="36"/>
          <w:szCs w:val="36"/>
        </w:rPr>
        <w:t>Nội dung email tạo cảm giác khẩn cấp để người dùng hành động ngay.</w:t>
      </w:r>
    </w:p>
    <w:p w14:paraId="205D68A3" w14:textId="77777777" w:rsidR="00827156" w:rsidRPr="00827156" w:rsidRDefault="00827156" w:rsidP="00827156">
      <w:pPr>
        <w:numPr>
          <w:ilvl w:val="0"/>
          <w:numId w:val="2"/>
        </w:numPr>
        <w:rPr>
          <w:sz w:val="36"/>
          <w:szCs w:val="36"/>
        </w:rPr>
      </w:pPr>
      <w:r w:rsidRPr="00827156">
        <w:rPr>
          <w:sz w:val="36"/>
          <w:szCs w:val="36"/>
        </w:rPr>
        <w:t>Email yêu cầu cung cấp thông tin nhạy cảm như mật khẩu hoặc mã OTP.</w:t>
      </w:r>
    </w:p>
    <w:p w14:paraId="3A83FDBF" w14:textId="77777777" w:rsidR="00827156" w:rsidRPr="00827156" w:rsidRDefault="00827156" w:rsidP="00827156">
      <w:pPr>
        <w:numPr>
          <w:ilvl w:val="0"/>
          <w:numId w:val="2"/>
        </w:numPr>
        <w:rPr>
          <w:sz w:val="36"/>
          <w:szCs w:val="36"/>
        </w:rPr>
      </w:pPr>
      <w:r w:rsidRPr="00827156">
        <w:rPr>
          <w:sz w:val="36"/>
          <w:szCs w:val="36"/>
        </w:rPr>
        <w:t>Đường link trong email dẫn đến website không phải trang chính thức.</w:t>
      </w:r>
    </w:p>
    <w:p w14:paraId="74AA5BA1" w14:textId="77777777" w:rsidR="00827156" w:rsidRPr="00827156" w:rsidRDefault="00827156" w:rsidP="00827156">
      <w:pPr>
        <w:numPr>
          <w:ilvl w:val="0"/>
          <w:numId w:val="2"/>
        </w:numPr>
        <w:rPr>
          <w:sz w:val="36"/>
          <w:szCs w:val="36"/>
        </w:rPr>
      </w:pPr>
      <w:r w:rsidRPr="00827156">
        <w:rPr>
          <w:sz w:val="36"/>
          <w:szCs w:val="36"/>
        </w:rPr>
        <w:t>Email có lỗi chính tả hoặc cách trình bày không chuyên nghiệp.</w:t>
      </w:r>
    </w:p>
    <w:p w14:paraId="468A281F" w14:textId="77777777" w:rsidR="00827156" w:rsidRPr="00827156" w:rsidRDefault="00827156" w:rsidP="00827156">
      <w:pPr>
        <w:rPr>
          <w:sz w:val="36"/>
          <w:szCs w:val="36"/>
        </w:rPr>
      </w:pPr>
      <w:r w:rsidRPr="00827156">
        <w:rPr>
          <w:sz w:val="36"/>
          <w:szCs w:val="36"/>
        </w:rPr>
        <w:pict w14:anchorId="46C970B2">
          <v:rect id="_x0000_i1052" style="width:0;height:1.5pt" o:hralign="center" o:hrstd="t" o:hr="t" fillcolor="#a0a0a0" stroked="f"/>
        </w:pict>
      </w:r>
    </w:p>
    <w:p w14:paraId="3D32182F" w14:textId="77777777" w:rsidR="00827156" w:rsidRPr="00827156" w:rsidRDefault="00827156" w:rsidP="00827156">
      <w:pPr>
        <w:rPr>
          <w:b/>
          <w:bCs/>
          <w:sz w:val="36"/>
          <w:szCs w:val="36"/>
        </w:rPr>
      </w:pPr>
      <w:r w:rsidRPr="00827156">
        <w:rPr>
          <w:b/>
          <w:bCs/>
          <w:sz w:val="36"/>
          <w:szCs w:val="36"/>
        </w:rPr>
        <w:t>5. Kết luận</w:t>
      </w:r>
    </w:p>
    <w:p w14:paraId="45D6A4A1" w14:textId="77777777" w:rsidR="00827156" w:rsidRPr="00827156" w:rsidRDefault="00827156" w:rsidP="00827156">
      <w:pPr>
        <w:rPr>
          <w:sz w:val="36"/>
          <w:szCs w:val="36"/>
        </w:rPr>
      </w:pPr>
      <w:r w:rsidRPr="00827156">
        <w:rPr>
          <w:sz w:val="36"/>
          <w:szCs w:val="36"/>
        </w:rPr>
        <w:t xml:space="preserve">Email lừa đảo là một hình thức tấn công phổ biến trên Internet. Người dùng cần kiểm tra kỹ địa chỉ người gửi, nội dung email và đường link trước khi nhấp vào. Việc sử dụng </w:t>
      </w:r>
      <w:r w:rsidRPr="00827156">
        <w:rPr>
          <w:sz w:val="36"/>
          <w:szCs w:val="36"/>
        </w:rPr>
        <w:lastRenderedPageBreak/>
        <w:t>các công cụ kiểm tra link có thể giúp phát hiện sớm các trang web nguy hiểm và bảo vệ thông tin cá nhân.</w:t>
      </w:r>
    </w:p>
    <w:p w14:paraId="4BA7F895" w14:textId="4DEF5268" w:rsidR="00CA1DC2" w:rsidRPr="00C43146" w:rsidRDefault="00827156" w:rsidP="00C43146">
      <w:pPr>
        <w:rPr>
          <w:sz w:val="36"/>
          <w:szCs w:val="36"/>
          <w:lang w:val="vi-VN"/>
        </w:rPr>
      </w:pPr>
      <w:r>
        <w:rPr>
          <w:sz w:val="36"/>
          <w:szCs w:val="36"/>
          <w:lang w:val="vi-VN"/>
        </w:rPr>
        <w:br/>
      </w:r>
    </w:p>
    <w:sectPr w:rsidR="00CA1DC2" w:rsidRPr="00C43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30178"/>
    <w:multiLevelType w:val="multilevel"/>
    <w:tmpl w:val="1984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A82A8A"/>
    <w:multiLevelType w:val="multilevel"/>
    <w:tmpl w:val="67EC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265028">
    <w:abstractNumId w:val="1"/>
  </w:num>
  <w:num w:numId="2" w16cid:durableId="52344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C2"/>
    <w:rsid w:val="0022503E"/>
    <w:rsid w:val="00615B5A"/>
    <w:rsid w:val="00827156"/>
    <w:rsid w:val="00996750"/>
    <w:rsid w:val="00C43146"/>
    <w:rsid w:val="00CA1DC2"/>
    <w:rsid w:val="00F84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28A09"/>
  <w15:chartTrackingRefBased/>
  <w15:docId w15:val="{F07601FE-5193-4C57-8272-D04F2940D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DC2"/>
    <w:rPr>
      <w:rFonts w:eastAsiaTheme="majorEastAsia" w:cstheme="majorBidi"/>
      <w:color w:val="272727" w:themeColor="text1" w:themeTint="D8"/>
    </w:rPr>
  </w:style>
  <w:style w:type="paragraph" w:styleId="Title">
    <w:name w:val="Title"/>
    <w:basedOn w:val="Normal"/>
    <w:next w:val="Normal"/>
    <w:link w:val="TitleChar"/>
    <w:uiPriority w:val="10"/>
    <w:qFormat/>
    <w:rsid w:val="00CA1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DC2"/>
    <w:pPr>
      <w:spacing w:before="160"/>
      <w:jc w:val="center"/>
    </w:pPr>
    <w:rPr>
      <w:i/>
      <w:iCs/>
      <w:color w:val="404040" w:themeColor="text1" w:themeTint="BF"/>
    </w:rPr>
  </w:style>
  <w:style w:type="character" w:customStyle="1" w:styleId="QuoteChar">
    <w:name w:val="Quote Char"/>
    <w:basedOn w:val="DefaultParagraphFont"/>
    <w:link w:val="Quote"/>
    <w:uiPriority w:val="29"/>
    <w:rsid w:val="00CA1DC2"/>
    <w:rPr>
      <w:i/>
      <w:iCs/>
      <w:color w:val="404040" w:themeColor="text1" w:themeTint="BF"/>
    </w:rPr>
  </w:style>
  <w:style w:type="paragraph" w:styleId="ListParagraph">
    <w:name w:val="List Paragraph"/>
    <w:basedOn w:val="Normal"/>
    <w:uiPriority w:val="34"/>
    <w:qFormat/>
    <w:rsid w:val="00CA1DC2"/>
    <w:pPr>
      <w:ind w:left="720"/>
      <w:contextualSpacing/>
    </w:pPr>
  </w:style>
  <w:style w:type="character" w:styleId="IntenseEmphasis">
    <w:name w:val="Intense Emphasis"/>
    <w:basedOn w:val="DefaultParagraphFont"/>
    <w:uiPriority w:val="21"/>
    <w:qFormat/>
    <w:rsid w:val="00CA1DC2"/>
    <w:rPr>
      <w:i/>
      <w:iCs/>
      <w:color w:val="0F4761" w:themeColor="accent1" w:themeShade="BF"/>
    </w:rPr>
  </w:style>
  <w:style w:type="paragraph" w:styleId="IntenseQuote">
    <w:name w:val="Intense Quote"/>
    <w:basedOn w:val="Normal"/>
    <w:next w:val="Normal"/>
    <w:link w:val="IntenseQuoteChar"/>
    <w:uiPriority w:val="30"/>
    <w:qFormat/>
    <w:rsid w:val="00CA1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DC2"/>
    <w:rPr>
      <w:i/>
      <w:iCs/>
      <w:color w:val="0F4761" w:themeColor="accent1" w:themeShade="BF"/>
    </w:rPr>
  </w:style>
  <w:style w:type="character" w:styleId="IntenseReference">
    <w:name w:val="Intense Reference"/>
    <w:basedOn w:val="DefaultParagraphFont"/>
    <w:uiPriority w:val="32"/>
    <w:qFormat/>
    <w:rsid w:val="00CA1DC2"/>
    <w:rPr>
      <w:b/>
      <w:bCs/>
      <w:smallCaps/>
      <w:color w:val="0F4761" w:themeColor="accent1" w:themeShade="BF"/>
      <w:spacing w:val="5"/>
    </w:rPr>
  </w:style>
  <w:style w:type="paragraph" w:styleId="NormalWeb">
    <w:name w:val="Normal (Web)"/>
    <w:basedOn w:val="Normal"/>
    <w:uiPriority w:val="99"/>
    <w:semiHidden/>
    <w:unhideWhenUsed/>
    <w:rsid w:val="00C43146"/>
    <w:rPr>
      <w:rFonts w:ascii="Times New Roman" w:hAnsi="Times New Roman" w:cs="Times New Roman"/>
    </w:rPr>
  </w:style>
  <w:style w:type="character" w:styleId="Hyperlink">
    <w:name w:val="Hyperlink"/>
    <w:basedOn w:val="DefaultParagraphFont"/>
    <w:uiPriority w:val="99"/>
    <w:unhideWhenUsed/>
    <w:rsid w:val="00C43146"/>
    <w:rPr>
      <w:color w:val="467886" w:themeColor="hyperlink"/>
      <w:u w:val="single"/>
    </w:rPr>
  </w:style>
  <w:style w:type="character" w:styleId="UnresolvedMention">
    <w:name w:val="Unresolved Mention"/>
    <w:basedOn w:val="DefaultParagraphFont"/>
    <w:uiPriority w:val="99"/>
    <w:semiHidden/>
    <w:unhideWhenUsed/>
    <w:rsid w:val="00C43146"/>
    <w:rPr>
      <w:color w:val="605E5C"/>
      <w:shd w:val="clear" w:color="auto" w:fill="E1DFDD"/>
    </w:rPr>
  </w:style>
  <w:style w:type="character" w:styleId="FollowedHyperlink">
    <w:name w:val="FollowedHyperlink"/>
    <w:basedOn w:val="DefaultParagraphFont"/>
    <w:uiPriority w:val="99"/>
    <w:semiHidden/>
    <w:unhideWhenUsed/>
    <w:rsid w:val="00C431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ransparencyreport.google.com/safe-browsing/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www.virustotal.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Trần Vũ Trường</dc:creator>
  <cp:keywords/>
  <dc:description/>
  <cp:lastModifiedBy>Giang Trần Vũ Trường</cp:lastModifiedBy>
  <cp:revision>1</cp:revision>
  <dcterms:created xsi:type="dcterms:W3CDTF">2026-03-11T02:11:00Z</dcterms:created>
  <dcterms:modified xsi:type="dcterms:W3CDTF">2026-03-11T02:35:00Z</dcterms:modified>
</cp:coreProperties>
</file>