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CF56" w14:textId="498498B9" w:rsidR="00B94CB8" w:rsidRDefault="00B94CB8" w:rsidP="00B94CB8">
      <w:pPr>
        <w:pStyle w:val="a9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Partner1: Peiyuan Li </w:t>
      </w:r>
      <w:hyperlink r:id="rId5" w:history="1">
        <w:r w:rsidRPr="00482F70">
          <w:rPr>
            <w:rStyle w:val="ae"/>
            <w:rFonts w:ascii="Times New Roman" w:hAnsi="Times New Roman" w:cs="Times New Roman" w:hint="eastAsia"/>
            <w:sz w:val="24"/>
          </w:rPr>
          <w:t>pli233@wisc.edu</w:t>
        </w:r>
      </w:hyperlink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Code</w:t>
      </w:r>
    </w:p>
    <w:p w14:paraId="6BBC38F1" w14:textId="7EE3DBAD" w:rsidR="00B94CB8" w:rsidRDefault="00B94CB8" w:rsidP="00B94CB8">
      <w:pPr>
        <w:pStyle w:val="a9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Partner2: Qi </w:t>
      </w:r>
      <w:r>
        <w:rPr>
          <w:rFonts w:ascii="Times New Roman" w:hAnsi="Times New Roman" w:cs="Times New Roman" w:hint="eastAsia"/>
          <w:sz w:val="24"/>
        </w:rPr>
        <w:t>Qiao</w:t>
      </w:r>
      <w:r>
        <w:rPr>
          <w:rFonts w:ascii="Times New Roman" w:hAnsi="Times New Roman" w:cs="Times New Roman" w:hint="eastAsia"/>
          <w:sz w:val="24"/>
        </w:rPr>
        <w:t xml:space="preserve"> </w:t>
      </w:r>
      <w:hyperlink r:id="rId6" w:history="1">
        <w:r w:rsidRPr="00482F70">
          <w:rPr>
            <w:rStyle w:val="ae"/>
            <w:rFonts w:ascii="Times New Roman" w:hAnsi="Times New Roman" w:cs="Times New Roman"/>
            <w:sz w:val="24"/>
          </w:rPr>
          <w:t>qqiao5@wisc.edu</w:t>
        </w:r>
      </w:hyperlink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Code</w:t>
      </w:r>
    </w:p>
    <w:p w14:paraId="09A0BC00" w14:textId="77777777" w:rsidR="009F2A19" w:rsidRPr="00B94CB8" w:rsidRDefault="009F2A19" w:rsidP="00B94CB8">
      <w:pPr>
        <w:pStyle w:val="a9"/>
        <w:spacing w:line="480" w:lineRule="auto"/>
        <w:ind w:left="360"/>
        <w:rPr>
          <w:rFonts w:ascii="Times New Roman" w:hAnsi="Times New Roman" w:cs="Times New Roman" w:hint="eastAsia"/>
          <w:sz w:val="24"/>
        </w:rPr>
      </w:pPr>
    </w:p>
    <w:p w14:paraId="59B8610D" w14:textId="70B5B185" w:rsidR="00B94CB8" w:rsidRPr="00B94CB8" w:rsidRDefault="009F2A19" w:rsidP="00B94CB8">
      <w:pPr>
        <w:pStyle w:val="a9"/>
        <w:numPr>
          <w:ilvl w:val="0"/>
          <w:numId w:val="2"/>
        </w:numPr>
        <w:spacing w:line="48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Peer Review</w:t>
      </w:r>
      <w:r w:rsidR="00B94CB8">
        <w:rPr>
          <w:rFonts w:ascii="Times New Roman" w:hAnsi="Times New Roman" w:cs="Times New Roman" w:hint="eastAsia"/>
          <w:sz w:val="24"/>
        </w:rPr>
        <w:t xml:space="preserve"> </w:t>
      </w:r>
    </w:p>
    <w:p w14:paraId="5B56F74C" w14:textId="0FBBBF89" w:rsidR="00382B4D" w:rsidRPr="00382B4D" w:rsidRDefault="009F2A19" w:rsidP="00382B4D">
      <w:pPr>
        <w:pStyle w:val="a9"/>
        <w:spacing w:line="480" w:lineRule="auto"/>
        <w:ind w:left="36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Peiyuan</w:t>
      </w:r>
      <w:r w:rsidR="00BD1A49">
        <w:rPr>
          <w:rFonts w:ascii="Times New Roman" w:hAnsi="Times New Roman" w:cs="Times New Roman" w:hint="eastAsia"/>
          <w:sz w:val="24"/>
        </w:rPr>
        <w:t xml:space="preserve"> Li to Qi Qiao</w:t>
      </w:r>
      <w:r>
        <w:rPr>
          <w:rFonts w:ascii="Times New Roman" w:hAnsi="Times New Roman" w:cs="Times New Roman" w:hint="eastAsia"/>
          <w:sz w:val="24"/>
        </w:rPr>
        <w:t xml:space="preserve">: </w:t>
      </w:r>
    </w:p>
    <w:p w14:paraId="723A352C" w14:textId="3259F8C0" w:rsidR="00B94CB8" w:rsidRDefault="00382B4D" w:rsidP="00382B4D">
      <w:pPr>
        <w:pStyle w:val="a9"/>
        <w:spacing w:line="480" w:lineRule="auto"/>
        <w:ind w:left="360" w:firstLineChars="100" w:firstLine="240"/>
        <w:rPr>
          <w:rFonts w:ascii="Times New Roman" w:hAnsi="Times New Roman" w:cs="Times New Roman"/>
          <w:sz w:val="24"/>
        </w:rPr>
      </w:pPr>
      <w:r w:rsidRPr="00382B4D">
        <w:rPr>
          <w:rFonts w:ascii="Times New Roman" w:hAnsi="Times New Roman" w:cs="Times New Roman"/>
          <w:sz w:val="24"/>
        </w:rPr>
        <w:t>The code's overall structure is well-organized and transparent, with the data preprocessing steps laid out logically. By employing functions strategically within the UI and server components, the app's construction is straightforward and easy to comprehend.</w:t>
      </w:r>
      <w:r>
        <w:rPr>
          <w:rFonts w:ascii="Times New Roman" w:hAnsi="Times New Roman" w:cs="Times New Roman" w:hint="eastAsia"/>
          <w:sz w:val="24"/>
        </w:rPr>
        <w:t xml:space="preserve"> However, </w:t>
      </w:r>
      <w:r w:rsidR="00B94CB8" w:rsidRPr="009F2A19">
        <w:rPr>
          <w:rFonts w:ascii="Times New Roman" w:hAnsi="Times New Roman" w:cs="Times New Roman"/>
          <w:sz w:val="24"/>
        </w:rPr>
        <w:t xml:space="preserve">I </w:t>
      </w:r>
      <w:r w:rsidR="00B94CB8" w:rsidRPr="009F2A19">
        <w:rPr>
          <w:rFonts w:ascii="Times New Roman" w:hAnsi="Times New Roman" w:cs="Times New Roman"/>
          <w:sz w:val="24"/>
        </w:rPr>
        <w:t>might store the filtered dataset (</w:t>
      </w:r>
      <w:proofErr w:type="spellStart"/>
      <w:r w:rsidR="00B94CB8" w:rsidRPr="009F2A19">
        <w:rPr>
          <w:rFonts w:ascii="Times New Roman" w:hAnsi="Times New Roman" w:cs="Times New Roman"/>
          <w:sz w:val="24"/>
        </w:rPr>
        <w:t>ts</w:t>
      </w:r>
      <w:proofErr w:type="spellEnd"/>
      <w:r w:rsidR="00B94CB8" w:rsidRPr="009F2A19">
        <w:rPr>
          <w:rFonts w:ascii="Times New Roman" w:hAnsi="Times New Roman" w:cs="Times New Roman"/>
          <w:sz w:val="24"/>
        </w:rPr>
        <w:t xml:space="preserve"> %&gt;% filter(album == </w:t>
      </w:r>
      <w:proofErr w:type="spellStart"/>
      <w:r w:rsidR="00B94CB8" w:rsidRPr="009F2A19">
        <w:rPr>
          <w:rFonts w:ascii="Times New Roman" w:hAnsi="Times New Roman" w:cs="Times New Roman"/>
          <w:sz w:val="24"/>
        </w:rPr>
        <w:t>input$album</w:t>
      </w:r>
      <w:proofErr w:type="spellEnd"/>
      <w:r w:rsidR="00B94CB8" w:rsidRPr="009F2A19">
        <w:rPr>
          <w:rFonts w:ascii="Times New Roman" w:hAnsi="Times New Roman" w:cs="Times New Roman"/>
          <w:sz w:val="24"/>
        </w:rPr>
        <w:t>)) in a reactive expression to avoid filtering the dataset multiple times for different outputs.</w:t>
      </w:r>
      <w:r w:rsidR="00BD1A49">
        <w:rPr>
          <w:rFonts w:ascii="Times New Roman" w:hAnsi="Times New Roman" w:cs="Times New Roman" w:hint="eastAsia"/>
          <w:sz w:val="24"/>
        </w:rPr>
        <w:t xml:space="preserve"> I </w:t>
      </w:r>
      <w:r w:rsidR="00BD1A49" w:rsidRPr="00BD1A49">
        <w:rPr>
          <w:rFonts w:ascii="Times New Roman" w:hAnsi="Times New Roman" w:cs="Times New Roman"/>
          <w:sz w:val="24"/>
        </w:rPr>
        <w:t xml:space="preserve">would be using distinct() before </w:t>
      </w:r>
      <w:proofErr w:type="spellStart"/>
      <w:proofErr w:type="gramStart"/>
      <w:r w:rsidR="00BD1A49" w:rsidRPr="00BD1A49">
        <w:rPr>
          <w:rFonts w:ascii="Times New Roman" w:hAnsi="Times New Roman" w:cs="Times New Roman"/>
          <w:sz w:val="24"/>
        </w:rPr>
        <w:t>summarise</w:t>
      </w:r>
      <w:proofErr w:type="spellEnd"/>
      <w:proofErr w:type="gramEnd"/>
      <w:r w:rsidR="00BD1A49" w:rsidRPr="00BD1A49">
        <w:rPr>
          <w:rFonts w:ascii="Times New Roman" w:hAnsi="Times New Roman" w:cs="Times New Roman"/>
          <w:sz w:val="24"/>
        </w:rPr>
        <w:t>()</w:t>
      </w:r>
      <w:r w:rsidR="00BD1A49">
        <w:rPr>
          <w:rFonts w:ascii="Times New Roman" w:hAnsi="Times New Roman" w:cs="Times New Roman" w:hint="eastAsia"/>
          <w:sz w:val="24"/>
        </w:rPr>
        <w:t xml:space="preserve"> instead of unique(). Also adding some comments in the code is necessary. </w:t>
      </w:r>
    </w:p>
    <w:p w14:paraId="491BFB5F" w14:textId="139C9C6F" w:rsidR="00BD1A49" w:rsidRDefault="00382B4D" w:rsidP="00BD1A49">
      <w:pPr>
        <w:pStyle w:val="a9"/>
        <w:spacing w:line="480" w:lineRule="auto"/>
        <w:ind w:left="360" w:firstLineChars="100" w:firstLine="240"/>
        <w:rPr>
          <w:rFonts w:ascii="Times New Roman" w:hAnsi="Times New Roman" w:cs="Times New Roman"/>
          <w:sz w:val="24"/>
        </w:rPr>
      </w:pPr>
      <w:r w:rsidRPr="00BD1A49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0" locked="0" layoutInCell="1" allowOverlap="1" wp14:anchorId="623E474E" wp14:editId="01DACA1C">
            <wp:simplePos x="0" y="0"/>
            <wp:positionH relativeFrom="column">
              <wp:posOffset>152400</wp:posOffset>
            </wp:positionH>
            <wp:positionV relativeFrom="paragraph">
              <wp:posOffset>1531620</wp:posOffset>
            </wp:positionV>
            <wp:extent cx="5274310" cy="2752725"/>
            <wp:effectExtent l="0" t="0" r="2540" b="9525"/>
            <wp:wrapNone/>
            <wp:docPr id="1187969933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69933" name="图片 1" descr="图表, 折线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A49">
        <w:rPr>
          <w:rFonts w:ascii="Times New Roman" w:hAnsi="Times New Roman" w:cs="Times New Roman" w:hint="eastAsia"/>
          <w:sz w:val="24"/>
        </w:rPr>
        <w:t xml:space="preserve">For the graph, </w:t>
      </w:r>
      <w:r>
        <w:rPr>
          <w:rFonts w:ascii="Times New Roman" w:hAnsi="Times New Roman" w:cs="Times New Roman"/>
          <w:sz w:val="24"/>
        </w:rPr>
        <w:t>the y-axis label "Value" is generic; it could be more informative, perhaps reflecting the nature of the features being measured (e.g., "Measure," "Score," etc.). I would also suggest adding some theme for contrast; currently,</w:t>
      </w:r>
      <w:r w:rsidR="00BD1A49">
        <w:rPr>
          <w:rFonts w:ascii="Times New Roman" w:hAnsi="Times New Roman" w:cs="Times New Roman" w:hint="eastAsia"/>
          <w:sz w:val="24"/>
        </w:rPr>
        <w:t xml:space="preserve"> the whole page is white.</w:t>
      </w:r>
    </w:p>
    <w:p w14:paraId="14CED37B" w14:textId="6BA0D1C6" w:rsidR="00BD1A49" w:rsidRPr="009F2A19" w:rsidRDefault="00BD1A49" w:rsidP="00BD1A49">
      <w:pPr>
        <w:pStyle w:val="a9"/>
        <w:spacing w:line="480" w:lineRule="auto"/>
        <w:ind w:left="360" w:firstLineChars="100" w:firstLine="240"/>
        <w:rPr>
          <w:rFonts w:ascii="Times New Roman" w:hAnsi="Times New Roman" w:cs="Times New Roman" w:hint="eastAsia"/>
          <w:sz w:val="24"/>
        </w:rPr>
      </w:pPr>
    </w:p>
    <w:sectPr w:rsidR="00BD1A49" w:rsidRPr="009F2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4F80"/>
    <w:multiLevelType w:val="hybridMultilevel"/>
    <w:tmpl w:val="BB22BDF6"/>
    <w:lvl w:ilvl="0" w:tplc="3EDA97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092C0D"/>
    <w:multiLevelType w:val="hybridMultilevel"/>
    <w:tmpl w:val="56EACD2C"/>
    <w:lvl w:ilvl="0" w:tplc="866EC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6382306">
    <w:abstractNumId w:val="1"/>
  </w:num>
  <w:num w:numId="2" w16cid:durableId="158298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B8"/>
    <w:rsid w:val="00382B4D"/>
    <w:rsid w:val="009F2A19"/>
    <w:rsid w:val="00B94CB8"/>
    <w:rsid w:val="00B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E841B"/>
  <w15:chartTrackingRefBased/>
  <w15:docId w15:val="{6DA83574-CC39-40F9-9DB5-BEC67748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4C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4C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C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C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C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C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C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C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4C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4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4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4C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4C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4C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4C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4C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4C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4C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4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4C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4C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4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4C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4C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4C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4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4C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4CB8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B94CB8"/>
    <w:rPr>
      <w:rFonts w:ascii="宋体" w:eastAsia="宋体" w:hAnsi="宋体" w:cs="宋体"/>
      <w:sz w:val="24"/>
      <w:szCs w:val="24"/>
    </w:rPr>
  </w:style>
  <w:style w:type="character" w:styleId="ae">
    <w:name w:val="Hyperlink"/>
    <w:basedOn w:val="a0"/>
    <w:uiPriority w:val="99"/>
    <w:unhideWhenUsed/>
    <w:rsid w:val="00B94CB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94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qiao5@wisc.edu" TargetMode="External"/><Relationship Id="rId5" Type="http://schemas.openxmlformats.org/officeDocument/2006/relationships/hyperlink" Target="mailto:pli233@wi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868</Characters>
  <Application>Microsoft Office Word</Application>
  <DocSecurity>0</DocSecurity>
  <Lines>17</Lines>
  <Paragraphs>7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PEIYUAN LI</dc:creator>
  <cp:keywords/>
  <dc:description/>
  <cp:lastModifiedBy>PEIYUAN LI</cp:lastModifiedBy>
  <cp:revision>3</cp:revision>
  <dcterms:created xsi:type="dcterms:W3CDTF">2024-03-12T14:26:00Z</dcterms:created>
  <dcterms:modified xsi:type="dcterms:W3CDTF">2024-03-12T14:46:00Z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82698609-78c0-41e5-91fc-52bbf8b910bd</vt:lpwstr>
  </property>
</Properties>
</file>